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5ADB" w14:textId="77777777" w:rsidR="00D93D4F" w:rsidRPr="00A17993" w:rsidRDefault="00D93D4F">
      <w:pPr>
        <w:jc w:val="center"/>
        <w:rPr>
          <w:b/>
        </w:rPr>
      </w:pPr>
      <w:r w:rsidRPr="00A17993">
        <w:rPr>
          <w:b/>
        </w:rPr>
        <w:t>VIRGINIA POLLUTANT DISCHARGE ELIMINATION SYSTEM</w:t>
      </w:r>
    </w:p>
    <w:p w14:paraId="06AD34CA" w14:textId="77777777" w:rsidR="00D93D4F" w:rsidRPr="00A17993" w:rsidRDefault="00D93D4F">
      <w:pPr>
        <w:jc w:val="center"/>
        <w:rPr>
          <w:b/>
        </w:rPr>
      </w:pPr>
      <w:r w:rsidRPr="00A17993">
        <w:rPr>
          <w:b/>
        </w:rPr>
        <w:t>GENERAL PERMIT REGISTRATION STATEMENT</w:t>
      </w:r>
    </w:p>
    <w:p w14:paraId="3DCEE9D2" w14:textId="77777777" w:rsidR="00D93D4F" w:rsidRPr="00A17993" w:rsidRDefault="00D93D4F">
      <w:pPr>
        <w:jc w:val="center"/>
        <w:rPr>
          <w:b/>
        </w:rPr>
      </w:pPr>
      <w:r w:rsidRPr="00A17993">
        <w:rPr>
          <w:b/>
        </w:rPr>
        <w:t xml:space="preserve">FOR </w:t>
      </w:r>
      <w:r w:rsidR="001C37F9" w:rsidRPr="00A17993">
        <w:rPr>
          <w:b/>
        </w:rPr>
        <w:t>POTABLE WATER TREATMENT PLANTS</w:t>
      </w:r>
    </w:p>
    <w:p w14:paraId="45ECFF38" w14:textId="77777777" w:rsidR="00A17993" w:rsidRPr="00A17993" w:rsidRDefault="00A17993">
      <w:pPr>
        <w:jc w:val="center"/>
        <w:rPr>
          <w:b/>
          <w:i/>
        </w:rPr>
      </w:pPr>
      <w:r w:rsidRPr="00A17993">
        <w:rPr>
          <w:b/>
          <w:i/>
        </w:rPr>
        <w:t>Please Type or Print All Information</w:t>
      </w:r>
    </w:p>
    <w:p w14:paraId="3007F0B2" w14:textId="77777777" w:rsidR="006459A2" w:rsidRPr="00F143AF" w:rsidRDefault="00F848D3" w:rsidP="00F143AF">
      <w:pPr>
        <w:pStyle w:val="ListParagraph"/>
        <w:numPr>
          <w:ilvl w:val="0"/>
          <w:numId w:val="7"/>
        </w:numPr>
        <w:tabs>
          <w:tab w:val="left" w:pos="360"/>
        </w:tabs>
        <w:autoSpaceDE w:val="0"/>
        <w:autoSpaceDN w:val="0"/>
        <w:adjustRightInd w:val="0"/>
        <w:ind w:left="0" w:firstLine="0"/>
        <w:rPr>
          <w:caps/>
        </w:rPr>
      </w:pPr>
      <w:r>
        <w:rPr>
          <w:caps/>
        </w:rPr>
        <w:t>FACILITY</w:t>
      </w:r>
      <w:r w:rsidR="00F143AF" w:rsidRPr="00F143AF">
        <w:rPr>
          <w:caps/>
        </w:rPr>
        <w:t xml:space="preserve"> Information</w:t>
      </w:r>
      <w:r w:rsidR="00D93D4F" w:rsidRPr="00F143AF">
        <w:rPr>
          <w:caps/>
        </w:rPr>
        <w:t xml:space="preserve"> </w:t>
      </w:r>
      <w:r w:rsidR="00A01965" w:rsidRPr="00F143AF">
        <w:rPr>
          <w:caps/>
        </w:rPr>
        <w:tab/>
      </w:r>
    </w:p>
    <w:p w14:paraId="3BA99EFA" w14:textId="77777777" w:rsidR="006459A2" w:rsidRPr="004D6B1C" w:rsidRDefault="006459A2" w:rsidP="00F143AF">
      <w:pPr>
        <w:autoSpaceDE w:val="0"/>
        <w:autoSpaceDN w:val="0"/>
        <w:adjustRightInd w:val="0"/>
        <w:ind w:left="360"/>
        <w:rPr>
          <w:sz w:val="16"/>
          <w:szCs w:val="16"/>
        </w:rPr>
      </w:pPr>
    </w:p>
    <w:p w14:paraId="7544AD24" w14:textId="77777777" w:rsidR="006459A2" w:rsidRPr="006459A2" w:rsidRDefault="00F848D3" w:rsidP="004D6B1C">
      <w:pPr>
        <w:tabs>
          <w:tab w:val="left" w:pos="720"/>
        </w:tabs>
        <w:autoSpaceDE w:val="0"/>
        <w:autoSpaceDN w:val="0"/>
        <w:adjustRightInd w:val="0"/>
        <w:ind w:left="720"/>
        <w:rPr>
          <w:i/>
          <w:iCs/>
          <w:sz w:val="21"/>
          <w:szCs w:val="21"/>
        </w:rPr>
      </w:pPr>
      <w:r>
        <w:t>Name of Facility</w:t>
      </w:r>
      <w:r w:rsidR="006459A2">
        <w:rPr>
          <w:i/>
          <w:iCs/>
        </w:rPr>
        <w:t xml:space="preserve">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sidRPr="00C66E49">
        <w:rPr>
          <w:b/>
          <w:sz w:val="18"/>
          <w:szCs w:val="18"/>
          <w:u w:val="single"/>
        </w:rPr>
        <w:tab/>
      </w:r>
      <w:r w:rsidR="004D6B1C" w:rsidRPr="00C66E49">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p>
    <w:p w14:paraId="66B3337D" w14:textId="77777777" w:rsidR="006459A2" w:rsidRPr="004D6B1C" w:rsidRDefault="006459A2" w:rsidP="004D6B1C">
      <w:pPr>
        <w:tabs>
          <w:tab w:val="left" w:pos="360"/>
        </w:tabs>
        <w:ind w:left="720"/>
        <w:rPr>
          <w:sz w:val="16"/>
          <w:szCs w:val="16"/>
        </w:rPr>
      </w:pPr>
    </w:p>
    <w:p w14:paraId="03CB3488" w14:textId="77777777" w:rsidR="00F143AF" w:rsidRDefault="00F848D3" w:rsidP="004D6B1C">
      <w:pPr>
        <w:tabs>
          <w:tab w:val="left" w:pos="360"/>
        </w:tabs>
        <w:ind w:left="720"/>
      </w:pPr>
      <w:r>
        <w:t xml:space="preserve">Facility Street Address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sidRPr="00C66E49">
        <w:rPr>
          <w:b/>
          <w:sz w:val="18"/>
          <w:szCs w:val="18"/>
          <w:u w:val="single"/>
        </w:rPr>
        <w:tab/>
      </w:r>
      <w:r w:rsidR="004D6B1C" w:rsidRPr="00C66E49">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Pr>
          <w:b/>
          <w:sz w:val="18"/>
          <w:szCs w:val="18"/>
          <w:u w:val="single"/>
        </w:rPr>
        <w:tab/>
      </w:r>
      <w:r>
        <w:rPr>
          <w:b/>
          <w:sz w:val="18"/>
          <w:szCs w:val="18"/>
          <w:u w:val="single"/>
        </w:rPr>
        <w:tab/>
      </w:r>
      <w:r>
        <w:rPr>
          <w:b/>
          <w:sz w:val="18"/>
          <w:szCs w:val="18"/>
          <w:u w:val="single"/>
        </w:rPr>
        <w:tab/>
      </w:r>
    </w:p>
    <w:p w14:paraId="25AAEB06" w14:textId="77777777" w:rsidR="00F143AF" w:rsidRPr="004D6B1C" w:rsidRDefault="00F143AF" w:rsidP="004D6B1C">
      <w:pPr>
        <w:tabs>
          <w:tab w:val="left" w:pos="360"/>
        </w:tabs>
        <w:ind w:left="720"/>
        <w:rPr>
          <w:sz w:val="16"/>
          <w:szCs w:val="16"/>
        </w:rPr>
      </w:pPr>
    </w:p>
    <w:p w14:paraId="2906FFB3" w14:textId="77777777" w:rsidR="00F143AF" w:rsidRDefault="00A01965" w:rsidP="004D6B1C">
      <w:pPr>
        <w:tabs>
          <w:tab w:val="left" w:pos="360"/>
        </w:tabs>
        <w:ind w:left="720"/>
      </w:pPr>
      <w:r>
        <w:t>C</w:t>
      </w:r>
      <w:r w:rsidR="006459A2">
        <w:t>ity or Town</w:t>
      </w:r>
      <w:r w:rsidR="004D6B1C">
        <w:t xml:space="preserve">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sidRPr="00C66E49">
        <w:rPr>
          <w:b/>
          <w:sz w:val="18"/>
          <w:szCs w:val="18"/>
          <w:u w:val="single"/>
        </w:rPr>
        <w:tab/>
      </w:r>
      <w:r w:rsidR="00F848D3">
        <w:rPr>
          <w:b/>
          <w:sz w:val="18"/>
          <w:szCs w:val="18"/>
          <w:u w:val="single"/>
        </w:rPr>
        <w:tab/>
      </w:r>
      <w:r w:rsidR="006459A2">
        <w:t xml:space="preserve">State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Pr>
          <w:b/>
          <w:sz w:val="18"/>
          <w:szCs w:val="18"/>
          <w:u w:val="single"/>
        </w:rPr>
        <w:t xml:space="preserve"> </w:t>
      </w:r>
      <w:r w:rsidR="00F848D3">
        <w:rPr>
          <w:b/>
          <w:sz w:val="18"/>
          <w:szCs w:val="18"/>
          <w:u w:val="single"/>
        </w:rPr>
        <w:tab/>
      </w:r>
      <w:r w:rsidR="006459A2">
        <w:t xml:space="preserve"> </w:t>
      </w:r>
      <w:r>
        <w:t xml:space="preserve">Zip Code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F848D3">
        <w:rPr>
          <w:b/>
          <w:sz w:val="18"/>
          <w:szCs w:val="18"/>
          <w:u w:val="single"/>
        </w:rPr>
        <w:tab/>
      </w:r>
      <w:r w:rsidR="00F848D3">
        <w:rPr>
          <w:b/>
          <w:sz w:val="18"/>
          <w:szCs w:val="18"/>
          <w:u w:val="single"/>
        </w:rPr>
        <w:tab/>
      </w:r>
    </w:p>
    <w:p w14:paraId="0C8C4A8D" w14:textId="77777777" w:rsidR="00F143AF" w:rsidRPr="004D6B1C" w:rsidRDefault="00F143AF" w:rsidP="004D6B1C">
      <w:pPr>
        <w:tabs>
          <w:tab w:val="left" w:pos="360"/>
        </w:tabs>
        <w:ind w:left="720"/>
        <w:rPr>
          <w:sz w:val="16"/>
          <w:szCs w:val="16"/>
        </w:rPr>
      </w:pPr>
    </w:p>
    <w:p w14:paraId="7D14B280" w14:textId="77777777" w:rsidR="00F143AF" w:rsidRDefault="00605776" w:rsidP="004D6B1C">
      <w:pPr>
        <w:tabs>
          <w:tab w:val="left" w:pos="360"/>
        </w:tabs>
        <w:ind w:left="720"/>
      </w:pPr>
      <w:r>
        <w:t>Telep</w:t>
      </w:r>
      <w:r w:rsidR="006D5818">
        <w:t>hone Number</w:t>
      </w:r>
      <w:r w:rsidR="00A01965">
        <w:t xml:space="preserve">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sidRPr="00C66E49">
        <w:rPr>
          <w:b/>
          <w:sz w:val="18"/>
          <w:szCs w:val="18"/>
          <w:u w:val="single"/>
        </w:rPr>
        <w:tab/>
      </w:r>
      <w:r w:rsidR="004D6B1C" w:rsidRPr="00C66E49">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sidRPr="00C66E49">
        <w:rPr>
          <w:b/>
          <w:sz w:val="18"/>
          <w:szCs w:val="18"/>
          <w:u w:val="single"/>
        </w:rPr>
        <w:tab/>
      </w:r>
      <w:r w:rsidR="004D6B1C" w:rsidRPr="00C66E49">
        <w:rPr>
          <w:b/>
          <w:sz w:val="18"/>
          <w:szCs w:val="18"/>
          <w:u w:val="single"/>
        </w:rPr>
        <w:tab/>
      </w:r>
    </w:p>
    <w:p w14:paraId="1E10C9F2" w14:textId="77777777" w:rsidR="00F143AF" w:rsidRPr="004D6B1C" w:rsidRDefault="00F143AF" w:rsidP="004D6B1C">
      <w:pPr>
        <w:tabs>
          <w:tab w:val="left" w:pos="360"/>
        </w:tabs>
        <w:ind w:left="720"/>
        <w:rPr>
          <w:sz w:val="16"/>
          <w:szCs w:val="16"/>
        </w:rPr>
      </w:pPr>
    </w:p>
    <w:p w14:paraId="051FFCB2" w14:textId="77777777" w:rsidR="004D6B1C" w:rsidRDefault="00F143AF" w:rsidP="004D6B1C">
      <w:pPr>
        <w:tabs>
          <w:tab w:val="left" w:pos="360"/>
        </w:tabs>
      </w:pPr>
      <w:r>
        <w:t>2</w:t>
      </w:r>
      <w:r w:rsidR="008971BF">
        <w:t xml:space="preserve">. </w:t>
      </w:r>
      <w:r w:rsidR="00A01965">
        <w:tab/>
      </w:r>
      <w:r w:rsidR="00F848D3">
        <w:t>OWNER INFORMATION</w:t>
      </w:r>
    </w:p>
    <w:p w14:paraId="372DD97C" w14:textId="77777777" w:rsidR="004D6B1C" w:rsidRDefault="004D6B1C" w:rsidP="004D6B1C">
      <w:pPr>
        <w:tabs>
          <w:tab w:val="left" w:pos="360"/>
        </w:tabs>
      </w:pPr>
    </w:p>
    <w:p w14:paraId="74FD32F3" w14:textId="77777777" w:rsidR="006459A2" w:rsidRDefault="004D6B1C" w:rsidP="004D6B1C">
      <w:pPr>
        <w:tabs>
          <w:tab w:val="left" w:pos="360"/>
        </w:tabs>
      </w:pPr>
      <w:r>
        <w:tab/>
      </w:r>
      <w:r>
        <w:tab/>
      </w:r>
      <w:r w:rsidR="006459A2">
        <w:t>O</w:t>
      </w:r>
      <w:r w:rsidR="00F848D3">
        <w:t>wner</w:t>
      </w:r>
      <w:r w:rsidR="006459A2">
        <w:t xml:space="preserve"> Name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sidR="00F848D3">
        <w:rPr>
          <w:b/>
          <w:sz w:val="18"/>
          <w:szCs w:val="18"/>
          <w:u w:val="single"/>
        </w:rPr>
        <w:tab/>
      </w:r>
      <w:r w:rsidR="00F848D3">
        <w:rPr>
          <w:b/>
          <w:sz w:val="18"/>
          <w:szCs w:val="18"/>
          <w:u w:val="single"/>
        </w:rPr>
        <w:tab/>
      </w:r>
    </w:p>
    <w:p w14:paraId="30988A5E" w14:textId="77777777" w:rsidR="00F143AF" w:rsidRPr="004D6B1C" w:rsidRDefault="00F143AF" w:rsidP="004D6B1C">
      <w:pPr>
        <w:ind w:left="720"/>
        <w:rPr>
          <w:sz w:val="16"/>
          <w:szCs w:val="16"/>
        </w:rPr>
      </w:pPr>
    </w:p>
    <w:p w14:paraId="6700F5D0" w14:textId="77777777" w:rsidR="00F143AF" w:rsidRDefault="00F848D3" w:rsidP="004D6B1C">
      <w:pPr>
        <w:ind w:left="720"/>
      </w:pPr>
      <w:r>
        <w:t xml:space="preserve">Owner </w:t>
      </w:r>
      <w:r w:rsidR="008971BF">
        <w:t xml:space="preserve">Mailing Address (Street or P.O. Box)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sidRPr="00C66E49">
        <w:rPr>
          <w:b/>
          <w:sz w:val="18"/>
          <w:szCs w:val="18"/>
          <w:u w:val="single"/>
        </w:rPr>
        <w:tab/>
      </w:r>
      <w:r w:rsidR="004D6B1C" w:rsidRPr="00C66E49">
        <w:rPr>
          <w:b/>
          <w:sz w:val="18"/>
          <w:szCs w:val="18"/>
          <w:u w:val="single"/>
        </w:rPr>
        <w:tab/>
      </w:r>
      <w:r w:rsidR="004D6B1C" w:rsidRPr="00C66E49">
        <w:rPr>
          <w:b/>
          <w:sz w:val="18"/>
          <w:szCs w:val="18"/>
          <w:u w:val="single"/>
        </w:rPr>
        <w:tab/>
      </w:r>
      <w:r w:rsidR="004D6B1C" w:rsidRPr="00C66E49">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p>
    <w:p w14:paraId="2AE31936" w14:textId="77777777" w:rsidR="00F143AF" w:rsidRPr="004D6B1C" w:rsidRDefault="00F143AF" w:rsidP="004D6B1C">
      <w:pPr>
        <w:ind w:left="720"/>
        <w:rPr>
          <w:sz w:val="16"/>
          <w:szCs w:val="16"/>
        </w:rPr>
      </w:pPr>
    </w:p>
    <w:p w14:paraId="654AEEA1" w14:textId="77777777" w:rsidR="004D6B1C" w:rsidRDefault="004D6B1C" w:rsidP="004D6B1C">
      <w:pPr>
        <w:tabs>
          <w:tab w:val="left" w:pos="360"/>
        </w:tabs>
        <w:ind w:left="720"/>
      </w:pPr>
      <w:r>
        <w:t xml:space="preserve">City or Town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sidRPr="00C66E49">
        <w:rPr>
          <w:b/>
          <w:sz w:val="18"/>
          <w:szCs w:val="18"/>
          <w:u w:val="single"/>
        </w:rPr>
        <w:tab/>
      </w:r>
      <w:r w:rsidR="00F848D3">
        <w:rPr>
          <w:b/>
          <w:sz w:val="18"/>
          <w:szCs w:val="18"/>
          <w:u w:val="single"/>
        </w:rPr>
        <w:tab/>
      </w:r>
      <w:r>
        <w:t xml:space="preserve">State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Pr>
          <w:b/>
          <w:sz w:val="18"/>
          <w:szCs w:val="18"/>
          <w:u w:val="single"/>
        </w:rPr>
        <w:t xml:space="preserve"> </w:t>
      </w:r>
      <w:r w:rsidR="00F848D3">
        <w:rPr>
          <w:b/>
          <w:sz w:val="18"/>
          <w:szCs w:val="18"/>
          <w:u w:val="single"/>
        </w:rPr>
        <w:tab/>
      </w:r>
      <w:r>
        <w:t xml:space="preserve"> Zip Code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sidR="00F848D3">
        <w:rPr>
          <w:b/>
          <w:sz w:val="18"/>
          <w:szCs w:val="18"/>
          <w:u w:val="single"/>
        </w:rPr>
        <w:tab/>
      </w:r>
      <w:r w:rsidR="00F848D3">
        <w:rPr>
          <w:b/>
          <w:sz w:val="18"/>
          <w:szCs w:val="18"/>
          <w:u w:val="single"/>
        </w:rPr>
        <w:tab/>
      </w:r>
    </w:p>
    <w:p w14:paraId="06B1714E" w14:textId="77777777" w:rsidR="00F143AF" w:rsidRPr="004D6B1C" w:rsidRDefault="00F143AF" w:rsidP="004D6B1C">
      <w:pPr>
        <w:ind w:left="720"/>
        <w:rPr>
          <w:sz w:val="16"/>
          <w:szCs w:val="16"/>
        </w:rPr>
      </w:pPr>
    </w:p>
    <w:p w14:paraId="60547681" w14:textId="77777777" w:rsidR="004D6B1C" w:rsidRDefault="004D6B1C" w:rsidP="004D6B1C">
      <w:pPr>
        <w:tabs>
          <w:tab w:val="left" w:pos="360"/>
        </w:tabs>
        <w:ind w:left="720"/>
      </w:pPr>
      <w:r>
        <w:t xml:space="preserve">Telephone Number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sidRPr="00C66E49">
        <w:rPr>
          <w:b/>
          <w:sz w:val="18"/>
          <w:szCs w:val="18"/>
          <w:u w:val="single"/>
        </w:rPr>
        <w:tab/>
      </w:r>
      <w:r w:rsidRPr="00C66E49">
        <w:rPr>
          <w:b/>
          <w:sz w:val="18"/>
          <w:szCs w:val="18"/>
          <w:u w:val="single"/>
        </w:rPr>
        <w:tab/>
      </w:r>
    </w:p>
    <w:p w14:paraId="23532368" w14:textId="77777777" w:rsidR="004D6B1C" w:rsidRPr="004D6B1C" w:rsidRDefault="004D6B1C" w:rsidP="004D6B1C">
      <w:pPr>
        <w:tabs>
          <w:tab w:val="left" w:pos="360"/>
        </w:tabs>
        <w:ind w:left="720"/>
        <w:rPr>
          <w:sz w:val="16"/>
          <w:szCs w:val="16"/>
        </w:rPr>
      </w:pPr>
    </w:p>
    <w:p w14:paraId="47821FE0" w14:textId="77777777" w:rsidR="004D6B1C" w:rsidRDefault="004D6B1C" w:rsidP="004D6B1C">
      <w:pPr>
        <w:tabs>
          <w:tab w:val="left" w:pos="360"/>
        </w:tabs>
        <w:ind w:left="720"/>
        <w:rPr>
          <w:b/>
          <w:sz w:val="18"/>
          <w:szCs w:val="18"/>
          <w:u w:val="single"/>
        </w:rPr>
      </w:pPr>
      <w:r>
        <w:t xml:space="preserve">Email Address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p>
    <w:p w14:paraId="660DBF12" w14:textId="77777777" w:rsidR="00577DAD" w:rsidRDefault="00577DAD" w:rsidP="004D6B1C">
      <w:pPr>
        <w:tabs>
          <w:tab w:val="left" w:pos="360"/>
        </w:tabs>
        <w:ind w:left="720"/>
        <w:rPr>
          <w:b/>
          <w:sz w:val="18"/>
          <w:szCs w:val="18"/>
          <w:u w:val="single"/>
        </w:rPr>
      </w:pPr>
    </w:p>
    <w:p w14:paraId="3868088E" w14:textId="77777777" w:rsidR="00577DAD" w:rsidRPr="00577DAD" w:rsidRDefault="00577DAD" w:rsidP="00577DAD">
      <w:pPr>
        <w:tabs>
          <w:tab w:val="left" w:pos="360"/>
        </w:tabs>
        <w:ind w:left="720"/>
      </w:pPr>
      <w:r w:rsidRPr="00577DAD">
        <w:t xml:space="preserve">Indicate if DEQ may transmit the permit electronically. </w:t>
      </w:r>
      <w:r w:rsidR="00540C7E" w:rsidRPr="00EB1277">
        <w:rPr>
          <w:szCs w:val="18"/>
        </w:rPr>
        <w:fldChar w:fldCharType="begin">
          <w:ffData>
            <w:name w:val="Check2"/>
            <w:enabled/>
            <w:calcOnExit w:val="0"/>
            <w:checkBox>
              <w:sizeAuto/>
              <w:default w:val="0"/>
            </w:checkBox>
          </w:ffData>
        </w:fldChar>
      </w:r>
      <w:r w:rsidR="00540C7E" w:rsidRPr="00EB1277">
        <w:rPr>
          <w:szCs w:val="18"/>
        </w:rPr>
        <w:instrText xml:space="preserve"> FORMCHECKBOX </w:instrText>
      </w:r>
      <w:r w:rsidR="004D076C">
        <w:rPr>
          <w:szCs w:val="18"/>
        </w:rPr>
      </w:r>
      <w:r w:rsidR="004D076C">
        <w:rPr>
          <w:szCs w:val="18"/>
        </w:rPr>
        <w:fldChar w:fldCharType="separate"/>
      </w:r>
      <w:r w:rsidR="00540C7E" w:rsidRPr="00EB1277">
        <w:rPr>
          <w:szCs w:val="18"/>
        </w:rPr>
        <w:fldChar w:fldCharType="end"/>
      </w:r>
      <w:r w:rsidR="00540C7E" w:rsidRPr="00EB1277">
        <w:rPr>
          <w:szCs w:val="18"/>
        </w:rPr>
        <w:t xml:space="preserve"> Yes     </w:t>
      </w:r>
      <w:r w:rsidR="00540C7E" w:rsidRPr="00EB1277">
        <w:rPr>
          <w:szCs w:val="18"/>
        </w:rPr>
        <w:fldChar w:fldCharType="begin">
          <w:ffData>
            <w:name w:val="Check2"/>
            <w:enabled/>
            <w:calcOnExit w:val="0"/>
            <w:checkBox>
              <w:sizeAuto/>
              <w:default w:val="0"/>
            </w:checkBox>
          </w:ffData>
        </w:fldChar>
      </w:r>
      <w:r w:rsidR="00540C7E" w:rsidRPr="00EB1277">
        <w:rPr>
          <w:szCs w:val="18"/>
        </w:rPr>
        <w:instrText xml:space="preserve"> FORMCHECKBOX </w:instrText>
      </w:r>
      <w:r w:rsidR="004D076C">
        <w:rPr>
          <w:szCs w:val="18"/>
        </w:rPr>
      </w:r>
      <w:r w:rsidR="004D076C">
        <w:rPr>
          <w:szCs w:val="18"/>
        </w:rPr>
        <w:fldChar w:fldCharType="separate"/>
      </w:r>
      <w:r w:rsidR="00540C7E" w:rsidRPr="00EB1277">
        <w:rPr>
          <w:szCs w:val="18"/>
        </w:rPr>
        <w:fldChar w:fldCharType="end"/>
      </w:r>
      <w:r w:rsidR="00540C7E" w:rsidRPr="00EB1277">
        <w:rPr>
          <w:szCs w:val="18"/>
        </w:rPr>
        <w:t xml:space="preserve"> No</w:t>
      </w:r>
      <w:r w:rsidR="00540C7E">
        <w:t xml:space="preserve"> </w:t>
      </w:r>
      <w:r w:rsidR="00540C7E">
        <w:tab/>
      </w:r>
    </w:p>
    <w:p w14:paraId="0A1D0276" w14:textId="77777777" w:rsidR="00F143AF" w:rsidRDefault="00F143AF" w:rsidP="00F143AF">
      <w:pPr>
        <w:ind w:left="360"/>
      </w:pPr>
    </w:p>
    <w:p w14:paraId="15F4184D" w14:textId="77777777" w:rsidR="006459A2" w:rsidRPr="00F143AF" w:rsidRDefault="00F848D3" w:rsidP="00F143AF">
      <w:pPr>
        <w:pStyle w:val="ListParagraph"/>
        <w:numPr>
          <w:ilvl w:val="0"/>
          <w:numId w:val="8"/>
        </w:numPr>
        <w:ind w:left="360"/>
        <w:rPr>
          <w:caps/>
        </w:rPr>
      </w:pPr>
      <w:r>
        <w:rPr>
          <w:caps/>
        </w:rPr>
        <w:t>OPERATOR OR OTHER CONTACT</w:t>
      </w:r>
      <w:r w:rsidR="00F143AF" w:rsidRPr="00F143AF">
        <w:rPr>
          <w:caps/>
        </w:rPr>
        <w:t xml:space="preserve"> Information </w:t>
      </w:r>
    </w:p>
    <w:p w14:paraId="5054F4A0" w14:textId="77777777" w:rsidR="006459A2" w:rsidRPr="004D6B1C" w:rsidRDefault="006459A2" w:rsidP="00F143AF">
      <w:pPr>
        <w:ind w:left="720"/>
        <w:rPr>
          <w:sz w:val="16"/>
          <w:szCs w:val="16"/>
        </w:rPr>
      </w:pPr>
    </w:p>
    <w:p w14:paraId="66396FDF" w14:textId="77777777" w:rsidR="006459A2" w:rsidRDefault="006459A2" w:rsidP="00F143AF">
      <w:pPr>
        <w:ind w:left="360"/>
      </w:pPr>
      <w:r>
        <w:tab/>
      </w:r>
      <w:r w:rsidR="00F848D3">
        <w:t xml:space="preserve">Contact </w:t>
      </w:r>
      <w:r>
        <w:t>Name</w:t>
      </w:r>
      <w:r w:rsidR="00F848D3">
        <w:t xml:space="preserve">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sidRPr="00C66E49">
        <w:rPr>
          <w:b/>
          <w:sz w:val="18"/>
          <w:szCs w:val="18"/>
          <w:u w:val="single"/>
        </w:rPr>
        <w:tab/>
      </w:r>
      <w:r w:rsidR="004D6B1C" w:rsidRPr="00C66E49">
        <w:rPr>
          <w:b/>
          <w:sz w:val="18"/>
          <w:szCs w:val="18"/>
          <w:u w:val="single"/>
        </w:rPr>
        <w:tab/>
      </w:r>
      <w:r w:rsidR="004D6B1C" w:rsidRPr="00C66E49">
        <w:rPr>
          <w:b/>
          <w:sz w:val="18"/>
          <w:szCs w:val="18"/>
          <w:u w:val="single"/>
        </w:rPr>
        <w:tab/>
      </w:r>
      <w:r w:rsidR="004D6B1C" w:rsidRPr="00C66E49">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p>
    <w:p w14:paraId="44859E5F" w14:textId="77777777" w:rsidR="006459A2" w:rsidRPr="004D6B1C" w:rsidRDefault="006459A2" w:rsidP="00F143AF">
      <w:pPr>
        <w:rPr>
          <w:sz w:val="16"/>
          <w:szCs w:val="16"/>
        </w:rPr>
      </w:pPr>
    </w:p>
    <w:p w14:paraId="55196C9D" w14:textId="77777777" w:rsidR="006459A2" w:rsidRDefault="00F848D3" w:rsidP="00F143AF">
      <w:pPr>
        <w:tabs>
          <w:tab w:val="left" w:pos="1080"/>
        </w:tabs>
        <w:ind w:left="720"/>
      </w:pPr>
      <w:r>
        <w:t>Contact Mailing</w:t>
      </w:r>
      <w:r w:rsidR="006459A2">
        <w:t xml:space="preserve"> Address </w:t>
      </w:r>
      <w:r>
        <w:t>(Street or P.O. Box)</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sidRPr="00C66E49">
        <w:rPr>
          <w:b/>
          <w:sz w:val="18"/>
          <w:szCs w:val="18"/>
          <w:u w:val="single"/>
        </w:rPr>
        <w:tab/>
      </w:r>
      <w:r w:rsidR="004D6B1C" w:rsidRPr="00C66E49">
        <w:rPr>
          <w:b/>
          <w:sz w:val="18"/>
          <w:szCs w:val="18"/>
          <w:u w:val="single"/>
        </w:rPr>
        <w:tab/>
      </w:r>
      <w:r w:rsidR="004D6B1C" w:rsidRPr="00C66E49">
        <w:rPr>
          <w:b/>
          <w:sz w:val="18"/>
          <w:szCs w:val="18"/>
          <w:u w:val="single"/>
        </w:rPr>
        <w:tab/>
      </w:r>
      <w:r w:rsidR="004D6B1C" w:rsidRPr="00C66E49">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p>
    <w:p w14:paraId="4B68B586" w14:textId="77777777" w:rsidR="006459A2" w:rsidRPr="004D6B1C" w:rsidRDefault="006459A2" w:rsidP="00F143AF">
      <w:pPr>
        <w:rPr>
          <w:sz w:val="16"/>
          <w:szCs w:val="16"/>
        </w:rPr>
      </w:pPr>
    </w:p>
    <w:p w14:paraId="0B08C481" w14:textId="77777777" w:rsidR="004D6B1C" w:rsidRDefault="004D6B1C" w:rsidP="004D6B1C">
      <w:pPr>
        <w:tabs>
          <w:tab w:val="left" w:pos="360"/>
        </w:tabs>
        <w:ind w:left="720"/>
        <w:rPr>
          <w:b/>
          <w:sz w:val="18"/>
          <w:szCs w:val="18"/>
          <w:u w:val="single"/>
        </w:rPr>
      </w:pPr>
      <w:r>
        <w:t xml:space="preserve">City or Town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sidRPr="00C66E49">
        <w:rPr>
          <w:b/>
          <w:sz w:val="18"/>
          <w:szCs w:val="18"/>
          <w:u w:val="single"/>
        </w:rPr>
        <w:tab/>
      </w:r>
      <w:r w:rsidR="00F848D3">
        <w:rPr>
          <w:b/>
          <w:sz w:val="18"/>
          <w:szCs w:val="18"/>
          <w:u w:val="single"/>
        </w:rPr>
        <w:tab/>
      </w:r>
      <w:r>
        <w:t xml:space="preserve">State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Pr>
          <w:b/>
          <w:sz w:val="18"/>
          <w:szCs w:val="18"/>
          <w:u w:val="single"/>
        </w:rPr>
        <w:t xml:space="preserve"> </w:t>
      </w:r>
      <w:r w:rsidR="00F848D3">
        <w:rPr>
          <w:b/>
          <w:sz w:val="18"/>
          <w:szCs w:val="18"/>
          <w:u w:val="single"/>
        </w:rPr>
        <w:tab/>
      </w:r>
      <w:r>
        <w:t xml:space="preserve"> Zip Code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sidR="00F848D3">
        <w:rPr>
          <w:b/>
          <w:sz w:val="18"/>
          <w:szCs w:val="18"/>
          <w:u w:val="single"/>
        </w:rPr>
        <w:tab/>
      </w:r>
      <w:r w:rsidR="00F848D3">
        <w:rPr>
          <w:b/>
          <w:sz w:val="18"/>
          <w:szCs w:val="18"/>
          <w:u w:val="single"/>
        </w:rPr>
        <w:tab/>
      </w:r>
    </w:p>
    <w:p w14:paraId="6A672EC6" w14:textId="77777777" w:rsidR="00FC5BE2" w:rsidRDefault="00FC5BE2" w:rsidP="004D6B1C">
      <w:pPr>
        <w:tabs>
          <w:tab w:val="left" w:pos="360"/>
        </w:tabs>
        <w:ind w:left="720"/>
        <w:rPr>
          <w:b/>
          <w:sz w:val="18"/>
          <w:szCs w:val="18"/>
          <w:u w:val="single"/>
        </w:rPr>
      </w:pPr>
    </w:p>
    <w:p w14:paraId="137A5EB0" w14:textId="77777777" w:rsidR="00FC5BE2" w:rsidRDefault="00FC5BE2" w:rsidP="00FC5BE2">
      <w:pPr>
        <w:tabs>
          <w:tab w:val="left" w:pos="360"/>
        </w:tabs>
        <w:ind w:left="720"/>
      </w:pPr>
      <w:r>
        <w:t xml:space="preserve">Telephone Number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sidRPr="00C66E49">
        <w:rPr>
          <w:b/>
          <w:sz w:val="18"/>
          <w:szCs w:val="18"/>
          <w:u w:val="single"/>
        </w:rPr>
        <w:tab/>
      </w:r>
      <w:r w:rsidRPr="00C66E49">
        <w:rPr>
          <w:b/>
          <w:sz w:val="18"/>
          <w:szCs w:val="18"/>
          <w:u w:val="single"/>
        </w:rPr>
        <w:tab/>
      </w:r>
    </w:p>
    <w:p w14:paraId="588F49F9" w14:textId="77777777" w:rsidR="00FC5BE2" w:rsidRPr="004D6B1C" w:rsidRDefault="00FC5BE2" w:rsidP="00FC5BE2">
      <w:pPr>
        <w:tabs>
          <w:tab w:val="left" w:pos="360"/>
        </w:tabs>
        <w:ind w:left="720"/>
        <w:rPr>
          <w:sz w:val="16"/>
          <w:szCs w:val="16"/>
        </w:rPr>
      </w:pPr>
    </w:p>
    <w:p w14:paraId="0C15AC9A" w14:textId="77777777" w:rsidR="00FC5BE2" w:rsidRDefault="00FC5BE2" w:rsidP="00FC5BE2">
      <w:pPr>
        <w:tabs>
          <w:tab w:val="left" w:pos="360"/>
        </w:tabs>
        <w:ind w:left="720"/>
        <w:rPr>
          <w:b/>
          <w:sz w:val="18"/>
          <w:szCs w:val="18"/>
          <w:u w:val="single"/>
        </w:rPr>
      </w:pPr>
      <w:r>
        <w:t xml:space="preserve">Email Address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p>
    <w:p w14:paraId="368B4CF0" w14:textId="77777777" w:rsidR="001B3791" w:rsidRDefault="001B3791" w:rsidP="001B3791">
      <w:pPr>
        <w:tabs>
          <w:tab w:val="left" w:pos="360"/>
        </w:tabs>
        <w:rPr>
          <w:sz w:val="18"/>
          <w:szCs w:val="18"/>
        </w:rPr>
      </w:pPr>
    </w:p>
    <w:p w14:paraId="1913677C" w14:textId="77777777" w:rsidR="00117642" w:rsidRDefault="00D93D4F" w:rsidP="00EB1277">
      <w:pPr>
        <w:pStyle w:val="ListParagraph"/>
        <w:numPr>
          <w:ilvl w:val="0"/>
          <w:numId w:val="10"/>
        </w:numPr>
        <w:tabs>
          <w:tab w:val="left" w:pos="360"/>
        </w:tabs>
      </w:pPr>
      <w:r>
        <w:t>Will this facil</w:t>
      </w:r>
      <w:r w:rsidR="00117642">
        <w:t>ity discharge to surface water</w:t>
      </w:r>
      <w:r w:rsidR="00117642" w:rsidRPr="00117642">
        <w:t>s?</w:t>
      </w:r>
      <w:r w:rsidR="00117642">
        <w:t xml:space="preserve">  </w:t>
      </w:r>
      <w:r>
        <w:t xml:space="preserve"> </w:t>
      </w:r>
      <w:r w:rsidR="0014163E" w:rsidRPr="00EB1277">
        <w:rPr>
          <w:szCs w:val="18"/>
        </w:rPr>
        <w:fldChar w:fldCharType="begin">
          <w:ffData>
            <w:name w:val="Check2"/>
            <w:enabled/>
            <w:calcOnExit w:val="0"/>
            <w:checkBox>
              <w:sizeAuto/>
              <w:default w:val="0"/>
            </w:checkBox>
          </w:ffData>
        </w:fldChar>
      </w:r>
      <w:r w:rsidR="00117642" w:rsidRPr="00EB1277">
        <w:rPr>
          <w:szCs w:val="18"/>
        </w:rPr>
        <w:instrText xml:space="preserve"> FORMCHECKBOX </w:instrText>
      </w:r>
      <w:r w:rsidR="004D076C">
        <w:rPr>
          <w:szCs w:val="18"/>
        </w:rPr>
      </w:r>
      <w:r w:rsidR="004D076C">
        <w:rPr>
          <w:szCs w:val="18"/>
        </w:rPr>
        <w:fldChar w:fldCharType="separate"/>
      </w:r>
      <w:r w:rsidR="0014163E" w:rsidRPr="00EB1277">
        <w:rPr>
          <w:szCs w:val="18"/>
        </w:rPr>
        <w:fldChar w:fldCharType="end"/>
      </w:r>
      <w:r w:rsidR="00117642" w:rsidRPr="00EB1277">
        <w:rPr>
          <w:szCs w:val="18"/>
        </w:rPr>
        <w:t xml:space="preserve"> Yes     </w:t>
      </w:r>
      <w:r w:rsidR="0014163E" w:rsidRPr="00EB1277">
        <w:rPr>
          <w:szCs w:val="18"/>
        </w:rPr>
        <w:fldChar w:fldCharType="begin">
          <w:ffData>
            <w:name w:val="Check2"/>
            <w:enabled/>
            <w:calcOnExit w:val="0"/>
            <w:checkBox>
              <w:sizeAuto/>
              <w:default w:val="0"/>
            </w:checkBox>
          </w:ffData>
        </w:fldChar>
      </w:r>
      <w:r w:rsidR="00117642" w:rsidRPr="00EB1277">
        <w:rPr>
          <w:szCs w:val="18"/>
        </w:rPr>
        <w:instrText xml:space="preserve"> FORMCHECKBOX </w:instrText>
      </w:r>
      <w:r w:rsidR="004D076C">
        <w:rPr>
          <w:szCs w:val="18"/>
        </w:rPr>
      </w:r>
      <w:r w:rsidR="004D076C">
        <w:rPr>
          <w:szCs w:val="18"/>
        </w:rPr>
        <w:fldChar w:fldCharType="separate"/>
      </w:r>
      <w:r w:rsidR="0014163E" w:rsidRPr="00EB1277">
        <w:rPr>
          <w:szCs w:val="18"/>
        </w:rPr>
        <w:fldChar w:fldCharType="end"/>
      </w:r>
      <w:r w:rsidR="00117642" w:rsidRPr="00EB1277">
        <w:rPr>
          <w:szCs w:val="18"/>
        </w:rPr>
        <w:t xml:space="preserve"> No</w:t>
      </w:r>
      <w:r w:rsidR="00117642">
        <w:t xml:space="preserve"> </w:t>
      </w:r>
      <w:r w:rsidR="00117642">
        <w:tab/>
      </w:r>
    </w:p>
    <w:p w14:paraId="1875C0CA" w14:textId="77777777" w:rsidR="004D6B1C" w:rsidRPr="004D6B1C" w:rsidRDefault="004D6B1C" w:rsidP="00F143AF">
      <w:pPr>
        <w:ind w:left="720"/>
        <w:rPr>
          <w:sz w:val="16"/>
          <w:szCs w:val="16"/>
        </w:rPr>
      </w:pPr>
    </w:p>
    <w:p w14:paraId="7871B675" w14:textId="77777777" w:rsidR="009A2168" w:rsidRDefault="00D93D4F" w:rsidP="001B3791">
      <w:pPr>
        <w:ind w:left="360"/>
      </w:pPr>
      <w:r>
        <w:t xml:space="preserve">If yes, name of receiving </w:t>
      </w:r>
      <w:r w:rsidR="00B07092">
        <w:t>waters</w:t>
      </w:r>
      <w:r w:rsidR="00117642">
        <w:t xml:space="preserve">: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sidRPr="00C66E49">
        <w:rPr>
          <w:b/>
          <w:sz w:val="18"/>
          <w:szCs w:val="18"/>
          <w:u w:val="single"/>
        </w:rPr>
        <w:tab/>
      </w:r>
      <w:r w:rsidR="004D6B1C" w:rsidRPr="00C66E49">
        <w:rPr>
          <w:b/>
          <w:sz w:val="18"/>
          <w:szCs w:val="18"/>
          <w:u w:val="single"/>
        </w:rPr>
        <w:tab/>
      </w:r>
      <w:r w:rsidR="004D6B1C" w:rsidRPr="00C66E49">
        <w:rPr>
          <w:b/>
          <w:sz w:val="18"/>
          <w:szCs w:val="18"/>
          <w:u w:val="single"/>
        </w:rPr>
        <w:tab/>
      </w:r>
      <w:r w:rsidR="004D6B1C" w:rsidRPr="00C66E49">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r w:rsidR="004D6B1C">
        <w:rPr>
          <w:b/>
          <w:sz w:val="18"/>
          <w:szCs w:val="18"/>
          <w:u w:val="single"/>
        </w:rPr>
        <w:tab/>
      </w:r>
    </w:p>
    <w:p w14:paraId="3D71A5BC" w14:textId="77777777" w:rsidR="009A2168" w:rsidRDefault="009A2168" w:rsidP="00F143AF"/>
    <w:p w14:paraId="4BEFE142" w14:textId="77777777" w:rsidR="00C03858" w:rsidRDefault="006A5319" w:rsidP="00EB1277">
      <w:pPr>
        <w:pStyle w:val="ListParagraph"/>
        <w:numPr>
          <w:ilvl w:val="0"/>
          <w:numId w:val="11"/>
        </w:numPr>
        <w:tabs>
          <w:tab w:val="left" w:pos="360"/>
        </w:tabs>
      </w:pPr>
      <w:r>
        <w:t xml:space="preserve">Describe the </w:t>
      </w:r>
      <w:r w:rsidR="005F51C2">
        <w:t xml:space="preserve">type of water treatment </w:t>
      </w:r>
      <w:r>
        <w:t>(e.</w:t>
      </w:r>
      <w:r w:rsidR="00884309">
        <w:t xml:space="preserve"> </w:t>
      </w:r>
      <w:r>
        <w:t>g</w:t>
      </w:r>
      <w:r w:rsidR="00884309">
        <w:t>.,</w:t>
      </w:r>
      <w:r>
        <w:t xml:space="preserve"> </w:t>
      </w:r>
      <w:r w:rsidR="00C03858">
        <w:t>conventional</w:t>
      </w:r>
      <w:r w:rsidR="005F51C2">
        <w:t xml:space="preserve"> </w:t>
      </w:r>
      <w:r w:rsidR="00371FE6">
        <w:t xml:space="preserve">filtration </w:t>
      </w:r>
      <w:r w:rsidR="005F51C2">
        <w:t>treatment</w:t>
      </w:r>
      <w:r>
        <w:t xml:space="preserve"> (describe), microfiltration, ultrafiltration, nanofiltration, reverse osmosis or some combination of these) and describe any treatment changes since the previous registration statement was submitted (if applicable).</w:t>
      </w:r>
    </w:p>
    <w:p w14:paraId="4CA17126" w14:textId="77777777" w:rsidR="00EB1277" w:rsidRDefault="00EB1277" w:rsidP="00EB1277">
      <w:pPr>
        <w:pStyle w:val="ListParagraph"/>
        <w:tabs>
          <w:tab w:val="left" w:pos="360"/>
        </w:tabs>
        <w:ind w:left="360"/>
      </w:pPr>
    </w:p>
    <w:p w14:paraId="687EA647" w14:textId="77777777" w:rsidR="00D71512" w:rsidRDefault="00D71512" w:rsidP="00D71512">
      <w:pPr>
        <w:tabs>
          <w:tab w:val="left" w:pos="360"/>
          <w:tab w:val="left" w:pos="720"/>
          <w:tab w:val="left" w:pos="1080"/>
        </w:tabs>
        <w:ind w:left="360"/>
      </w:pP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t>________________________________________________________________________________________</w:t>
      </w:r>
    </w:p>
    <w:p w14:paraId="5DBDEC13" w14:textId="77777777" w:rsidR="00D71512" w:rsidRDefault="00D71512" w:rsidP="00D71512">
      <w:pPr>
        <w:tabs>
          <w:tab w:val="left" w:pos="360"/>
          <w:tab w:val="left" w:pos="720"/>
          <w:tab w:val="left" w:pos="1080"/>
        </w:tabs>
      </w:pPr>
    </w:p>
    <w:p w14:paraId="5A167F86" w14:textId="77777777" w:rsidR="00D71512" w:rsidRDefault="00D71512" w:rsidP="00D71512">
      <w:pPr>
        <w:tabs>
          <w:tab w:val="left" w:pos="360"/>
          <w:tab w:val="left" w:pos="720"/>
          <w:tab w:val="left" w:pos="1080"/>
        </w:tabs>
        <w:ind w:left="360"/>
      </w:pP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t>________________________________________________________________________________________</w:t>
      </w:r>
    </w:p>
    <w:p w14:paraId="2C2723BA" w14:textId="77777777" w:rsidR="00EB1277" w:rsidRDefault="00EB1277" w:rsidP="00EB1277">
      <w:pPr>
        <w:pStyle w:val="ListParagraph"/>
        <w:tabs>
          <w:tab w:val="left" w:pos="360"/>
        </w:tabs>
        <w:ind w:left="360"/>
      </w:pPr>
    </w:p>
    <w:p w14:paraId="74926D8F" w14:textId="77777777" w:rsidR="00EB1277" w:rsidRDefault="00EB1277" w:rsidP="00EB1277">
      <w:pPr>
        <w:pStyle w:val="ListParagraph"/>
        <w:numPr>
          <w:ilvl w:val="0"/>
          <w:numId w:val="11"/>
        </w:numPr>
      </w:pPr>
      <w:r>
        <w:t xml:space="preserve">Does this facility currently have an existing VPDES </w:t>
      </w:r>
      <w:r w:rsidR="00C5092E">
        <w:t xml:space="preserve">or VPA </w:t>
      </w:r>
      <w:r>
        <w:t xml:space="preserve">Permit?  </w:t>
      </w:r>
      <w:r w:rsidRPr="00EB1277">
        <w:rPr>
          <w:szCs w:val="18"/>
        </w:rPr>
        <w:fldChar w:fldCharType="begin">
          <w:ffData>
            <w:name w:val="Check2"/>
            <w:enabled/>
            <w:calcOnExit w:val="0"/>
            <w:checkBox>
              <w:sizeAuto/>
              <w:default w:val="0"/>
            </w:checkBox>
          </w:ffData>
        </w:fldChar>
      </w:r>
      <w:r w:rsidRPr="00EB1277">
        <w:rPr>
          <w:szCs w:val="18"/>
        </w:rPr>
        <w:instrText xml:space="preserve"> FORMCHECKBOX </w:instrText>
      </w:r>
      <w:r w:rsidR="004D076C">
        <w:rPr>
          <w:szCs w:val="18"/>
        </w:rPr>
      </w:r>
      <w:r w:rsidR="004D076C">
        <w:rPr>
          <w:szCs w:val="18"/>
        </w:rPr>
        <w:fldChar w:fldCharType="separate"/>
      </w:r>
      <w:r w:rsidRPr="00EB1277">
        <w:rPr>
          <w:szCs w:val="18"/>
        </w:rPr>
        <w:fldChar w:fldCharType="end"/>
      </w:r>
      <w:r w:rsidRPr="00EB1277">
        <w:rPr>
          <w:szCs w:val="18"/>
        </w:rPr>
        <w:t xml:space="preserve"> Yes     </w:t>
      </w:r>
      <w:r w:rsidRPr="00EB1277">
        <w:rPr>
          <w:szCs w:val="18"/>
        </w:rPr>
        <w:fldChar w:fldCharType="begin">
          <w:ffData>
            <w:name w:val="Check2"/>
            <w:enabled/>
            <w:calcOnExit w:val="0"/>
            <w:checkBox>
              <w:sizeAuto/>
              <w:default w:val="0"/>
            </w:checkBox>
          </w:ffData>
        </w:fldChar>
      </w:r>
      <w:r w:rsidRPr="00EB1277">
        <w:rPr>
          <w:szCs w:val="18"/>
        </w:rPr>
        <w:instrText xml:space="preserve"> FORMCHECKBOX </w:instrText>
      </w:r>
      <w:r w:rsidR="004D076C">
        <w:rPr>
          <w:szCs w:val="18"/>
        </w:rPr>
      </w:r>
      <w:r w:rsidR="004D076C">
        <w:rPr>
          <w:szCs w:val="18"/>
        </w:rPr>
        <w:fldChar w:fldCharType="separate"/>
      </w:r>
      <w:r w:rsidRPr="00EB1277">
        <w:rPr>
          <w:szCs w:val="18"/>
        </w:rPr>
        <w:fldChar w:fldCharType="end"/>
      </w:r>
      <w:r w:rsidRPr="00EB1277">
        <w:rPr>
          <w:szCs w:val="18"/>
        </w:rPr>
        <w:t xml:space="preserve"> No</w:t>
      </w:r>
      <w:r>
        <w:t xml:space="preserve"> </w:t>
      </w:r>
    </w:p>
    <w:p w14:paraId="308202BB" w14:textId="77777777" w:rsidR="00EB1277" w:rsidRDefault="00EB1277" w:rsidP="00EB1277">
      <w:pPr>
        <w:ind w:firstLine="450"/>
      </w:pPr>
    </w:p>
    <w:p w14:paraId="06AF9C79" w14:textId="6A18026D" w:rsidR="00D93D4F" w:rsidRDefault="00D93D4F" w:rsidP="00EB1277">
      <w:pPr>
        <w:ind w:firstLine="450"/>
        <w:rPr>
          <w:b/>
          <w:sz w:val="18"/>
          <w:szCs w:val="18"/>
          <w:u w:val="single"/>
        </w:rPr>
      </w:pPr>
      <w:r>
        <w:t>If</w:t>
      </w:r>
      <w:r w:rsidR="00117642">
        <w:t xml:space="preserve"> </w:t>
      </w:r>
      <w:r>
        <w:t xml:space="preserve">yes, </w:t>
      </w:r>
      <w:r w:rsidR="00C5092E">
        <w:t xml:space="preserve">provide </w:t>
      </w:r>
      <w:r>
        <w:t xml:space="preserve">the Permit </w:t>
      </w:r>
      <w:r w:rsidR="00C5092E">
        <w:t>Number(s):</w:t>
      </w:r>
      <w:r>
        <w:t xml:space="preserve"> </w:t>
      </w:r>
      <w:r w:rsidR="0014163E" w:rsidRPr="00C66E49">
        <w:rPr>
          <w:b/>
          <w:sz w:val="18"/>
          <w:szCs w:val="18"/>
          <w:u w:val="single"/>
        </w:rPr>
        <w:fldChar w:fldCharType="begin">
          <w:ffData>
            <w:name w:val="Text6"/>
            <w:enabled/>
            <w:calcOnExit w:val="0"/>
            <w:textInput/>
          </w:ffData>
        </w:fldChar>
      </w:r>
      <w:r w:rsidR="004D6B1C"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4D6B1C" w:rsidRPr="00C66E49">
        <w:rPr>
          <w:b/>
          <w:noProof/>
          <w:sz w:val="18"/>
          <w:szCs w:val="18"/>
          <w:u w:val="single"/>
        </w:rPr>
        <w:t> </w:t>
      </w:r>
      <w:r w:rsidR="0014163E" w:rsidRPr="00C66E49">
        <w:rPr>
          <w:b/>
          <w:sz w:val="18"/>
          <w:szCs w:val="18"/>
          <w:u w:val="single"/>
        </w:rPr>
        <w:fldChar w:fldCharType="end"/>
      </w:r>
      <w:r w:rsidR="004D6B1C" w:rsidRPr="00C66E49">
        <w:rPr>
          <w:b/>
          <w:sz w:val="18"/>
          <w:szCs w:val="18"/>
          <w:u w:val="single"/>
        </w:rPr>
        <w:tab/>
      </w:r>
      <w:r w:rsidR="004D6B1C" w:rsidRPr="00C66E49">
        <w:rPr>
          <w:b/>
          <w:sz w:val="18"/>
          <w:szCs w:val="18"/>
          <w:u w:val="single"/>
        </w:rPr>
        <w:tab/>
      </w:r>
      <w:r w:rsidR="00EB1277">
        <w:rPr>
          <w:b/>
          <w:sz w:val="18"/>
          <w:szCs w:val="18"/>
          <w:u w:val="single"/>
        </w:rPr>
        <w:tab/>
      </w:r>
    </w:p>
    <w:p w14:paraId="1A128DF3" w14:textId="77777777" w:rsidR="00EB1277" w:rsidRDefault="00EB1277" w:rsidP="00EB1277">
      <w:pPr>
        <w:rPr>
          <w:b/>
          <w:sz w:val="18"/>
          <w:szCs w:val="18"/>
          <w:u w:val="single"/>
        </w:rPr>
      </w:pPr>
    </w:p>
    <w:p w14:paraId="54DC5B66" w14:textId="77777777" w:rsidR="00C5092E" w:rsidRDefault="004E4722" w:rsidP="00EB1277">
      <w:pPr>
        <w:numPr>
          <w:ilvl w:val="0"/>
          <w:numId w:val="12"/>
        </w:numPr>
        <w:tabs>
          <w:tab w:val="left" w:pos="360"/>
        </w:tabs>
        <w:ind w:left="0" w:right="-414" w:firstLine="0"/>
      </w:pPr>
      <w:r>
        <w:rPr>
          <w:noProof/>
        </w:rPr>
        <mc:AlternateContent>
          <mc:Choice Requires="wps">
            <w:drawing>
              <wp:anchor distT="0" distB="0" distL="114300" distR="114300" simplePos="0" relativeHeight="251659264" behindDoc="0" locked="0" layoutInCell="1" allowOverlap="1" wp14:anchorId="7EAE5A25" wp14:editId="387802A5">
                <wp:simplePos x="0" y="0"/>
                <wp:positionH relativeFrom="column">
                  <wp:posOffset>5303520</wp:posOffset>
                </wp:positionH>
                <wp:positionV relativeFrom="paragraph">
                  <wp:posOffset>122555</wp:posOffset>
                </wp:positionV>
                <wp:extent cx="739140" cy="15240"/>
                <wp:effectExtent l="0" t="0" r="22860" b="2286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391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2AF95" id="Straight Connector 2"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7.6pt,9.65pt" to="475.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SYpwEAAKEDAAAOAAAAZHJzL2Uyb0RvYy54bWysU8tu2zAQvAfoPxC815LcRxrBcg4J2kvR&#10;Bk2aO0MtLQJ8gWQt+e+7XNlK0RYBEuRCUOTO7MxwtbmcrGF7iEl71/FmVXMGTvpeu13Hf959fvuJ&#10;s5SF64XxDjp+gMQvt2/ONmNoYe0Hb3qIDElcasfQ8SHn0FZVkgNYkVY+gMNL5aMVGT/jruqjGJHd&#10;mmpd1x+r0cc+RC8hJTy9ni/5lviVApm/K5UgM9Nx1JZpjbQ+lLXabkS7iyIMWh5liBeosEI7bLpQ&#10;XYss2K+o/6GyWkafvMor6W3lldISyAO6aeq/3NwOIgB5wXBSWGJKr0crv+2v3E3EGMaQ2hRuYnEx&#10;qWiZMjrc45uSL1TKJortsMQGU2YSD8/fXTTvMVyJV82HNW6RrppZCluIKX8Bb1nZdNxoV0yJVuy/&#10;pjyXnkoQ96iDdvlgoBQb9wMU0z32mxXRiMCViWwv8HGFlOByc2xN1QWmtDELsKa2TwKP9QUKND7P&#10;AS8I6uxdXsBWOx//1z1PJ8lqrj8lMPsuETz4/kAvRNHgHFC4x5ktg/bnN8Ef/6ztbwAAAP//AwBQ&#10;SwMEFAAGAAgAAAAhAOXzzxHdAAAACQEAAA8AAABkcnMvZG93bnJldi54bWxMj8FOwzAQRO9I/IO1&#10;SNyok5SWNsSpEKVnRAGJoxsvScBeR7bbJn/PcoLjap5m3lab0VlxwhB7TwryWQYCqfGmp1bB2+vu&#10;ZgUiJk1GW0+oYMIIm/ryotKl8Wd6wdM+tYJLKJZaQZfSUEoZmw6djjM/IHH26YPTic/QShP0mcud&#10;lUWWLaXTPfFCpwd87LD53h+dgmjbp6/pffLbwoRpu4sf+JzfKnV9NT7cg0g4pj8YfvVZHWp2Ovgj&#10;mSisgtV8UTDKwXoOgoH1Il+COCgo8juQdSX/f1D/AAAA//8DAFBLAQItABQABgAIAAAAIQC2gziS&#10;/gAAAOEBAAATAAAAAAAAAAAAAAAAAAAAAABbQ29udGVudF9UeXBlc10ueG1sUEsBAi0AFAAGAAgA&#10;AAAhADj9If/WAAAAlAEAAAsAAAAAAAAAAAAAAAAALwEAAF9yZWxzLy5yZWxzUEsBAi0AFAAGAAgA&#10;AAAhAIw3FJinAQAAoQMAAA4AAAAAAAAAAAAAAAAALgIAAGRycy9lMm9Eb2MueG1sUEsBAi0AFAAG&#10;AAgAAAAhAOXzzxHdAAAACQEAAA8AAAAAAAAAAAAAAAAAAQQAAGRycy9kb3ducmV2LnhtbFBLBQYA&#10;AAAABAAEAPMAAAALBQAAAAA=&#10;" strokecolor="#4579b8 [3044]"/>
            </w:pict>
          </mc:Fallback>
        </mc:AlternateContent>
      </w:r>
      <w:r w:rsidR="00C5092E">
        <w:t xml:space="preserve">Provide the Virginia Department of Health Public Water Supply Identification (PWSID) number: </w:t>
      </w:r>
    </w:p>
    <w:p w14:paraId="24AB33C5" w14:textId="77777777" w:rsidR="00C5092E" w:rsidRDefault="00C5092E" w:rsidP="00C5092E">
      <w:pPr>
        <w:tabs>
          <w:tab w:val="left" w:pos="360"/>
        </w:tabs>
        <w:ind w:right="-414"/>
      </w:pPr>
    </w:p>
    <w:p w14:paraId="56EDCCA1" w14:textId="77777777" w:rsidR="00C07E4B" w:rsidRDefault="00117642" w:rsidP="00EB1277">
      <w:pPr>
        <w:numPr>
          <w:ilvl w:val="0"/>
          <w:numId w:val="12"/>
        </w:numPr>
        <w:tabs>
          <w:tab w:val="left" w:pos="360"/>
        </w:tabs>
        <w:ind w:left="0" w:right="-414" w:firstLine="0"/>
      </w:pPr>
      <w:r>
        <w:t>Are</w:t>
      </w:r>
      <w:r w:rsidR="00C07E4B">
        <w:t xml:space="preserve"> the </w:t>
      </w:r>
      <w:r w:rsidR="003F4C60">
        <w:t>settling basins</w:t>
      </w:r>
      <w:r>
        <w:t xml:space="preserve"> and/or</w:t>
      </w:r>
      <w:r w:rsidR="003F4C60">
        <w:t xml:space="preserve"> lagoons</w:t>
      </w:r>
      <w:r>
        <w:t xml:space="preserve"> </w:t>
      </w:r>
      <w:r w:rsidR="003F4C60">
        <w:t>lined to a permeability of no greater than 10</w:t>
      </w:r>
      <w:r w:rsidR="003F4C60">
        <w:rPr>
          <w:vertAlign w:val="superscript"/>
        </w:rPr>
        <w:t>-6</w:t>
      </w:r>
      <w:r w:rsidR="003F4C60">
        <w:t xml:space="preserve"> cm/sec</w:t>
      </w:r>
      <w:r w:rsidR="00657CBB">
        <w:t>?</w:t>
      </w:r>
      <w:r>
        <w:t xml:space="preserve">  </w:t>
      </w:r>
      <w:r w:rsidR="0014163E" w:rsidRPr="00B203CD">
        <w:rPr>
          <w:szCs w:val="18"/>
        </w:rPr>
        <w:fldChar w:fldCharType="begin">
          <w:ffData>
            <w:name w:val="Check2"/>
            <w:enabled/>
            <w:calcOnExit w:val="0"/>
            <w:checkBox>
              <w:sizeAuto/>
              <w:default w:val="0"/>
            </w:checkBox>
          </w:ffData>
        </w:fldChar>
      </w:r>
      <w:r w:rsidRPr="00B203CD">
        <w:rPr>
          <w:szCs w:val="18"/>
        </w:rPr>
        <w:instrText xml:space="preserve"> FORMCHECKBOX </w:instrText>
      </w:r>
      <w:r w:rsidR="004D076C">
        <w:rPr>
          <w:szCs w:val="18"/>
        </w:rPr>
      </w:r>
      <w:r w:rsidR="004D076C">
        <w:rPr>
          <w:szCs w:val="18"/>
        </w:rPr>
        <w:fldChar w:fldCharType="separate"/>
      </w:r>
      <w:r w:rsidR="0014163E" w:rsidRPr="00B203CD">
        <w:rPr>
          <w:szCs w:val="18"/>
        </w:rPr>
        <w:fldChar w:fldCharType="end"/>
      </w:r>
      <w:r w:rsidRPr="00B203CD">
        <w:rPr>
          <w:szCs w:val="18"/>
        </w:rPr>
        <w:t xml:space="preserve"> Yes     </w:t>
      </w:r>
      <w:r w:rsidR="0014163E" w:rsidRPr="00B203CD">
        <w:rPr>
          <w:szCs w:val="18"/>
        </w:rPr>
        <w:fldChar w:fldCharType="begin">
          <w:ffData>
            <w:name w:val="Check2"/>
            <w:enabled/>
            <w:calcOnExit w:val="0"/>
            <w:checkBox>
              <w:sizeAuto/>
              <w:default w:val="0"/>
            </w:checkBox>
          </w:ffData>
        </w:fldChar>
      </w:r>
      <w:r w:rsidRPr="00B203CD">
        <w:rPr>
          <w:szCs w:val="18"/>
        </w:rPr>
        <w:instrText xml:space="preserve"> FORMCHECKBOX </w:instrText>
      </w:r>
      <w:r w:rsidR="004D076C">
        <w:rPr>
          <w:szCs w:val="18"/>
        </w:rPr>
      </w:r>
      <w:r w:rsidR="004D076C">
        <w:rPr>
          <w:szCs w:val="18"/>
        </w:rPr>
        <w:fldChar w:fldCharType="separate"/>
      </w:r>
      <w:r w:rsidR="0014163E" w:rsidRPr="00B203CD">
        <w:rPr>
          <w:szCs w:val="18"/>
        </w:rPr>
        <w:fldChar w:fldCharType="end"/>
      </w:r>
      <w:r w:rsidRPr="00B203CD">
        <w:rPr>
          <w:szCs w:val="18"/>
        </w:rPr>
        <w:t xml:space="preserve"> No</w:t>
      </w:r>
      <w:r w:rsidR="00E33819">
        <w:t xml:space="preserve"> </w:t>
      </w:r>
    </w:p>
    <w:p w14:paraId="7BD021F0" w14:textId="77777777" w:rsidR="003F4C60" w:rsidRPr="004D6B1C" w:rsidRDefault="00C07E4B" w:rsidP="00EB1277">
      <w:pPr>
        <w:rPr>
          <w:sz w:val="16"/>
          <w:szCs w:val="16"/>
        </w:rPr>
      </w:pPr>
      <w:r>
        <w:tab/>
      </w:r>
    </w:p>
    <w:p w14:paraId="7AB2F224" w14:textId="77777777" w:rsidR="003F4C60" w:rsidRDefault="00271F65" w:rsidP="00EB1277">
      <w:pPr>
        <w:numPr>
          <w:ilvl w:val="0"/>
          <w:numId w:val="12"/>
        </w:numPr>
        <w:tabs>
          <w:tab w:val="left" w:pos="360"/>
        </w:tabs>
        <w:ind w:left="0" w:firstLine="0"/>
      </w:pPr>
      <w:r>
        <w:t>Does t</w:t>
      </w:r>
      <w:r w:rsidR="00E33819">
        <w:t xml:space="preserve">he facility </w:t>
      </w:r>
      <w:r w:rsidR="002B54A1">
        <w:t>have</w:t>
      </w:r>
      <w:r w:rsidR="003F4C60">
        <w:t xml:space="preserve"> an existing VPDES permit</w:t>
      </w:r>
      <w:r w:rsidR="00E33819">
        <w:t xml:space="preserve"> </w:t>
      </w:r>
      <w:r w:rsidR="002B54A1">
        <w:t>containing</w:t>
      </w:r>
      <w:r w:rsidR="00E33819">
        <w:t xml:space="preserve"> a ground water monitoring plan</w:t>
      </w:r>
      <w:r w:rsidR="00657CBB">
        <w:t>?</w:t>
      </w:r>
      <w:r w:rsidR="00117642">
        <w:t xml:space="preserve">  </w:t>
      </w:r>
      <w:r w:rsidR="0014163E" w:rsidRPr="00B203CD">
        <w:rPr>
          <w:szCs w:val="18"/>
        </w:rPr>
        <w:fldChar w:fldCharType="begin">
          <w:ffData>
            <w:name w:val="Check2"/>
            <w:enabled/>
            <w:calcOnExit w:val="0"/>
            <w:checkBox>
              <w:sizeAuto/>
              <w:default w:val="0"/>
            </w:checkBox>
          </w:ffData>
        </w:fldChar>
      </w:r>
      <w:r w:rsidR="00117642" w:rsidRPr="00B203CD">
        <w:rPr>
          <w:szCs w:val="18"/>
        </w:rPr>
        <w:instrText xml:space="preserve"> FORMCHECKBOX </w:instrText>
      </w:r>
      <w:r w:rsidR="004D076C">
        <w:rPr>
          <w:szCs w:val="18"/>
        </w:rPr>
      </w:r>
      <w:r w:rsidR="004D076C">
        <w:rPr>
          <w:szCs w:val="18"/>
        </w:rPr>
        <w:fldChar w:fldCharType="separate"/>
      </w:r>
      <w:r w:rsidR="0014163E" w:rsidRPr="00B203CD">
        <w:rPr>
          <w:szCs w:val="18"/>
        </w:rPr>
        <w:fldChar w:fldCharType="end"/>
      </w:r>
      <w:r w:rsidR="00117642" w:rsidRPr="00B203CD">
        <w:rPr>
          <w:szCs w:val="18"/>
        </w:rPr>
        <w:t xml:space="preserve"> Yes     </w:t>
      </w:r>
      <w:r w:rsidR="0014163E" w:rsidRPr="00B203CD">
        <w:rPr>
          <w:szCs w:val="18"/>
        </w:rPr>
        <w:fldChar w:fldCharType="begin">
          <w:ffData>
            <w:name w:val="Check2"/>
            <w:enabled/>
            <w:calcOnExit w:val="0"/>
            <w:checkBox>
              <w:sizeAuto/>
              <w:default w:val="0"/>
            </w:checkBox>
          </w:ffData>
        </w:fldChar>
      </w:r>
      <w:r w:rsidR="00117642" w:rsidRPr="00B203CD">
        <w:rPr>
          <w:szCs w:val="18"/>
        </w:rPr>
        <w:instrText xml:space="preserve"> FORMCHECKBOX </w:instrText>
      </w:r>
      <w:r w:rsidR="004D076C">
        <w:rPr>
          <w:szCs w:val="18"/>
        </w:rPr>
      </w:r>
      <w:r w:rsidR="004D076C">
        <w:rPr>
          <w:szCs w:val="18"/>
        </w:rPr>
        <w:fldChar w:fldCharType="separate"/>
      </w:r>
      <w:r w:rsidR="0014163E" w:rsidRPr="00B203CD">
        <w:rPr>
          <w:szCs w:val="18"/>
        </w:rPr>
        <w:fldChar w:fldCharType="end"/>
      </w:r>
      <w:r w:rsidR="00117642" w:rsidRPr="00B203CD">
        <w:rPr>
          <w:szCs w:val="18"/>
        </w:rPr>
        <w:t xml:space="preserve"> No</w:t>
      </w:r>
    </w:p>
    <w:p w14:paraId="3E0035F5" w14:textId="77777777" w:rsidR="00D71512" w:rsidRDefault="002B54A1" w:rsidP="00D71512">
      <w:pPr>
        <w:tabs>
          <w:tab w:val="left" w:pos="360"/>
        </w:tabs>
      </w:pPr>
      <w:r>
        <w:tab/>
      </w:r>
    </w:p>
    <w:p w14:paraId="2922BA9E" w14:textId="77777777" w:rsidR="00D71512" w:rsidRDefault="00D71512" w:rsidP="00D71512">
      <w:pPr>
        <w:tabs>
          <w:tab w:val="left" w:pos="360"/>
        </w:tabs>
      </w:pPr>
      <w:r>
        <w:tab/>
        <w:t xml:space="preserve">Has the ground water monitoring plan been submitted and approved by DEQ?  </w:t>
      </w:r>
      <w:r w:rsidRPr="00B203CD">
        <w:rPr>
          <w:szCs w:val="18"/>
        </w:rPr>
        <w:fldChar w:fldCharType="begin">
          <w:ffData>
            <w:name w:val="Check2"/>
            <w:enabled/>
            <w:calcOnExit w:val="0"/>
            <w:checkBox>
              <w:sizeAuto/>
              <w:default w:val="0"/>
            </w:checkBox>
          </w:ffData>
        </w:fldChar>
      </w:r>
      <w:r w:rsidRPr="00B203CD">
        <w:rPr>
          <w:szCs w:val="18"/>
        </w:rPr>
        <w:instrText xml:space="preserve"> FORMCHECKBOX </w:instrText>
      </w:r>
      <w:r w:rsidR="004D076C">
        <w:rPr>
          <w:szCs w:val="18"/>
        </w:rPr>
      </w:r>
      <w:r w:rsidR="004D076C">
        <w:rPr>
          <w:szCs w:val="18"/>
        </w:rPr>
        <w:fldChar w:fldCharType="separate"/>
      </w:r>
      <w:r w:rsidRPr="00B203CD">
        <w:rPr>
          <w:szCs w:val="18"/>
        </w:rPr>
        <w:fldChar w:fldCharType="end"/>
      </w:r>
      <w:r w:rsidRPr="00B203CD">
        <w:rPr>
          <w:szCs w:val="18"/>
        </w:rPr>
        <w:t xml:space="preserve"> Yes     </w:t>
      </w:r>
      <w:r w:rsidRPr="00B203CD">
        <w:rPr>
          <w:szCs w:val="18"/>
        </w:rPr>
        <w:fldChar w:fldCharType="begin">
          <w:ffData>
            <w:name w:val="Check2"/>
            <w:enabled/>
            <w:calcOnExit w:val="0"/>
            <w:checkBox>
              <w:sizeAuto/>
              <w:default w:val="0"/>
            </w:checkBox>
          </w:ffData>
        </w:fldChar>
      </w:r>
      <w:r w:rsidRPr="00B203CD">
        <w:rPr>
          <w:szCs w:val="18"/>
        </w:rPr>
        <w:instrText xml:space="preserve"> FORMCHECKBOX </w:instrText>
      </w:r>
      <w:r w:rsidR="004D076C">
        <w:rPr>
          <w:szCs w:val="18"/>
        </w:rPr>
      </w:r>
      <w:r w:rsidR="004D076C">
        <w:rPr>
          <w:szCs w:val="18"/>
        </w:rPr>
        <w:fldChar w:fldCharType="separate"/>
      </w:r>
      <w:r w:rsidRPr="00B203CD">
        <w:rPr>
          <w:szCs w:val="18"/>
        </w:rPr>
        <w:fldChar w:fldCharType="end"/>
      </w:r>
      <w:r w:rsidRPr="00B203CD">
        <w:rPr>
          <w:szCs w:val="18"/>
        </w:rPr>
        <w:t xml:space="preserve"> No</w:t>
      </w:r>
    </w:p>
    <w:p w14:paraId="345E053C" w14:textId="77777777" w:rsidR="00D71512" w:rsidRDefault="00D71512" w:rsidP="00D71512">
      <w:pPr>
        <w:ind w:left="360"/>
      </w:pPr>
    </w:p>
    <w:p w14:paraId="15FB8D5D" w14:textId="77777777" w:rsidR="00D71512" w:rsidRDefault="00D71512" w:rsidP="00D71512">
      <w:pPr>
        <w:ind w:left="360"/>
      </w:pPr>
      <w:r>
        <w:lastRenderedPageBreak/>
        <w:t xml:space="preserve">If yes, cite the plan and date of approval: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6E6AF5F5" w14:textId="77777777" w:rsidR="00D71512" w:rsidRDefault="00D71512" w:rsidP="00FC5BE2">
      <w:pPr>
        <w:tabs>
          <w:tab w:val="left" w:pos="360"/>
        </w:tabs>
      </w:pPr>
    </w:p>
    <w:p w14:paraId="186ABBA8" w14:textId="77777777" w:rsidR="00540C7E" w:rsidRDefault="00E109E4" w:rsidP="00FC5BE2">
      <w:pPr>
        <w:tabs>
          <w:tab w:val="left" w:pos="360"/>
        </w:tabs>
        <w:rPr>
          <w:sz w:val="16"/>
          <w:szCs w:val="16"/>
        </w:rPr>
      </w:pPr>
      <w:r>
        <w:tab/>
      </w:r>
      <w:r w:rsidR="002B54A1">
        <w:t xml:space="preserve">If </w:t>
      </w:r>
      <w:r w:rsidR="00D71512">
        <w:t>n</w:t>
      </w:r>
      <w:r w:rsidR="002B54A1">
        <w:t xml:space="preserve">o, </w:t>
      </w:r>
      <w:r w:rsidR="006A5319">
        <w:t>attach</w:t>
      </w:r>
      <w:r w:rsidR="002B54A1">
        <w:t xml:space="preserve"> a copy of the DEQ ground water monitoring plan.</w:t>
      </w:r>
      <w:r w:rsidR="00044D80">
        <w:t xml:space="preserve"> </w:t>
      </w:r>
    </w:p>
    <w:p w14:paraId="51ADD50D" w14:textId="77777777" w:rsidR="00271F65" w:rsidRDefault="00271F65" w:rsidP="00EB1277">
      <w:pPr>
        <w:rPr>
          <w:sz w:val="16"/>
          <w:szCs w:val="16"/>
        </w:rPr>
      </w:pPr>
    </w:p>
    <w:p w14:paraId="14D33655" w14:textId="77777777" w:rsidR="00117642" w:rsidRDefault="00271F65" w:rsidP="00EB1277">
      <w:pPr>
        <w:numPr>
          <w:ilvl w:val="0"/>
          <w:numId w:val="12"/>
        </w:numPr>
        <w:tabs>
          <w:tab w:val="left" w:pos="360"/>
        </w:tabs>
        <w:ind w:left="0" w:firstLine="0"/>
      </w:pPr>
      <w:r>
        <w:t>Ha</w:t>
      </w:r>
      <w:r w:rsidR="00540C7E">
        <w:t>ve you</w:t>
      </w:r>
      <w:r>
        <w:t xml:space="preserve"> completed a </w:t>
      </w:r>
      <w:r w:rsidR="00652B2A">
        <w:t>Whole Effluent T</w:t>
      </w:r>
      <w:r>
        <w:t xml:space="preserve">oxicity </w:t>
      </w:r>
      <w:r w:rsidR="00540C7E">
        <w:t xml:space="preserve">(WET) </w:t>
      </w:r>
      <w:r w:rsidR="00652B2A">
        <w:t>evaluation</w:t>
      </w:r>
      <w:r w:rsidR="00540C7E">
        <w:t xml:space="preserve"> for this facility</w:t>
      </w:r>
      <w:r w:rsidR="00117642">
        <w:t xml:space="preserve">?  </w:t>
      </w:r>
      <w:r w:rsidR="0014163E" w:rsidRPr="00B203CD">
        <w:rPr>
          <w:szCs w:val="18"/>
        </w:rPr>
        <w:fldChar w:fldCharType="begin">
          <w:ffData>
            <w:name w:val="Check2"/>
            <w:enabled/>
            <w:calcOnExit w:val="0"/>
            <w:checkBox>
              <w:sizeAuto/>
              <w:default w:val="0"/>
            </w:checkBox>
          </w:ffData>
        </w:fldChar>
      </w:r>
      <w:r w:rsidR="00117642" w:rsidRPr="00B203CD">
        <w:rPr>
          <w:szCs w:val="18"/>
        </w:rPr>
        <w:instrText xml:space="preserve"> FORMCHECKBOX </w:instrText>
      </w:r>
      <w:r w:rsidR="004D076C">
        <w:rPr>
          <w:szCs w:val="18"/>
        </w:rPr>
      </w:r>
      <w:r w:rsidR="004D076C">
        <w:rPr>
          <w:szCs w:val="18"/>
        </w:rPr>
        <w:fldChar w:fldCharType="separate"/>
      </w:r>
      <w:r w:rsidR="0014163E" w:rsidRPr="00B203CD">
        <w:rPr>
          <w:szCs w:val="18"/>
        </w:rPr>
        <w:fldChar w:fldCharType="end"/>
      </w:r>
      <w:r w:rsidR="00117642" w:rsidRPr="00B203CD">
        <w:rPr>
          <w:szCs w:val="18"/>
        </w:rPr>
        <w:t xml:space="preserve"> Yes     </w:t>
      </w:r>
      <w:r w:rsidR="0014163E" w:rsidRPr="00B203CD">
        <w:rPr>
          <w:szCs w:val="18"/>
        </w:rPr>
        <w:fldChar w:fldCharType="begin">
          <w:ffData>
            <w:name w:val="Check2"/>
            <w:enabled/>
            <w:calcOnExit w:val="0"/>
            <w:checkBox>
              <w:sizeAuto/>
              <w:default w:val="0"/>
            </w:checkBox>
          </w:ffData>
        </w:fldChar>
      </w:r>
      <w:r w:rsidR="00117642" w:rsidRPr="00B203CD">
        <w:rPr>
          <w:szCs w:val="18"/>
        </w:rPr>
        <w:instrText xml:space="preserve"> FORMCHECKBOX </w:instrText>
      </w:r>
      <w:r w:rsidR="004D076C">
        <w:rPr>
          <w:szCs w:val="18"/>
        </w:rPr>
      </w:r>
      <w:r w:rsidR="004D076C">
        <w:rPr>
          <w:szCs w:val="18"/>
        </w:rPr>
        <w:fldChar w:fldCharType="separate"/>
      </w:r>
      <w:r w:rsidR="0014163E" w:rsidRPr="00B203CD">
        <w:rPr>
          <w:szCs w:val="18"/>
        </w:rPr>
        <w:fldChar w:fldCharType="end"/>
      </w:r>
      <w:r w:rsidR="00117642" w:rsidRPr="00B203CD">
        <w:rPr>
          <w:szCs w:val="18"/>
        </w:rPr>
        <w:t xml:space="preserve"> No</w:t>
      </w:r>
      <w:r w:rsidR="00117642">
        <w:t xml:space="preserve"> </w:t>
      </w:r>
    </w:p>
    <w:p w14:paraId="05D80FDB" w14:textId="77777777" w:rsidR="004D6B1C" w:rsidRPr="004D6B1C" w:rsidRDefault="004D6B1C" w:rsidP="00F143AF">
      <w:pPr>
        <w:ind w:left="720"/>
        <w:rPr>
          <w:sz w:val="16"/>
          <w:szCs w:val="16"/>
        </w:rPr>
      </w:pPr>
    </w:p>
    <w:p w14:paraId="4CE50825" w14:textId="77777777" w:rsidR="00271F65" w:rsidRDefault="00DB463C" w:rsidP="00EB1277">
      <w:pPr>
        <w:ind w:left="360"/>
      </w:pPr>
      <w:r>
        <w:t>I</w:t>
      </w:r>
      <w:r w:rsidR="008129B2">
        <w:t>f</w:t>
      </w:r>
      <w:r w:rsidR="00271F65">
        <w:t xml:space="preserve"> yes, </w:t>
      </w:r>
      <w:r w:rsidR="006A5319">
        <w:t>attach</w:t>
      </w:r>
      <w:r w:rsidR="00271F65">
        <w:t xml:space="preserve"> the results of the </w:t>
      </w:r>
      <w:r w:rsidR="008129B2">
        <w:t>evalu</w:t>
      </w:r>
      <w:r w:rsidR="00A75F57">
        <w:t>a</w:t>
      </w:r>
      <w:r w:rsidR="008129B2">
        <w:t xml:space="preserve">tion </w:t>
      </w:r>
      <w:r w:rsidR="002B54A1">
        <w:t xml:space="preserve">required by </w:t>
      </w:r>
      <w:r>
        <w:t xml:space="preserve">9VAC860-70 B 10 </w:t>
      </w:r>
      <w:r w:rsidR="00B323E3">
        <w:t>or as part of your individual permit</w:t>
      </w:r>
      <w:r w:rsidR="00577D61">
        <w:t xml:space="preserve"> unless you have previously submitted the results to DEQ</w:t>
      </w:r>
      <w:r w:rsidR="00271F65">
        <w:t>.</w:t>
      </w:r>
      <w:r w:rsidR="00B323E3">
        <w:t xml:space="preserve">  Note</w:t>
      </w:r>
      <w:r w:rsidR="0048475A">
        <w:t>:</w:t>
      </w:r>
      <w:r w:rsidR="00B323E3">
        <w:t xml:space="preserve"> WET testing is no</w:t>
      </w:r>
      <w:r w:rsidR="0048475A">
        <w:t>t</w:t>
      </w:r>
      <w:r w:rsidR="00B323E3">
        <w:t xml:space="preserve"> </w:t>
      </w:r>
      <w:r w:rsidR="0048475A">
        <w:t>required to complete this registration</w:t>
      </w:r>
      <w:r w:rsidR="00B323E3">
        <w:t>.</w:t>
      </w:r>
    </w:p>
    <w:p w14:paraId="09764724" w14:textId="77777777" w:rsidR="003F4C60" w:rsidRPr="003F4C60" w:rsidRDefault="003F4C60" w:rsidP="00F143AF"/>
    <w:p w14:paraId="1993DF6F" w14:textId="29EE2DF3" w:rsidR="00D93D4F" w:rsidRDefault="0048475A" w:rsidP="00F143AF">
      <w:pPr>
        <w:tabs>
          <w:tab w:val="left" w:pos="360"/>
        </w:tabs>
      </w:pPr>
      <w:r>
        <w:t>1</w:t>
      </w:r>
      <w:r w:rsidR="004E4722">
        <w:t>1</w:t>
      </w:r>
      <w:r w:rsidR="00D93D4F">
        <w:t>.</w:t>
      </w:r>
      <w:r w:rsidR="00D93D4F">
        <w:tab/>
        <w:t>MAP</w:t>
      </w:r>
    </w:p>
    <w:p w14:paraId="58EF775F" w14:textId="77777777" w:rsidR="00D93D4F" w:rsidRPr="004D6B1C" w:rsidRDefault="00D93D4F" w:rsidP="00F143AF">
      <w:pPr>
        <w:rPr>
          <w:sz w:val="16"/>
          <w:szCs w:val="16"/>
        </w:rPr>
      </w:pPr>
    </w:p>
    <w:p w14:paraId="75C34D60" w14:textId="77777777" w:rsidR="00D93D4F" w:rsidRDefault="00D93D4F" w:rsidP="00F143AF">
      <w:pPr>
        <w:ind w:left="360"/>
      </w:pPr>
      <w:r>
        <w:t xml:space="preserve">Attach a </w:t>
      </w:r>
      <w:r w:rsidR="00B323E3">
        <w:t xml:space="preserve">USGS 7.5 minute </w:t>
      </w:r>
      <w:r>
        <w:t xml:space="preserve">topographic map </w:t>
      </w:r>
      <w:r w:rsidR="00B323E3">
        <w:t xml:space="preserve">or equivalent computer generated map </w:t>
      </w:r>
      <w:r>
        <w:t xml:space="preserve">extending to at least one mile beyond </w:t>
      </w:r>
      <w:r w:rsidR="00B323E3">
        <w:t xml:space="preserve">the </w:t>
      </w:r>
      <w:r>
        <w:t xml:space="preserve">property </w:t>
      </w:r>
      <w:r w:rsidR="008129B2">
        <w:t>boundary;</w:t>
      </w:r>
      <w:r>
        <w:t xml:space="preserve"> indicate location of facility</w:t>
      </w:r>
      <w:r w:rsidR="00D71512">
        <w:t xml:space="preserve"> and</w:t>
      </w:r>
      <w:r>
        <w:t xml:space="preserve"> the discharge </w:t>
      </w:r>
      <w:r w:rsidR="00B20377">
        <w:t>point(s)</w:t>
      </w:r>
      <w:r>
        <w:t>.</w:t>
      </w:r>
    </w:p>
    <w:p w14:paraId="607C6238" w14:textId="77777777" w:rsidR="0048475A" w:rsidRDefault="0048475A" w:rsidP="0048475A"/>
    <w:p w14:paraId="1ED0F269" w14:textId="31659999" w:rsidR="0048475A" w:rsidRDefault="0048475A" w:rsidP="0048475A">
      <w:pPr>
        <w:tabs>
          <w:tab w:val="left" w:pos="360"/>
          <w:tab w:val="left" w:pos="720"/>
          <w:tab w:val="left" w:pos="1080"/>
        </w:tabs>
      </w:pPr>
      <w:r>
        <w:t>1</w:t>
      </w:r>
      <w:r w:rsidR="004E4722">
        <w:t>2</w:t>
      </w:r>
      <w:r>
        <w:t>.</w:t>
      </w:r>
      <w:r>
        <w:tab/>
        <w:t>NATURE OF BUSINESS: (provide a brief description)</w:t>
      </w:r>
    </w:p>
    <w:p w14:paraId="50F0677B" w14:textId="77777777" w:rsidR="0048475A" w:rsidRDefault="0048475A" w:rsidP="0048475A">
      <w:pPr>
        <w:tabs>
          <w:tab w:val="left" w:pos="360"/>
          <w:tab w:val="left" w:pos="720"/>
          <w:tab w:val="left" w:pos="1080"/>
        </w:tabs>
      </w:pPr>
    </w:p>
    <w:p w14:paraId="31BEC282" w14:textId="77777777" w:rsidR="0048475A" w:rsidRDefault="00D71512" w:rsidP="0048475A">
      <w:pPr>
        <w:tabs>
          <w:tab w:val="left" w:pos="360"/>
          <w:tab w:val="left" w:pos="720"/>
          <w:tab w:val="left" w:pos="1080"/>
        </w:tabs>
        <w:ind w:left="360"/>
      </w:pP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0048475A">
        <w:t>________________________________________________________________________________________</w:t>
      </w:r>
    </w:p>
    <w:p w14:paraId="7E38D37C" w14:textId="77777777" w:rsidR="0048475A" w:rsidRDefault="0048475A" w:rsidP="0048475A">
      <w:pPr>
        <w:tabs>
          <w:tab w:val="left" w:pos="360"/>
          <w:tab w:val="left" w:pos="720"/>
          <w:tab w:val="left" w:pos="1080"/>
        </w:tabs>
      </w:pPr>
    </w:p>
    <w:p w14:paraId="65162937" w14:textId="77777777" w:rsidR="0048475A" w:rsidRDefault="00D71512" w:rsidP="0048475A">
      <w:pPr>
        <w:tabs>
          <w:tab w:val="left" w:pos="360"/>
          <w:tab w:val="left" w:pos="720"/>
          <w:tab w:val="left" w:pos="1080"/>
        </w:tabs>
        <w:ind w:left="360"/>
      </w:pP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0048475A">
        <w:t>________________________________________________________________________________________</w:t>
      </w:r>
    </w:p>
    <w:p w14:paraId="1E3815D9" w14:textId="77777777" w:rsidR="0048475A" w:rsidRDefault="0048475A" w:rsidP="0048475A">
      <w:pPr>
        <w:tabs>
          <w:tab w:val="left" w:pos="360"/>
          <w:tab w:val="left" w:pos="720"/>
          <w:tab w:val="left" w:pos="1080"/>
        </w:tabs>
      </w:pPr>
    </w:p>
    <w:p w14:paraId="68AAEAC4" w14:textId="77777777" w:rsidR="00F143AF" w:rsidRDefault="004E4722" w:rsidP="001D325C">
      <w:r>
        <w:t xml:space="preserve">13. </w:t>
      </w:r>
      <w:r w:rsidR="00E90808">
        <w:t xml:space="preserve">NUMBER OF </w:t>
      </w:r>
      <w:r w:rsidR="00342118">
        <w:t>OUTFALLS</w:t>
      </w:r>
      <w:r w:rsidR="00E90808">
        <w:t xml:space="preserve"> AND THE </w:t>
      </w:r>
      <w:r w:rsidR="00D93D4F">
        <w:t xml:space="preserve">FLOW RATE </w:t>
      </w:r>
    </w:p>
    <w:p w14:paraId="7FFD3F3C" w14:textId="77777777" w:rsidR="00F143AF" w:rsidRPr="004D6B1C" w:rsidRDefault="00F143AF" w:rsidP="00F143AF">
      <w:pPr>
        <w:pStyle w:val="ListParagraph"/>
        <w:rPr>
          <w:sz w:val="16"/>
          <w:szCs w:val="16"/>
        </w:rPr>
      </w:pPr>
    </w:p>
    <w:p w14:paraId="316FDF6D" w14:textId="2C34543E" w:rsidR="00D93D4F" w:rsidRDefault="00F143AF" w:rsidP="00F143AF">
      <w:pPr>
        <w:pStyle w:val="ListParagraph"/>
        <w:ind w:left="360"/>
      </w:pPr>
      <w:r>
        <w:t xml:space="preserve">Provide the </w:t>
      </w:r>
      <w:r w:rsidR="00B323E3">
        <w:t xml:space="preserve">daily maximum </w:t>
      </w:r>
      <w:r w:rsidR="00B565E4">
        <w:t>wastewater flow</w:t>
      </w:r>
      <w:r w:rsidR="00C84FFE">
        <w:t xml:space="preserve"> </w:t>
      </w:r>
      <w:r w:rsidR="00B323E3">
        <w:t>rate (millions of gallons per day</w:t>
      </w:r>
      <w:r w:rsidR="004C5A1E">
        <w:t xml:space="preserve"> (MGD)</w:t>
      </w:r>
      <w:r w:rsidR="00B323E3">
        <w:t xml:space="preserve"> or gallons per day</w:t>
      </w:r>
      <w:r w:rsidR="004C5A1E">
        <w:t xml:space="preserve"> (</w:t>
      </w:r>
      <w:r w:rsidR="00C2205C">
        <w:t>GPD</w:t>
      </w:r>
      <w:r w:rsidR="001D325C">
        <w:t xml:space="preserve">) </w:t>
      </w:r>
      <w:r w:rsidR="00C2205C">
        <w:t>monthly average process wastewater flow</w:t>
      </w:r>
      <w:r w:rsidR="00AF4023">
        <w:t xml:space="preserve"> rate (MGD or GPD)</w:t>
      </w:r>
      <w:r w:rsidR="004C5A1E">
        <w:t xml:space="preserve">, duration of discharge </w:t>
      </w:r>
      <w:r w:rsidR="00B323E3">
        <w:t>(</w:t>
      </w:r>
      <w:proofErr w:type="gramStart"/>
      <w:r w:rsidR="00B323E3">
        <w:t>e.g.</w:t>
      </w:r>
      <w:proofErr w:type="gramEnd"/>
      <w:r w:rsidR="00B323E3">
        <w:t xml:space="preserve"> minutes, hours, days, continuous) </w:t>
      </w:r>
      <w:r w:rsidR="002B54A1">
        <w:t xml:space="preserve">and </w:t>
      </w:r>
      <w:r w:rsidR="00B323E3">
        <w:t>frequency of discharge (e.g.</w:t>
      </w:r>
      <w:r w:rsidR="004618F0">
        <w:t>,</w:t>
      </w:r>
      <w:r w:rsidR="00B323E3">
        <w:t xml:space="preserve"> </w:t>
      </w:r>
      <w:r w:rsidR="002B54A1">
        <w:t xml:space="preserve">number </w:t>
      </w:r>
      <w:r w:rsidR="00540C7E">
        <w:t xml:space="preserve">of </w:t>
      </w:r>
      <w:r w:rsidR="002B54A1">
        <w:t>discharges per day/week</w:t>
      </w:r>
      <w:r w:rsidR="00B323E3">
        <w:t>/ month</w:t>
      </w:r>
      <w:r w:rsidR="00AF4023">
        <w:t>/continuous</w:t>
      </w:r>
      <w:r w:rsidR="002B54A1">
        <w:t>)</w:t>
      </w:r>
      <w:r w:rsidR="00B323E3">
        <w:t>.</w:t>
      </w:r>
      <w:r w:rsidR="004E4722">
        <w:t xml:space="preserve"> Coordinates should be in decimal degrees (six digits – ten thousandths place).</w:t>
      </w:r>
    </w:p>
    <w:p w14:paraId="6E908F2F" w14:textId="3AD1F4E9" w:rsidR="00384AC8" w:rsidRDefault="00384AC8" w:rsidP="00F143AF">
      <w:pPr>
        <w:pStyle w:val="ListParagraph"/>
        <w:ind w:left="360"/>
      </w:pPr>
    </w:p>
    <w:p w14:paraId="23AD6BC8" w14:textId="1F43A3C5" w:rsidR="00384AC8" w:rsidRDefault="00384AC8" w:rsidP="00F143AF">
      <w:pPr>
        <w:pStyle w:val="ListParagraph"/>
        <w:ind w:left="360"/>
        <w:rPr>
          <w:b/>
          <w:sz w:val="18"/>
          <w:szCs w:val="18"/>
          <w:u w:val="single"/>
        </w:rPr>
      </w:pPr>
      <w:r>
        <w:t xml:space="preserve">Outfall No.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00EE80E8" w14:textId="58D3EA92" w:rsidR="00384AC8" w:rsidRDefault="00384AC8" w:rsidP="00F143AF">
      <w:pPr>
        <w:pStyle w:val="ListParagraph"/>
        <w:ind w:left="360"/>
        <w:rPr>
          <w:b/>
          <w:sz w:val="18"/>
          <w:szCs w:val="18"/>
          <w:u w:val="single"/>
        </w:rPr>
      </w:pPr>
    </w:p>
    <w:p w14:paraId="54DAB5E9" w14:textId="2C3E43BB" w:rsidR="00384AC8" w:rsidRDefault="00384AC8" w:rsidP="00F143AF">
      <w:pPr>
        <w:pStyle w:val="ListParagraph"/>
        <w:ind w:left="360"/>
        <w:rPr>
          <w:b/>
          <w:sz w:val="18"/>
          <w:szCs w:val="18"/>
          <w:u w:val="single"/>
        </w:rPr>
      </w:pPr>
      <w:r w:rsidRPr="00384AC8">
        <w:rPr>
          <w:bCs/>
          <w:sz w:val="18"/>
          <w:szCs w:val="18"/>
        </w:rPr>
        <w:t xml:space="preserve">Daily Maximum Flow (MGD or GPD specify)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5D065E9B" w14:textId="586844B6" w:rsidR="00384AC8" w:rsidRDefault="00384AC8" w:rsidP="00F143AF">
      <w:pPr>
        <w:pStyle w:val="ListParagraph"/>
        <w:ind w:left="360"/>
        <w:rPr>
          <w:b/>
          <w:sz w:val="18"/>
          <w:szCs w:val="18"/>
          <w:u w:val="single"/>
        </w:rPr>
      </w:pPr>
    </w:p>
    <w:p w14:paraId="3320E33E" w14:textId="37EDA457" w:rsidR="00384AC8" w:rsidRDefault="00384AC8" w:rsidP="00F143AF">
      <w:pPr>
        <w:pStyle w:val="ListParagraph"/>
        <w:ind w:left="360"/>
        <w:rPr>
          <w:b/>
          <w:sz w:val="18"/>
          <w:szCs w:val="18"/>
          <w:u w:val="single"/>
        </w:rPr>
      </w:pPr>
      <w:r>
        <w:rPr>
          <w:bCs/>
        </w:rPr>
        <w:t xml:space="preserve">Monthly Average Flow (MGD or GPD specify):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32C670DA" w14:textId="01E42D78" w:rsidR="00384AC8" w:rsidRDefault="00384AC8" w:rsidP="00F143AF">
      <w:pPr>
        <w:pStyle w:val="ListParagraph"/>
        <w:ind w:left="360"/>
        <w:rPr>
          <w:b/>
          <w:sz w:val="18"/>
          <w:szCs w:val="18"/>
          <w:u w:val="single"/>
        </w:rPr>
      </w:pPr>
    </w:p>
    <w:p w14:paraId="29B11901" w14:textId="5D1D45D6" w:rsidR="00384AC8" w:rsidRDefault="00384AC8" w:rsidP="00F143AF">
      <w:pPr>
        <w:pStyle w:val="ListParagraph"/>
        <w:ind w:left="360"/>
        <w:rPr>
          <w:b/>
          <w:sz w:val="18"/>
          <w:szCs w:val="18"/>
          <w:u w:val="single"/>
        </w:rPr>
      </w:pPr>
      <w:r w:rsidRPr="00384AC8">
        <w:rPr>
          <w:bCs/>
          <w:sz w:val="18"/>
          <w:szCs w:val="18"/>
        </w:rPr>
        <w:t xml:space="preserve">Duration of Discharge: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470D06C5" w14:textId="59C9A036" w:rsidR="00384AC8" w:rsidRDefault="00384AC8" w:rsidP="00F143AF">
      <w:pPr>
        <w:pStyle w:val="ListParagraph"/>
        <w:ind w:left="360"/>
        <w:rPr>
          <w:b/>
          <w:sz w:val="18"/>
          <w:szCs w:val="18"/>
          <w:u w:val="single"/>
        </w:rPr>
      </w:pPr>
    </w:p>
    <w:p w14:paraId="27141FFF" w14:textId="74B5B893" w:rsidR="00384AC8" w:rsidRDefault="00384AC8" w:rsidP="00F143AF">
      <w:pPr>
        <w:pStyle w:val="ListParagraph"/>
        <w:ind w:left="360"/>
        <w:rPr>
          <w:b/>
          <w:sz w:val="18"/>
          <w:szCs w:val="18"/>
          <w:u w:val="single"/>
        </w:rPr>
      </w:pPr>
      <w:r w:rsidRPr="00384AC8">
        <w:rPr>
          <w:bCs/>
          <w:sz w:val="18"/>
          <w:szCs w:val="18"/>
        </w:rPr>
        <w:t xml:space="preserve">Frequency of Discharge: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7A76E2AC" w14:textId="3DE2E9AE" w:rsidR="00384AC8" w:rsidRDefault="00384AC8" w:rsidP="00F143AF">
      <w:pPr>
        <w:pStyle w:val="ListParagraph"/>
        <w:ind w:left="360"/>
        <w:rPr>
          <w:b/>
          <w:sz w:val="18"/>
          <w:szCs w:val="18"/>
          <w:u w:val="single"/>
        </w:rPr>
      </w:pPr>
    </w:p>
    <w:p w14:paraId="452B822A" w14:textId="3623AE86" w:rsidR="00384AC8" w:rsidRPr="00384AC8" w:rsidRDefault="00384AC8" w:rsidP="00F143AF">
      <w:pPr>
        <w:pStyle w:val="ListParagraph"/>
        <w:ind w:left="360"/>
        <w:rPr>
          <w:bCs/>
        </w:rPr>
      </w:pPr>
      <w:r w:rsidRPr="00384AC8">
        <w:rPr>
          <w:bCs/>
          <w:sz w:val="18"/>
          <w:szCs w:val="18"/>
        </w:rPr>
        <w:t xml:space="preserve">Lat/Long: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7D5C770C" w14:textId="77777777" w:rsidR="002810FC" w:rsidRDefault="002810FC" w:rsidP="00F143AF">
      <w:pPr>
        <w:pStyle w:val="ListParagraph"/>
        <w:ind w:left="360"/>
      </w:pPr>
    </w:p>
    <w:p w14:paraId="2BDB318A" w14:textId="77777777" w:rsidR="004D6B1C" w:rsidRPr="00FB2C67" w:rsidRDefault="004D6B1C" w:rsidP="00F143AF">
      <w:pPr>
        <w:tabs>
          <w:tab w:val="left" w:pos="360"/>
        </w:tabs>
        <w:rPr>
          <w:sz w:val="12"/>
          <w:szCs w:val="12"/>
        </w:rPr>
      </w:pPr>
    </w:p>
    <w:p w14:paraId="4A6CDA19" w14:textId="77777777" w:rsidR="004D6B1C" w:rsidRDefault="00FB2C67" w:rsidP="00F143AF">
      <w:pPr>
        <w:tabs>
          <w:tab w:val="left" w:pos="360"/>
        </w:tabs>
      </w:pPr>
      <w:r>
        <w:tab/>
        <w:t>----------------------------------------------------------------------------------------------------------------------------------------------</w:t>
      </w:r>
    </w:p>
    <w:p w14:paraId="56C530D5" w14:textId="7CA3E348" w:rsidR="00D93D4F" w:rsidRDefault="00D93D4F" w:rsidP="00F143AF"/>
    <w:p w14:paraId="30085A50" w14:textId="77777777" w:rsidR="00384AC8" w:rsidRDefault="00384AC8" w:rsidP="00384AC8">
      <w:pPr>
        <w:pStyle w:val="ListParagraph"/>
        <w:ind w:left="360"/>
        <w:rPr>
          <w:b/>
          <w:sz w:val="18"/>
          <w:szCs w:val="18"/>
          <w:u w:val="single"/>
        </w:rPr>
      </w:pPr>
      <w:r>
        <w:t xml:space="preserve">Outfall No.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4B7D76D8" w14:textId="77777777" w:rsidR="00384AC8" w:rsidRDefault="00384AC8" w:rsidP="00384AC8">
      <w:pPr>
        <w:pStyle w:val="ListParagraph"/>
        <w:ind w:left="360"/>
        <w:rPr>
          <w:b/>
          <w:sz w:val="18"/>
          <w:szCs w:val="18"/>
          <w:u w:val="single"/>
        </w:rPr>
      </w:pPr>
    </w:p>
    <w:p w14:paraId="274516C2" w14:textId="77777777" w:rsidR="00384AC8" w:rsidRDefault="00384AC8" w:rsidP="00384AC8">
      <w:pPr>
        <w:pStyle w:val="ListParagraph"/>
        <w:ind w:left="360"/>
        <w:rPr>
          <w:b/>
          <w:sz w:val="18"/>
          <w:szCs w:val="18"/>
          <w:u w:val="single"/>
        </w:rPr>
      </w:pPr>
      <w:r w:rsidRPr="00384AC8">
        <w:rPr>
          <w:bCs/>
          <w:sz w:val="18"/>
          <w:szCs w:val="18"/>
        </w:rPr>
        <w:t xml:space="preserve">Daily Maximum Flow (MGD or GPD specify)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2086E599" w14:textId="77777777" w:rsidR="00384AC8" w:rsidRDefault="00384AC8" w:rsidP="00384AC8">
      <w:pPr>
        <w:pStyle w:val="ListParagraph"/>
        <w:ind w:left="360"/>
        <w:rPr>
          <w:b/>
          <w:sz w:val="18"/>
          <w:szCs w:val="18"/>
          <w:u w:val="single"/>
        </w:rPr>
      </w:pPr>
    </w:p>
    <w:p w14:paraId="7222DF3E" w14:textId="77777777" w:rsidR="00384AC8" w:rsidRDefault="00384AC8" w:rsidP="00384AC8">
      <w:pPr>
        <w:pStyle w:val="ListParagraph"/>
        <w:ind w:left="360"/>
        <w:rPr>
          <w:b/>
          <w:sz w:val="18"/>
          <w:szCs w:val="18"/>
          <w:u w:val="single"/>
        </w:rPr>
      </w:pPr>
      <w:r>
        <w:rPr>
          <w:bCs/>
        </w:rPr>
        <w:t xml:space="preserve">Monthly Average Flow (MGD or GPD specify):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3EDB445C" w14:textId="77777777" w:rsidR="00384AC8" w:rsidRDefault="00384AC8" w:rsidP="00384AC8">
      <w:pPr>
        <w:pStyle w:val="ListParagraph"/>
        <w:ind w:left="360"/>
        <w:rPr>
          <w:b/>
          <w:sz w:val="18"/>
          <w:szCs w:val="18"/>
          <w:u w:val="single"/>
        </w:rPr>
      </w:pPr>
    </w:p>
    <w:p w14:paraId="7CDA5A8E" w14:textId="77777777" w:rsidR="00384AC8" w:rsidRDefault="00384AC8" w:rsidP="00384AC8">
      <w:pPr>
        <w:pStyle w:val="ListParagraph"/>
        <w:ind w:left="360"/>
        <w:rPr>
          <w:b/>
          <w:sz w:val="18"/>
          <w:szCs w:val="18"/>
          <w:u w:val="single"/>
        </w:rPr>
      </w:pPr>
      <w:r w:rsidRPr="00384AC8">
        <w:rPr>
          <w:bCs/>
          <w:sz w:val="18"/>
          <w:szCs w:val="18"/>
        </w:rPr>
        <w:t xml:space="preserve">Duration of Discharge: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5FD0F152" w14:textId="77777777" w:rsidR="00384AC8" w:rsidRDefault="00384AC8" w:rsidP="00384AC8">
      <w:pPr>
        <w:pStyle w:val="ListParagraph"/>
        <w:ind w:left="360"/>
        <w:rPr>
          <w:b/>
          <w:sz w:val="18"/>
          <w:szCs w:val="18"/>
          <w:u w:val="single"/>
        </w:rPr>
      </w:pPr>
    </w:p>
    <w:p w14:paraId="6DC6BAD1" w14:textId="77777777" w:rsidR="00384AC8" w:rsidRDefault="00384AC8" w:rsidP="00384AC8">
      <w:pPr>
        <w:pStyle w:val="ListParagraph"/>
        <w:ind w:left="360"/>
        <w:rPr>
          <w:b/>
          <w:sz w:val="18"/>
          <w:szCs w:val="18"/>
          <w:u w:val="single"/>
        </w:rPr>
      </w:pPr>
      <w:r w:rsidRPr="00384AC8">
        <w:rPr>
          <w:bCs/>
          <w:sz w:val="18"/>
          <w:szCs w:val="18"/>
        </w:rPr>
        <w:t xml:space="preserve">Frequency of Discharge: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7BF9D092" w14:textId="77777777" w:rsidR="00384AC8" w:rsidRDefault="00384AC8" w:rsidP="00384AC8">
      <w:pPr>
        <w:pStyle w:val="ListParagraph"/>
        <w:ind w:left="360"/>
        <w:rPr>
          <w:b/>
          <w:sz w:val="18"/>
          <w:szCs w:val="18"/>
          <w:u w:val="single"/>
        </w:rPr>
      </w:pPr>
    </w:p>
    <w:p w14:paraId="36532D94" w14:textId="164FD224" w:rsidR="00384AC8" w:rsidRDefault="00384AC8" w:rsidP="00384AC8">
      <w:pPr>
        <w:ind w:firstLine="360"/>
        <w:rPr>
          <w:b/>
          <w:sz w:val="18"/>
          <w:szCs w:val="18"/>
          <w:u w:val="single"/>
        </w:rPr>
      </w:pPr>
      <w:r w:rsidRPr="00384AC8">
        <w:rPr>
          <w:bCs/>
          <w:sz w:val="18"/>
          <w:szCs w:val="18"/>
        </w:rPr>
        <w:t xml:space="preserve">Lat/Long: </w:t>
      </w: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rsidRPr="00C66E49">
        <w:rPr>
          <w:b/>
          <w:sz w:val="18"/>
          <w:szCs w:val="18"/>
          <w:u w:val="single"/>
        </w:rPr>
        <w:tab/>
      </w:r>
      <w:r w:rsidRPr="00C66E49">
        <w:rPr>
          <w:b/>
          <w:sz w:val="18"/>
          <w:szCs w:val="18"/>
          <w:u w:val="single"/>
        </w:rPr>
        <w:tab/>
      </w:r>
      <w:r w:rsidRPr="00C66E49">
        <w:rPr>
          <w:b/>
          <w:sz w:val="18"/>
          <w:szCs w:val="18"/>
          <w:u w:val="single"/>
        </w:rPr>
        <w:tab/>
      </w:r>
      <w:r w:rsidRPr="00C66E49">
        <w:rPr>
          <w:b/>
          <w:sz w:val="18"/>
          <w:szCs w:val="18"/>
          <w:u w:val="single"/>
        </w:rPr>
        <w:tab/>
      </w:r>
      <w:r>
        <w:rPr>
          <w:b/>
          <w:sz w:val="18"/>
          <w:szCs w:val="18"/>
          <w:u w:val="single"/>
        </w:rPr>
        <w:tab/>
      </w:r>
      <w:r>
        <w:rPr>
          <w:b/>
          <w:sz w:val="18"/>
          <w:szCs w:val="18"/>
          <w:u w:val="single"/>
        </w:rPr>
        <w:tab/>
      </w:r>
      <w:r>
        <w:rPr>
          <w:b/>
          <w:sz w:val="18"/>
          <w:szCs w:val="18"/>
          <w:u w:val="single"/>
        </w:rPr>
        <w:tab/>
      </w:r>
    </w:p>
    <w:p w14:paraId="0F3D66FA" w14:textId="77777777" w:rsidR="00384AC8" w:rsidRPr="00FB2C67" w:rsidRDefault="00384AC8" w:rsidP="00384AC8"/>
    <w:p w14:paraId="65EF343E" w14:textId="6D4E3997" w:rsidR="00D93D4F" w:rsidRDefault="00C574B3" w:rsidP="00F143AF">
      <w:pPr>
        <w:tabs>
          <w:tab w:val="left" w:pos="360"/>
        </w:tabs>
      </w:pPr>
      <w:r>
        <w:t>1</w:t>
      </w:r>
      <w:r w:rsidR="004E4722">
        <w:t>4</w:t>
      </w:r>
      <w:r w:rsidR="00D93D4F">
        <w:t>.</w:t>
      </w:r>
      <w:r w:rsidR="00D93D4F">
        <w:tab/>
        <w:t>FACILITY DR</w:t>
      </w:r>
      <w:r w:rsidR="00F143AF">
        <w:t>AWING AND TREATMENT INFORMATION</w:t>
      </w:r>
    </w:p>
    <w:p w14:paraId="24B418B3" w14:textId="77777777" w:rsidR="00D93D4F" w:rsidRPr="00FB2C67" w:rsidRDefault="00D93D4F" w:rsidP="00F143AF">
      <w:pPr>
        <w:rPr>
          <w:sz w:val="16"/>
          <w:szCs w:val="16"/>
        </w:rPr>
      </w:pPr>
    </w:p>
    <w:p w14:paraId="2C244D44" w14:textId="77777777" w:rsidR="00D93D4F" w:rsidRDefault="00D93D4F" w:rsidP="00F143AF">
      <w:pPr>
        <w:ind w:left="360"/>
      </w:pPr>
      <w:r>
        <w:t xml:space="preserve">Attach </w:t>
      </w:r>
      <w:r w:rsidR="00FF5BF2">
        <w:t>a schematic drawing showing the source(s) of water used on the property and the conceptual design of the methods of treatment and disposal of wastewater</w:t>
      </w:r>
      <w:r>
        <w:t>.</w:t>
      </w:r>
      <w:r w:rsidR="00925F2B">
        <w:t xml:space="preserve"> The drawing should show the treatment of the water from raw water intake through finished water distribution point at the plant. Indicate clearly where backwash, reject water, clean in place water, and disinfection chemicals could enter the process wastewater and exit the outfall to state waters. Also include in schematic where solids from any treatment process are settled or dried.</w:t>
      </w:r>
    </w:p>
    <w:p w14:paraId="07B4F310" w14:textId="77777777" w:rsidR="00A91A32" w:rsidRDefault="00A91A32" w:rsidP="00F143AF"/>
    <w:p w14:paraId="43DD599F" w14:textId="6D044E43" w:rsidR="00D93D4F" w:rsidRDefault="00C574B3" w:rsidP="00F143AF">
      <w:pPr>
        <w:tabs>
          <w:tab w:val="left" w:pos="360"/>
        </w:tabs>
      </w:pPr>
      <w:r>
        <w:t>1</w:t>
      </w:r>
      <w:r w:rsidR="004E4722">
        <w:t>5</w:t>
      </w:r>
      <w:r w:rsidR="008355E2">
        <w:t>.</w:t>
      </w:r>
      <w:r w:rsidR="00D93D4F">
        <w:tab/>
        <w:t>CHEMICALS USED:</w:t>
      </w:r>
    </w:p>
    <w:p w14:paraId="1DC3F411" w14:textId="77777777" w:rsidR="00D93D4F" w:rsidRDefault="00D93D4F" w:rsidP="00F143AF">
      <w:r>
        <w:lastRenderedPageBreak/>
        <w:tab/>
      </w:r>
    </w:p>
    <w:p w14:paraId="0176F8B6" w14:textId="77777777" w:rsidR="00D93D4F" w:rsidRDefault="00C84FFE" w:rsidP="00E109E4">
      <w:pPr>
        <w:tabs>
          <w:tab w:val="left" w:pos="360"/>
        </w:tabs>
        <w:ind w:left="360"/>
      </w:pPr>
      <w:r>
        <w:t xml:space="preserve">Provide </w:t>
      </w:r>
      <w:r w:rsidR="00DD0C3C">
        <w:t xml:space="preserve">the </w:t>
      </w:r>
      <w:r>
        <w:t xml:space="preserve">information </w:t>
      </w:r>
      <w:r w:rsidR="00DD0C3C">
        <w:t xml:space="preserve">in the table below </w:t>
      </w:r>
      <w:r>
        <w:t xml:space="preserve">on chemicals used in the </w:t>
      </w:r>
      <w:r w:rsidR="00E109E4">
        <w:t xml:space="preserve">production of drinking water and the </w:t>
      </w:r>
      <w:r>
        <w:t>treatment</w:t>
      </w:r>
      <w:r w:rsidR="00E109E4">
        <w:t xml:space="preserve"> of the process wastewater</w:t>
      </w:r>
      <w:r w:rsidR="00A01965">
        <w:t xml:space="preserve">. </w:t>
      </w:r>
      <w:r w:rsidR="00C178E1">
        <w:t>Attach a Material Safety Data Sheet (MSDS).</w:t>
      </w:r>
      <w:r w:rsidR="00D161F1">
        <w:t xml:space="preserve"> </w:t>
      </w:r>
    </w:p>
    <w:p w14:paraId="4C300B00" w14:textId="77777777" w:rsidR="00D93D4F" w:rsidRDefault="00D93D4F" w:rsidP="00F143AF"/>
    <w:tbl>
      <w:tblPr>
        <w:tblStyle w:val="TableGrid"/>
        <w:tblW w:w="9792" w:type="dxa"/>
        <w:tblInd w:w="360" w:type="dxa"/>
        <w:tblLook w:val="04A0" w:firstRow="1" w:lastRow="0" w:firstColumn="1" w:lastColumn="0" w:noHBand="0" w:noVBand="1"/>
      </w:tblPr>
      <w:tblGrid>
        <w:gridCol w:w="2152"/>
        <w:gridCol w:w="1671"/>
        <w:gridCol w:w="1493"/>
        <w:gridCol w:w="2340"/>
        <w:gridCol w:w="2136"/>
      </w:tblGrid>
      <w:tr w:rsidR="003B6574" w14:paraId="15C6E9F5" w14:textId="77777777" w:rsidTr="00AC3F39">
        <w:trPr>
          <w:trHeight w:val="566"/>
        </w:trPr>
        <w:tc>
          <w:tcPr>
            <w:tcW w:w="2152" w:type="dxa"/>
            <w:vAlign w:val="bottom"/>
          </w:tcPr>
          <w:p w14:paraId="6A22D145" w14:textId="77777777" w:rsidR="00D161F1" w:rsidRDefault="00D161F1" w:rsidP="00DD0C3C">
            <w:r>
              <w:t>Chemical Description or Name</w:t>
            </w:r>
          </w:p>
        </w:tc>
        <w:tc>
          <w:tcPr>
            <w:tcW w:w="1671" w:type="dxa"/>
            <w:vAlign w:val="bottom"/>
          </w:tcPr>
          <w:p w14:paraId="54C33A4D" w14:textId="77777777" w:rsidR="00D161F1" w:rsidRDefault="00D161F1">
            <w:r>
              <w:t>Proposed or Actual Schedule of Usage</w:t>
            </w:r>
          </w:p>
        </w:tc>
        <w:tc>
          <w:tcPr>
            <w:tcW w:w="1493" w:type="dxa"/>
            <w:vAlign w:val="bottom"/>
          </w:tcPr>
          <w:p w14:paraId="60A08DF0" w14:textId="77777777" w:rsidR="00D161F1" w:rsidRDefault="00D161F1">
            <w:r>
              <w:t>Quantity of Chemical Usage</w:t>
            </w:r>
          </w:p>
        </w:tc>
        <w:tc>
          <w:tcPr>
            <w:tcW w:w="2340" w:type="dxa"/>
            <w:vAlign w:val="bottom"/>
          </w:tcPr>
          <w:p w14:paraId="0A721498" w14:textId="77777777" w:rsidR="00D161F1" w:rsidRDefault="00D161F1">
            <w:r>
              <w:t>Will Chemical Enter Process Wastewater? Explain</w:t>
            </w:r>
          </w:p>
        </w:tc>
        <w:tc>
          <w:tcPr>
            <w:tcW w:w="2136" w:type="dxa"/>
            <w:vAlign w:val="bottom"/>
          </w:tcPr>
          <w:p w14:paraId="558CCDFB" w14:textId="77777777" w:rsidR="00D161F1" w:rsidRDefault="00D161F1">
            <w:r>
              <w:t xml:space="preserve">Has this Chemical or its Usage Changed </w:t>
            </w:r>
            <w:r w:rsidR="001A07BB">
              <w:t>S</w:t>
            </w:r>
            <w:r>
              <w:t>ince the Previous Registration?</w:t>
            </w:r>
          </w:p>
        </w:tc>
      </w:tr>
      <w:tr w:rsidR="003B6574" w14:paraId="78D28C64" w14:textId="77777777" w:rsidTr="00121144">
        <w:trPr>
          <w:trHeight w:val="566"/>
        </w:trPr>
        <w:tc>
          <w:tcPr>
            <w:tcW w:w="2152" w:type="dxa"/>
            <w:vAlign w:val="bottom"/>
          </w:tcPr>
          <w:p w14:paraId="0B0A1255" w14:textId="77777777" w:rsidR="004618F0" w:rsidRDefault="004618F0" w:rsidP="00FB2C67"/>
        </w:tc>
        <w:tc>
          <w:tcPr>
            <w:tcW w:w="1671" w:type="dxa"/>
            <w:vAlign w:val="bottom"/>
          </w:tcPr>
          <w:p w14:paraId="1C6DEE72" w14:textId="77777777" w:rsidR="004618F0" w:rsidRDefault="004618F0" w:rsidP="00FB2C67"/>
        </w:tc>
        <w:tc>
          <w:tcPr>
            <w:tcW w:w="1493" w:type="dxa"/>
            <w:vAlign w:val="bottom"/>
          </w:tcPr>
          <w:p w14:paraId="40613B4B" w14:textId="77777777" w:rsidR="004618F0" w:rsidRDefault="004618F0" w:rsidP="00FB2C67"/>
        </w:tc>
        <w:tc>
          <w:tcPr>
            <w:tcW w:w="2340" w:type="dxa"/>
          </w:tcPr>
          <w:p w14:paraId="6D2C88B5" w14:textId="77777777" w:rsidR="004618F0" w:rsidRDefault="004618F0" w:rsidP="00FB2C67"/>
        </w:tc>
        <w:tc>
          <w:tcPr>
            <w:tcW w:w="2136" w:type="dxa"/>
          </w:tcPr>
          <w:p w14:paraId="60856723" w14:textId="77777777" w:rsidR="004618F0" w:rsidRDefault="004618F0" w:rsidP="00FB2C67"/>
        </w:tc>
      </w:tr>
      <w:tr w:rsidR="003B6574" w14:paraId="3F9BD357" w14:textId="77777777" w:rsidTr="004E410F">
        <w:trPr>
          <w:trHeight w:val="566"/>
        </w:trPr>
        <w:tc>
          <w:tcPr>
            <w:tcW w:w="2152" w:type="dxa"/>
            <w:vAlign w:val="bottom"/>
          </w:tcPr>
          <w:p w14:paraId="4060E0FF" w14:textId="77777777" w:rsidR="004618F0" w:rsidRDefault="004618F0" w:rsidP="00FB2C67"/>
        </w:tc>
        <w:tc>
          <w:tcPr>
            <w:tcW w:w="1671" w:type="dxa"/>
            <w:vAlign w:val="bottom"/>
          </w:tcPr>
          <w:p w14:paraId="5FA47C76" w14:textId="77777777" w:rsidR="004618F0" w:rsidRDefault="004618F0" w:rsidP="00FB2C67"/>
        </w:tc>
        <w:tc>
          <w:tcPr>
            <w:tcW w:w="1493" w:type="dxa"/>
            <w:vAlign w:val="bottom"/>
          </w:tcPr>
          <w:p w14:paraId="4447B54D" w14:textId="77777777" w:rsidR="004618F0" w:rsidRDefault="004618F0" w:rsidP="00FB2C67"/>
        </w:tc>
        <w:tc>
          <w:tcPr>
            <w:tcW w:w="2340" w:type="dxa"/>
          </w:tcPr>
          <w:p w14:paraId="0E031D2C" w14:textId="77777777" w:rsidR="004618F0" w:rsidRDefault="004618F0" w:rsidP="00FB2C67"/>
        </w:tc>
        <w:tc>
          <w:tcPr>
            <w:tcW w:w="2136" w:type="dxa"/>
          </w:tcPr>
          <w:p w14:paraId="2882DE6D" w14:textId="77777777" w:rsidR="004618F0" w:rsidRDefault="004618F0" w:rsidP="00FB2C67"/>
        </w:tc>
      </w:tr>
      <w:tr w:rsidR="003B6574" w14:paraId="2C60DC02" w14:textId="77777777" w:rsidTr="004E410F">
        <w:trPr>
          <w:trHeight w:val="566"/>
        </w:trPr>
        <w:tc>
          <w:tcPr>
            <w:tcW w:w="2152" w:type="dxa"/>
            <w:vAlign w:val="bottom"/>
          </w:tcPr>
          <w:p w14:paraId="58077EFB" w14:textId="77777777" w:rsidR="004618F0" w:rsidRDefault="004618F0" w:rsidP="00FB2C67"/>
        </w:tc>
        <w:tc>
          <w:tcPr>
            <w:tcW w:w="1671" w:type="dxa"/>
            <w:vAlign w:val="bottom"/>
          </w:tcPr>
          <w:p w14:paraId="329F3CE0" w14:textId="77777777" w:rsidR="004618F0" w:rsidRDefault="004618F0" w:rsidP="00FB2C67"/>
        </w:tc>
        <w:tc>
          <w:tcPr>
            <w:tcW w:w="1493" w:type="dxa"/>
            <w:vAlign w:val="bottom"/>
          </w:tcPr>
          <w:p w14:paraId="21EF211D" w14:textId="77777777" w:rsidR="004618F0" w:rsidRDefault="004618F0" w:rsidP="00FB2C67"/>
        </w:tc>
        <w:tc>
          <w:tcPr>
            <w:tcW w:w="2340" w:type="dxa"/>
          </w:tcPr>
          <w:p w14:paraId="6DD610CD" w14:textId="77777777" w:rsidR="004618F0" w:rsidRDefault="004618F0" w:rsidP="00FB2C67"/>
        </w:tc>
        <w:tc>
          <w:tcPr>
            <w:tcW w:w="2136" w:type="dxa"/>
          </w:tcPr>
          <w:p w14:paraId="484F7C50" w14:textId="77777777" w:rsidR="004618F0" w:rsidRDefault="004618F0" w:rsidP="00FB2C67"/>
        </w:tc>
      </w:tr>
      <w:tr w:rsidR="003B6574" w14:paraId="7432D2BE" w14:textId="77777777" w:rsidTr="004E410F">
        <w:trPr>
          <w:trHeight w:val="566"/>
        </w:trPr>
        <w:tc>
          <w:tcPr>
            <w:tcW w:w="2152" w:type="dxa"/>
            <w:vAlign w:val="bottom"/>
          </w:tcPr>
          <w:p w14:paraId="1AE5157E" w14:textId="77777777" w:rsidR="004618F0" w:rsidRDefault="004618F0" w:rsidP="00FB2C67"/>
        </w:tc>
        <w:tc>
          <w:tcPr>
            <w:tcW w:w="1671" w:type="dxa"/>
            <w:vAlign w:val="bottom"/>
          </w:tcPr>
          <w:p w14:paraId="6176314D" w14:textId="77777777" w:rsidR="004618F0" w:rsidRDefault="004618F0" w:rsidP="00FB2C67"/>
        </w:tc>
        <w:tc>
          <w:tcPr>
            <w:tcW w:w="1493" w:type="dxa"/>
            <w:vAlign w:val="bottom"/>
          </w:tcPr>
          <w:p w14:paraId="0E4E4F76" w14:textId="77777777" w:rsidR="004618F0" w:rsidRDefault="004618F0" w:rsidP="00FB2C67"/>
        </w:tc>
        <w:tc>
          <w:tcPr>
            <w:tcW w:w="2340" w:type="dxa"/>
          </w:tcPr>
          <w:p w14:paraId="6D4B1856" w14:textId="77777777" w:rsidR="004618F0" w:rsidRDefault="004618F0" w:rsidP="00FB2C67"/>
        </w:tc>
        <w:tc>
          <w:tcPr>
            <w:tcW w:w="2136" w:type="dxa"/>
          </w:tcPr>
          <w:p w14:paraId="74F19D77" w14:textId="77777777" w:rsidR="004618F0" w:rsidRDefault="004618F0" w:rsidP="00FB2C67"/>
        </w:tc>
      </w:tr>
    </w:tbl>
    <w:p w14:paraId="5CCBAE3F" w14:textId="77777777" w:rsidR="00A91A32" w:rsidRDefault="00A91A32" w:rsidP="00F143AF"/>
    <w:p w14:paraId="0CE87E08" w14:textId="77777777" w:rsidR="002209BD" w:rsidRDefault="00C574B3" w:rsidP="00F143AF">
      <w:pPr>
        <w:tabs>
          <w:tab w:val="left" w:pos="360"/>
        </w:tabs>
      </w:pPr>
      <w:r>
        <w:t>15</w:t>
      </w:r>
      <w:r w:rsidR="002209BD">
        <w:t>.</w:t>
      </w:r>
      <w:r w:rsidR="002209BD">
        <w:tab/>
      </w:r>
      <w:r w:rsidR="003B6574">
        <w:t xml:space="preserve">SOLIDS </w:t>
      </w:r>
      <w:r w:rsidR="002209BD">
        <w:t>DISPOSAL:</w:t>
      </w:r>
    </w:p>
    <w:p w14:paraId="4E37B5E6" w14:textId="77777777" w:rsidR="002209BD" w:rsidRPr="00FB2C67" w:rsidRDefault="002209BD" w:rsidP="00F143AF">
      <w:pPr>
        <w:rPr>
          <w:sz w:val="16"/>
          <w:szCs w:val="16"/>
        </w:rPr>
      </w:pPr>
    </w:p>
    <w:p w14:paraId="4A4A0CD9" w14:textId="77777777" w:rsidR="004134C7" w:rsidRDefault="00C84FFE" w:rsidP="00F143AF">
      <w:pPr>
        <w:ind w:left="360"/>
      </w:pPr>
      <w:r>
        <w:t>Provide a</w:t>
      </w:r>
      <w:r w:rsidR="0071193B">
        <w:t xml:space="preserve"> description of how </w:t>
      </w:r>
      <w:r w:rsidR="00055F34">
        <w:t>solids and residue</w:t>
      </w:r>
      <w:r w:rsidR="0071193B">
        <w:t xml:space="preserve"> from </w:t>
      </w:r>
      <w:r w:rsidR="00A91A32">
        <w:t xml:space="preserve">any </w:t>
      </w:r>
      <w:r w:rsidR="0071193B">
        <w:t xml:space="preserve">settling basins </w:t>
      </w:r>
      <w:r w:rsidR="00A91A32">
        <w:t xml:space="preserve">or lagoons </w:t>
      </w:r>
      <w:r w:rsidR="007D26FC">
        <w:t>are</w:t>
      </w:r>
      <w:r w:rsidR="004134C7">
        <w:t xml:space="preserve"> disposed.  </w:t>
      </w:r>
    </w:p>
    <w:p w14:paraId="15DBC7F0" w14:textId="77777777" w:rsidR="004134C7" w:rsidRDefault="004134C7" w:rsidP="00F143AF">
      <w:pPr>
        <w:ind w:left="360"/>
      </w:pPr>
    </w:p>
    <w:p w14:paraId="2B91F344" w14:textId="77777777" w:rsidR="00E109E4" w:rsidRDefault="00E109E4" w:rsidP="00E109E4">
      <w:pPr>
        <w:tabs>
          <w:tab w:val="left" w:pos="360"/>
          <w:tab w:val="left" w:pos="720"/>
          <w:tab w:val="left" w:pos="1080"/>
        </w:tabs>
        <w:ind w:left="360"/>
      </w:pPr>
      <w:r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Pr="00C66E49">
        <w:rPr>
          <w:b/>
          <w:sz w:val="18"/>
          <w:szCs w:val="18"/>
          <w:u w:val="single"/>
        </w:rPr>
      </w:r>
      <w:r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sz w:val="18"/>
          <w:szCs w:val="18"/>
          <w:u w:val="single"/>
        </w:rPr>
        <w:fldChar w:fldCharType="end"/>
      </w:r>
      <w:r>
        <w:t>________________________________________________________________________________________</w:t>
      </w:r>
    </w:p>
    <w:p w14:paraId="192E5092" w14:textId="77777777" w:rsidR="00E109E4" w:rsidRDefault="00E109E4" w:rsidP="00E109E4">
      <w:pPr>
        <w:tabs>
          <w:tab w:val="left" w:pos="360"/>
          <w:tab w:val="left" w:pos="720"/>
          <w:tab w:val="left" w:pos="1080"/>
        </w:tabs>
      </w:pPr>
    </w:p>
    <w:p w14:paraId="20D5B4DA" w14:textId="77777777" w:rsidR="004134C7" w:rsidRDefault="004134C7" w:rsidP="00F143AF">
      <w:pPr>
        <w:ind w:left="360"/>
      </w:pPr>
      <w:r>
        <w:t xml:space="preserve">If solids are landfilled, provide the name of the landfill receiving the solids.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sidRPr="00C66E49">
        <w:rPr>
          <w:b/>
          <w:sz w:val="18"/>
          <w:szCs w:val="18"/>
          <w:u w:val="single"/>
        </w:rPr>
        <w:tab/>
      </w:r>
      <w:r w:rsidRPr="00C66E49">
        <w:rPr>
          <w:b/>
          <w:sz w:val="18"/>
          <w:szCs w:val="18"/>
          <w:u w:val="single"/>
        </w:rPr>
        <w:tab/>
      </w:r>
      <w:r w:rsidR="00C574B3">
        <w:rPr>
          <w:b/>
          <w:sz w:val="18"/>
          <w:szCs w:val="18"/>
          <w:u w:val="single"/>
        </w:rPr>
        <w:tab/>
      </w:r>
      <w:r w:rsidR="00C574B3">
        <w:rPr>
          <w:b/>
          <w:sz w:val="18"/>
          <w:szCs w:val="18"/>
          <w:u w:val="single"/>
        </w:rPr>
        <w:tab/>
      </w:r>
    </w:p>
    <w:p w14:paraId="4187D16F" w14:textId="77777777" w:rsidR="004134C7" w:rsidRPr="004134C7" w:rsidRDefault="004134C7" w:rsidP="00F143AF">
      <w:pPr>
        <w:ind w:left="360"/>
        <w:rPr>
          <w:sz w:val="16"/>
          <w:szCs w:val="16"/>
        </w:rPr>
      </w:pPr>
    </w:p>
    <w:p w14:paraId="127A58AF" w14:textId="77777777" w:rsidR="004134C7" w:rsidRDefault="004134C7" w:rsidP="004134C7">
      <w:pPr>
        <w:ind w:left="360" w:right="-324"/>
      </w:pPr>
      <w:r>
        <w:t xml:space="preserve">If solids are land applied, provide the VPDES or VPA Permit </w:t>
      </w:r>
      <w:r w:rsidR="004618F0">
        <w:t>#</w:t>
      </w:r>
      <w:r>
        <w:t xml:space="preserve"> under which the solids are land applied. </w:t>
      </w:r>
      <w:r w:rsidR="0014163E" w:rsidRPr="00C66E49">
        <w:rPr>
          <w:b/>
          <w:sz w:val="18"/>
          <w:szCs w:val="18"/>
          <w:u w:val="single"/>
        </w:rPr>
        <w:fldChar w:fldCharType="begin">
          <w:ffData>
            <w:name w:val="Text6"/>
            <w:enabled/>
            <w:calcOnExit w:val="0"/>
            <w:textInput/>
          </w:ffData>
        </w:fldChar>
      </w:r>
      <w:r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Pr="00C66E49">
        <w:rPr>
          <w:b/>
          <w:noProof/>
          <w:sz w:val="18"/>
          <w:szCs w:val="18"/>
          <w:u w:val="single"/>
        </w:rPr>
        <w:t> </w:t>
      </w:r>
      <w:r w:rsidR="0014163E" w:rsidRPr="00C66E49">
        <w:rPr>
          <w:b/>
          <w:sz w:val="18"/>
          <w:szCs w:val="18"/>
          <w:u w:val="single"/>
        </w:rPr>
        <w:fldChar w:fldCharType="end"/>
      </w:r>
      <w:r>
        <w:rPr>
          <w:b/>
          <w:sz w:val="18"/>
          <w:szCs w:val="18"/>
          <w:u w:val="single"/>
        </w:rPr>
        <w:tab/>
      </w:r>
      <w:r>
        <w:rPr>
          <w:b/>
          <w:sz w:val="18"/>
          <w:szCs w:val="18"/>
          <w:u w:val="single"/>
        </w:rPr>
        <w:tab/>
      </w:r>
    </w:p>
    <w:p w14:paraId="7AA8DE61" w14:textId="77777777" w:rsidR="002209BD" w:rsidRDefault="002209BD" w:rsidP="00F143AF"/>
    <w:p w14:paraId="3B6820E8" w14:textId="77777777" w:rsidR="00A91A32" w:rsidRPr="00A91A32" w:rsidRDefault="00C574B3" w:rsidP="004134C7">
      <w:pPr>
        <w:pStyle w:val="BodyTextIndent3"/>
        <w:tabs>
          <w:tab w:val="left" w:pos="0"/>
          <w:tab w:val="left" w:pos="360"/>
        </w:tabs>
        <w:spacing w:after="0"/>
        <w:ind w:left="0"/>
        <w:rPr>
          <w:sz w:val="20"/>
          <w:szCs w:val="20"/>
        </w:rPr>
      </w:pPr>
      <w:r>
        <w:rPr>
          <w:sz w:val="20"/>
          <w:szCs w:val="20"/>
        </w:rPr>
        <w:t>16</w:t>
      </w:r>
      <w:r w:rsidR="00A91A32">
        <w:rPr>
          <w:sz w:val="20"/>
          <w:szCs w:val="20"/>
        </w:rPr>
        <w:t>.</w:t>
      </w:r>
      <w:r w:rsidR="00A91A32">
        <w:rPr>
          <w:sz w:val="20"/>
          <w:szCs w:val="20"/>
        </w:rPr>
        <w:tab/>
      </w:r>
      <w:r w:rsidR="00A91A32" w:rsidRPr="00A91A32">
        <w:rPr>
          <w:sz w:val="20"/>
          <w:szCs w:val="20"/>
        </w:rPr>
        <w:t>MUNICIPAL SEPARATE STORM SEWER SYSTEM</w:t>
      </w:r>
    </w:p>
    <w:p w14:paraId="24C32CE4" w14:textId="77777777" w:rsidR="004134C7" w:rsidRPr="004134C7" w:rsidRDefault="004134C7" w:rsidP="004134C7">
      <w:pPr>
        <w:suppressAutoHyphens/>
        <w:ind w:left="360"/>
        <w:rPr>
          <w:sz w:val="16"/>
          <w:szCs w:val="16"/>
        </w:rPr>
      </w:pPr>
    </w:p>
    <w:p w14:paraId="6E9DDAAD" w14:textId="77777777" w:rsidR="00A91A32" w:rsidRPr="00A91A32" w:rsidRDefault="00A91A32" w:rsidP="004134C7">
      <w:pPr>
        <w:suppressAutoHyphens/>
        <w:ind w:left="360"/>
      </w:pPr>
      <w:r w:rsidRPr="00A91A32">
        <w:t xml:space="preserve">Does any </w:t>
      </w:r>
      <w:r w:rsidR="00540C7E">
        <w:t xml:space="preserve">outfall </w:t>
      </w:r>
      <w:r w:rsidRPr="00A91A32">
        <w:t>discharge to a municipal separate storm sewer system</w:t>
      </w:r>
      <w:r w:rsidR="00540C7E">
        <w:t xml:space="preserve"> (MS4)</w:t>
      </w:r>
      <w:r w:rsidRPr="00A91A32">
        <w:t xml:space="preserve">?  </w:t>
      </w:r>
      <w:r w:rsidR="0014163E" w:rsidRPr="00B203CD">
        <w:rPr>
          <w:szCs w:val="18"/>
        </w:rPr>
        <w:fldChar w:fldCharType="begin">
          <w:ffData>
            <w:name w:val="Check2"/>
            <w:enabled/>
            <w:calcOnExit w:val="0"/>
            <w:checkBox>
              <w:sizeAuto/>
              <w:default w:val="0"/>
            </w:checkBox>
          </w:ffData>
        </w:fldChar>
      </w:r>
      <w:r w:rsidR="006459A2" w:rsidRPr="00B203CD">
        <w:rPr>
          <w:szCs w:val="18"/>
        </w:rPr>
        <w:instrText xml:space="preserve"> FORMCHECKBOX </w:instrText>
      </w:r>
      <w:r w:rsidR="004D076C">
        <w:rPr>
          <w:szCs w:val="18"/>
        </w:rPr>
      </w:r>
      <w:r w:rsidR="004D076C">
        <w:rPr>
          <w:szCs w:val="18"/>
        </w:rPr>
        <w:fldChar w:fldCharType="separate"/>
      </w:r>
      <w:r w:rsidR="0014163E" w:rsidRPr="00B203CD">
        <w:rPr>
          <w:szCs w:val="18"/>
        </w:rPr>
        <w:fldChar w:fldCharType="end"/>
      </w:r>
      <w:r w:rsidR="006459A2" w:rsidRPr="00B203CD">
        <w:rPr>
          <w:szCs w:val="18"/>
        </w:rPr>
        <w:t xml:space="preserve"> Yes     </w:t>
      </w:r>
      <w:r w:rsidR="0014163E" w:rsidRPr="00B203CD">
        <w:rPr>
          <w:szCs w:val="18"/>
        </w:rPr>
        <w:fldChar w:fldCharType="begin">
          <w:ffData>
            <w:name w:val="Check2"/>
            <w:enabled/>
            <w:calcOnExit w:val="0"/>
            <w:checkBox>
              <w:sizeAuto/>
              <w:default w:val="0"/>
            </w:checkBox>
          </w:ffData>
        </w:fldChar>
      </w:r>
      <w:r w:rsidR="006459A2" w:rsidRPr="00B203CD">
        <w:rPr>
          <w:szCs w:val="18"/>
        </w:rPr>
        <w:instrText xml:space="preserve"> FORMCHECKBOX </w:instrText>
      </w:r>
      <w:r w:rsidR="004D076C">
        <w:rPr>
          <w:szCs w:val="18"/>
        </w:rPr>
      </w:r>
      <w:r w:rsidR="004D076C">
        <w:rPr>
          <w:szCs w:val="18"/>
        </w:rPr>
        <w:fldChar w:fldCharType="separate"/>
      </w:r>
      <w:r w:rsidR="0014163E" w:rsidRPr="00B203CD">
        <w:rPr>
          <w:szCs w:val="18"/>
        </w:rPr>
        <w:fldChar w:fldCharType="end"/>
      </w:r>
      <w:r w:rsidR="006459A2" w:rsidRPr="00B203CD">
        <w:rPr>
          <w:szCs w:val="18"/>
        </w:rPr>
        <w:t xml:space="preserve"> No</w:t>
      </w:r>
    </w:p>
    <w:p w14:paraId="38DB135D" w14:textId="77777777" w:rsidR="004134C7" w:rsidRPr="004134C7" w:rsidRDefault="004134C7" w:rsidP="004134C7">
      <w:pPr>
        <w:ind w:left="360"/>
        <w:rPr>
          <w:sz w:val="16"/>
          <w:szCs w:val="16"/>
        </w:rPr>
      </w:pPr>
    </w:p>
    <w:p w14:paraId="47829BA5" w14:textId="77777777" w:rsidR="00A91A32" w:rsidRPr="00A91A32" w:rsidRDefault="00A91A32" w:rsidP="004134C7">
      <w:pPr>
        <w:ind w:left="360"/>
      </w:pPr>
      <w:r w:rsidRPr="00A91A32">
        <w:t xml:space="preserve">If yes, please provide the name of the MS4 owner: </w:t>
      </w:r>
      <w:r w:rsidR="0014163E" w:rsidRPr="00C66E49">
        <w:rPr>
          <w:b/>
          <w:sz w:val="18"/>
          <w:szCs w:val="18"/>
          <w:u w:val="single"/>
        </w:rPr>
        <w:fldChar w:fldCharType="begin">
          <w:ffData>
            <w:name w:val="Text6"/>
            <w:enabled/>
            <w:calcOnExit w:val="0"/>
            <w:textInput/>
          </w:ffData>
        </w:fldChar>
      </w:r>
      <w:r w:rsidR="004134C7"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4134C7" w:rsidRPr="00C66E49">
        <w:rPr>
          <w:b/>
          <w:noProof/>
          <w:sz w:val="18"/>
          <w:szCs w:val="18"/>
          <w:u w:val="single"/>
        </w:rPr>
        <w:t> </w:t>
      </w:r>
      <w:r w:rsidR="004134C7" w:rsidRPr="00C66E49">
        <w:rPr>
          <w:b/>
          <w:noProof/>
          <w:sz w:val="18"/>
          <w:szCs w:val="18"/>
          <w:u w:val="single"/>
        </w:rPr>
        <w:t> </w:t>
      </w:r>
      <w:r w:rsidR="004134C7" w:rsidRPr="00C66E49">
        <w:rPr>
          <w:b/>
          <w:noProof/>
          <w:sz w:val="18"/>
          <w:szCs w:val="18"/>
          <w:u w:val="single"/>
        </w:rPr>
        <w:t> </w:t>
      </w:r>
      <w:r w:rsidR="004134C7" w:rsidRPr="00C66E49">
        <w:rPr>
          <w:b/>
          <w:noProof/>
          <w:sz w:val="18"/>
          <w:szCs w:val="18"/>
          <w:u w:val="single"/>
        </w:rPr>
        <w:t> </w:t>
      </w:r>
      <w:r w:rsidR="004134C7" w:rsidRPr="00C66E49">
        <w:rPr>
          <w:b/>
          <w:noProof/>
          <w:sz w:val="18"/>
          <w:szCs w:val="18"/>
          <w:u w:val="single"/>
        </w:rPr>
        <w:t> </w:t>
      </w:r>
      <w:r w:rsidR="0014163E" w:rsidRPr="00C66E49">
        <w:rPr>
          <w:b/>
          <w:sz w:val="18"/>
          <w:szCs w:val="18"/>
          <w:u w:val="single"/>
        </w:rPr>
        <w:fldChar w:fldCharType="end"/>
      </w:r>
      <w:r w:rsidR="004134C7">
        <w:rPr>
          <w:b/>
          <w:sz w:val="18"/>
          <w:szCs w:val="18"/>
          <w:u w:val="single"/>
        </w:rPr>
        <w:tab/>
      </w:r>
      <w:r w:rsidR="004134C7">
        <w:rPr>
          <w:b/>
          <w:sz w:val="18"/>
          <w:szCs w:val="18"/>
          <w:u w:val="single"/>
        </w:rPr>
        <w:tab/>
      </w:r>
      <w:r w:rsidR="00C574B3">
        <w:rPr>
          <w:b/>
          <w:sz w:val="18"/>
          <w:szCs w:val="18"/>
          <w:u w:val="single"/>
        </w:rPr>
        <w:tab/>
      </w:r>
      <w:r w:rsidR="00C574B3">
        <w:rPr>
          <w:b/>
          <w:sz w:val="18"/>
          <w:szCs w:val="18"/>
          <w:u w:val="single"/>
        </w:rPr>
        <w:tab/>
      </w:r>
      <w:r w:rsidR="00C574B3">
        <w:rPr>
          <w:b/>
          <w:sz w:val="18"/>
          <w:szCs w:val="18"/>
          <w:u w:val="single"/>
        </w:rPr>
        <w:tab/>
      </w:r>
      <w:r w:rsidR="00C574B3">
        <w:rPr>
          <w:b/>
          <w:sz w:val="18"/>
          <w:szCs w:val="18"/>
          <w:u w:val="single"/>
        </w:rPr>
        <w:tab/>
      </w:r>
      <w:r w:rsidR="00C574B3">
        <w:rPr>
          <w:b/>
          <w:sz w:val="18"/>
          <w:szCs w:val="18"/>
          <w:u w:val="single"/>
        </w:rPr>
        <w:tab/>
      </w:r>
    </w:p>
    <w:p w14:paraId="7899E001" w14:textId="77777777" w:rsidR="00A91A32" w:rsidRPr="004134C7" w:rsidRDefault="00A91A32" w:rsidP="004134C7">
      <w:pPr>
        <w:ind w:left="360"/>
        <w:rPr>
          <w:sz w:val="16"/>
          <w:szCs w:val="16"/>
        </w:rPr>
      </w:pPr>
    </w:p>
    <w:p w14:paraId="4233891D" w14:textId="77777777" w:rsidR="00A91A32" w:rsidRPr="00A91A32" w:rsidRDefault="00A91A32" w:rsidP="004134C7">
      <w:pPr>
        <w:suppressAutoHyphens/>
        <w:ind w:left="360"/>
      </w:pPr>
      <w:r w:rsidRPr="00A91A32">
        <w:t xml:space="preserve">If the owner of the potable water treatment plant is not the owner of the MS4, you must notify the MS4 owner of the existence of the discharge and include </w:t>
      </w:r>
      <w:r w:rsidR="00540C7E">
        <w:t xml:space="preserve">a copy of </w:t>
      </w:r>
      <w:r w:rsidRPr="00A91A32">
        <w:t xml:space="preserve">this notification with this registration statement.  The notification to the MS4 owner shall include the name of your facility, a contact person and phone number, location of the discharge, nature of the discharge and your VPDES general permit </w:t>
      </w:r>
      <w:r w:rsidR="00540C7E">
        <w:t xml:space="preserve">registration </w:t>
      </w:r>
      <w:r w:rsidRPr="00A91A32">
        <w:t>number.</w:t>
      </w:r>
    </w:p>
    <w:p w14:paraId="4E1FF606" w14:textId="77777777" w:rsidR="00A91A32" w:rsidRDefault="00A91A32" w:rsidP="00F143AF"/>
    <w:p w14:paraId="3B2E31E0" w14:textId="77777777" w:rsidR="00A91A32" w:rsidRDefault="00A91A32" w:rsidP="00F143AF">
      <w:pPr>
        <w:tabs>
          <w:tab w:val="left" w:pos="360"/>
        </w:tabs>
      </w:pPr>
      <w:r>
        <w:t>1</w:t>
      </w:r>
      <w:r w:rsidR="00C574B3">
        <w:t>7</w:t>
      </w:r>
      <w:r>
        <w:t>.</w:t>
      </w:r>
      <w:r>
        <w:tab/>
      </w:r>
      <w:r w:rsidR="006D5818">
        <w:t>NEW POTABLE WATER TREATMENT PLANT NOTIFICATION</w:t>
      </w:r>
    </w:p>
    <w:p w14:paraId="763C3537" w14:textId="77777777" w:rsidR="006D5818" w:rsidRPr="004134C7" w:rsidRDefault="006D5818" w:rsidP="00F143AF">
      <w:pPr>
        <w:rPr>
          <w:sz w:val="16"/>
          <w:szCs w:val="16"/>
        </w:rPr>
      </w:pPr>
    </w:p>
    <w:p w14:paraId="7ED26CD2" w14:textId="77777777" w:rsidR="006D5818" w:rsidRDefault="006D5818" w:rsidP="00F143AF">
      <w:pPr>
        <w:ind w:left="360"/>
      </w:pPr>
      <w:r>
        <w:t xml:space="preserve">If </w:t>
      </w:r>
      <w:r w:rsidR="00540C7E">
        <w:t xml:space="preserve">the owner of </w:t>
      </w:r>
      <w:r>
        <w:t>a new potable water treatment plant owner proposes to discharge within five miles upstream of another public water supply system’s intake, the plan</w:t>
      </w:r>
      <w:r w:rsidR="00540C7E">
        <w:t>t</w:t>
      </w:r>
      <w:r>
        <w:t xml:space="preserve"> owner shall notify the public water supply system’s owner and include a copy of the notification with this registration statement.</w:t>
      </w:r>
    </w:p>
    <w:p w14:paraId="69A5BF94" w14:textId="77777777" w:rsidR="006D5818" w:rsidRDefault="006D5818" w:rsidP="00F143AF">
      <w:pPr>
        <w:ind w:left="360"/>
      </w:pPr>
    </w:p>
    <w:p w14:paraId="16B38462" w14:textId="77777777" w:rsidR="00D93D4F" w:rsidRDefault="00A91A32" w:rsidP="00F143AF">
      <w:pPr>
        <w:tabs>
          <w:tab w:val="left" w:pos="360"/>
        </w:tabs>
      </w:pPr>
      <w:r>
        <w:t>1</w:t>
      </w:r>
      <w:r w:rsidR="00C574B3">
        <w:t>8</w:t>
      </w:r>
      <w:r w:rsidR="00D93D4F">
        <w:t>.</w:t>
      </w:r>
      <w:r w:rsidR="00D93D4F">
        <w:tab/>
        <w:t>CERTIFICATION:</w:t>
      </w:r>
    </w:p>
    <w:p w14:paraId="7FEA617D" w14:textId="77777777" w:rsidR="00D93D4F" w:rsidRPr="00A1790D" w:rsidRDefault="00D93D4F" w:rsidP="00F143AF">
      <w:pPr>
        <w:rPr>
          <w:sz w:val="16"/>
          <w:szCs w:val="16"/>
        </w:rPr>
      </w:pPr>
    </w:p>
    <w:p w14:paraId="5DAAF9F6" w14:textId="77777777" w:rsidR="00D93D4F" w:rsidRDefault="00D93D4F" w:rsidP="00F143AF">
      <w:pPr>
        <w:ind w:left="360"/>
      </w:pPr>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03442E75" w14:textId="77777777" w:rsidR="00D93D4F" w:rsidRDefault="00D93D4F" w:rsidP="00F143AF">
      <w:pPr>
        <w:ind w:left="360"/>
      </w:pPr>
    </w:p>
    <w:p w14:paraId="69B6FB0B" w14:textId="77777777" w:rsidR="00D93D4F" w:rsidRDefault="00D93D4F" w:rsidP="00F143AF">
      <w:r>
        <w:tab/>
        <w:t>Signature:</w:t>
      </w:r>
      <w:r w:rsidR="00A01965">
        <w:t xml:space="preserve"> </w:t>
      </w:r>
      <w:r>
        <w:t>_____________________________________ Date: ___________</w:t>
      </w:r>
    </w:p>
    <w:p w14:paraId="2BC9CC36" w14:textId="77777777" w:rsidR="00D93D4F" w:rsidRDefault="00D93D4F" w:rsidP="00F143AF"/>
    <w:p w14:paraId="77ABFDB8" w14:textId="77777777" w:rsidR="00D93D4F" w:rsidRDefault="00D93D4F" w:rsidP="00F143AF">
      <w:r>
        <w:tab/>
        <w:t>Name of person signing above:</w:t>
      </w:r>
      <w:r w:rsidR="00A01965">
        <w:t xml:space="preserve"> </w:t>
      </w:r>
      <w:r w:rsidR="0014163E" w:rsidRPr="00C66E49">
        <w:rPr>
          <w:b/>
          <w:sz w:val="18"/>
          <w:szCs w:val="18"/>
          <w:u w:val="single"/>
        </w:rPr>
        <w:fldChar w:fldCharType="begin">
          <w:ffData>
            <w:name w:val="Text6"/>
            <w:enabled/>
            <w:calcOnExit w:val="0"/>
            <w:textInput/>
          </w:ffData>
        </w:fldChar>
      </w:r>
      <w:r w:rsidR="00A1790D" w:rsidRPr="00C66E49">
        <w:rPr>
          <w:b/>
          <w:sz w:val="18"/>
          <w:szCs w:val="18"/>
          <w:u w:val="single"/>
        </w:rPr>
        <w:instrText xml:space="preserve"> FORMTEXT </w:instrText>
      </w:r>
      <w:r w:rsidR="0014163E" w:rsidRPr="00C66E49">
        <w:rPr>
          <w:b/>
          <w:sz w:val="18"/>
          <w:szCs w:val="18"/>
          <w:u w:val="single"/>
        </w:rPr>
      </w:r>
      <w:r w:rsidR="0014163E" w:rsidRPr="00C66E49">
        <w:rPr>
          <w:b/>
          <w:sz w:val="18"/>
          <w:szCs w:val="18"/>
          <w:u w:val="single"/>
        </w:rPr>
        <w:fldChar w:fldCharType="separate"/>
      </w:r>
      <w:r w:rsidR="00A1790D" w:rsidRPr="00C66E49">
        <w:rPr>
          <w:b/>
          <w:noProof/>
          <w:sz w:val="18"/>
          <w:szCs w:val="18"/>
          <w:u w:val="single"/>
        </w:rPr>
        <w:t> </w:t>
      </w:r>
      <w:r w:rsidR="00A1790D" w:rsidRPr="00C66E49">
        <w:rPr>
          <w:b/>
          <w:noProof/>
          <w:sz w:val="18"/>
          <w:szCs w:val="18"/>
          <w:u w:val="single"/>
        </w:rPr>
        <w:t> </w:t>
      </w:r>
      <w:r w:rsidR="00A1790D" w:rsidRPr="00C66E49">
        <w:rPr>
          <w:b/>
          <w:noProof/>
          <w:sz w:val="18"/>
          <w:szCs w:val="18"/>
          <w:u w:val="single"/>
        </w:rPr>
        <w:t> </w:t>
      </w:r>
      <w:r w:rsidR="00A1790D" w:rsidRPr="00C66E49">
        <w:rPr>
          <w:b/>
          <w:noProof/>
          <w:sz w:val="18"/>
          <w:szCs w:val="18"/>
          <w:u w:val="single"/>
        </w:rPr>
        <w:t> </w:t>
      </w:r>
      <w:r w:rsidR="00A1790D" w:rsidRPr="00C66E49">
        <w:rPr>
          <w:b/>
          <w:noProof/>
          <w:sz w:val="18"/>
          <w:szCs w:val="18"/>
          <w:u w:val="single"/>
        </w:rPr>
        <w:t> </w:t>
      </w:r>
      <w:r w:rsidR="0014163E" w:rsidRPr="00C66E49">
        <w:rPr>
          <w:b/>
          <w:sz w:val="18"/>
          <w:szCs w:val="18"/>
          <w:u w:val="single"/>
        </w:rPr>
        <w:fldChar w:fldCharType="end"/>
      </w:r>
      <w:r w:rsidR="00A1790D">
        <w:rPr>
          <w:b/>
          <w:sz w:val="18"/>
          <w:szCs w:val="18"/>
          <w:u w:val="single"/>
        </w:rPr>
        <w:tab/>
      </w:r>
      <w:r w:rsidR="00A1790D">
        <w:rPr>
          <w:b/>
          <w:sz w:val="18"/>
          <w:szCs w:val="18"/>
          <w:u w:val="single"/>
        </w:rPr>
        <w:tab/>
      </w:r>
      <w:r w:rsidR="00A1790D">
        <w:rPr>
          <w:b/>
          <w:sz w:val="18"/>
          <w:szCs w:val="18"/>
          <w:u w:val="single"/>
        </w:rPr>
        <w:tab/>
      </w:r>
      <w:r w:rsidR="00A1790D">
        <w:rPr>
          <w:b/>
          <w:sz w:val="18"/>
          <w:szCs w:val="18"/>
          <w:u w:val="single"/>
        </w:rPr>
        <w:tab/>
      </w:r>
    </w:p>
    <w:p w14:paraId="1C316E56" w14:textId="77777777" w:rsidR="00D93D4F" w:rsidRDefault="00D93D4F" w:rsidP="00F143AF">
      <w:r>
        <w:tab/>
      </w:r>
      <w:r>
        <w:tab/>
      </w:r>
      <w:r>
        <w:tab/>
      </w:r>
      <w:r>
        <w:tab/>
      </w:r>
      <w:r>
        <w:tab/>
        <w:t xml:space="preserve">              (</w:t>
      </w:r>
      <w:proofErr w:type="gramStart"/>
      <w:r>
        <w:t>printed</w:t>
      </w:r>
      <w:proofErr w:type="gramEnd"/>
      <w:r>
        <w:t xml:space="preserve"> or typed)</w:t>
      </w:r>
    </w:p>
    <w:p w14:paraId="2F62A1B3" w14:textId="77777777" w:rsidR="00D93D4F" w:rsidRDefault="00D93D4F" w:rsidP="00F143AF"/>
    <w:p w14:paraId="75E21C4D" w14:textId="77777777" w:rsidR="00D93D4F" w:rsidRDefault="00D93D4F" w:rsidP="00F143AF">
      <w:r>
        <w:tab/>
      </w:r>
      <w:r>
        <w:tab/>
      </w:r>
      <w:r>
        <w:tab/>
      </w:r>
      <w:r>
        <w:tab/>
        <w:t xml:space="preserve">  Title:</w:t>
      </w:r>
      <w:r w:rsidR="00A01965">
        <w:t xml:space="preserve"> </w:t>
      </w:r>
      <w:r w:rsidR="00044D80" w:rsidRPr="00C66E49">
        <w:rPr>
          <w:b/>
          <w:sz w:val="18"/>
          <w:szCs w:val="18"/>
          <w:u w:val="single"/>
        </w:rPr>
        <w:fldChar w:fldCharType="begin">
          <w:ffData>
            <w:name w:val="Text6"/>
            <w:enabled/>
            <w:calcOnExit w:val="0"/>
            <w:textInput/>
          </w:ffData>
        </w:fldChar>
      </w:r>
      <w:r w:rsidR="00044D80" w:rsidRPr="00C66E49">
        <w:rPr>
          <w:b/>
          <w:sz w:val="18"/>
          <w:szCs w:val="18"/>
          <w:u w:val="single"/>
        </w:rPr>
        <w:instrText xml:space="preserve"> FORMTEXT </w:instrText>
      </w:r>
      <w:r w:rsidR="00044D80" w:rsidRPr="00C66E49">
        <w:rPr>
          <w:b/>
          <w:sz w:val="18"/>
          <w:szCs w:val="18"/>
          <w:u w:val="single"/>
        </w:rPr>
      </w:r>
      <w:r w:rsidR="00044D80" w:rsidRPr="00C66E49">
        <w:rPr>
          <w:b/>
          <w:sz w:val="18"/>
          <w:szCs w:val="18"/>
          <w:u w:val="single"/>
        </w:rPr>
        <w:fldChar w:fldCharType="separate"/>
      </w:r>
      <w:r w:rsidR="00044D80" w:rsidRPr="00C66E49">
        <w:rPr>
          <w:b/>
          <w:noProof/>
          <w:sz w:val="18"/>
          <w:szCs w:val="18"/>
          <w:u w:val="single"/>
        </w:rPr>
        <w:t> </w:t>
      </w:r>
      <w:r w:rsidR="00044D80" w:rsidRPr="00C66E49">
        <w:rPr>
          <w:b/>
          <w:noProof/>
          <w:sz w:val="18"/>
          <w:szCs w:val="18"/>
          <w:u w:val="single"/>
        </w:rPr>
        <w:t> </w:t>
      </w:r>
      <w:r w:rsidR="00044D80" w:rsidRPr="00C66E49">
        <w:rPr>
          <w:b/>
          <w:noProof/>
          <w:sz w:val="18"/>
          <w:szCs w:val="18"/>
          <w:u w:val="single"/>
        </w:rPr>
        <w:t> </w:t>
      </w:r>
      <w:r w:rsidR="00044D80" w:rsidRPr="00C66E49">
        <w:rPr>
          <w:b/>
          <w:noProof/>
          <w:sz w:val="18"/>
          <w:szCs w:val="18"/>
          <w:u w:val="single"/>
        </w:rPr>
        <w:t> </w:t>
      </w:r>
      <w:r w:rsidR="00044D80" w:rsidRPr="00C66E49">
        <w:rPr>
          <w:b/>
          <w:noProof/>
          <w:sz w:val="18"/>
          <w:szCs w:val="18"/>
          <w:u w:val="single"/>
        </w:rPr>
        <w:t> </w:t>
      </w:r>
      <w:r w:rsidR="00044D80" w:rsidRPr="00C66E49">
        <w:rPr>
          <w:b/>
          <w:sz w:val="18"/>
          <w:szCs w:val="18"/>
          <w:u w:val="single"/>
        </w:rPr>
        <w:fldChar w:fldCharType="end"/>
      </w:r>
      <w:r w:rsidR="00044D80">
        <w:rPr>
          <w:b/>
          <w:sz w:val="18"/>
          <w:szCs w:val="18"/>
          <w:u w:val="single"/>
        </w:rPr>
        <w:tab/>
      </w:r>
      <w:r w:rsidR="00044D80">
        <w:rPr>
          <w:b/>
          <w:sz w:val="18"/>
          <w:szCs w:val="18"/>
          <w:u w:val="single"/>
        </w:rPr>
        <w:tab/>
      </w:r>
      <w:r w:rsidR="00044D80">
        <w:rPr>
          <w:b/>
          <w:sz w:val="18"/>
          <w:szCs w:val="18"/>
          <w:u w:val="single"/>
        </w:rPr>
        <w:tab/>
      </w:r>
      <w:r w:rsidR="00044D80">
        <w:rPr>
          <w:b/>
          <w:sz w:val="18"/>
          <w:szCs w:val="18"/>
          <w:u w:val="single"/>
        </w:rPr>
        <w:tab/>
      </w:r>
    </w:p>
    <w:p w14:paraId="7E64B2BA" w14:textId="77777777" w:rsidR="00D93D4F" w:rsidRDefault="00D93D4F" w:rsidP="00F143AF"/>
    <w:p w14:paraId="7829740A" w14:textId="77777777" w:rsidR="00D93D4F" w:rsidRDefault="00D93D4F" w:rsidP="00F143AF">
      <w:r>
        <w:lastRenderedPageBreak/>
        <w:t>ATTACHMENTS:</w:t>
      </w:r>
    </w:p>
    <w:p w14:paraId="6955A82E" w14:textId="77777777" w:rsidR="009C140F" w:rsidRDefault="009C140F" w:rsidP="00F143AF">
      <w:r>
        <w:t>Ground water monitoring plan (</w:t>
      </w:r>
      <w:r w:rsidR="00044D80">
        <w:t>if applicable</w:t>
      </w:r>
      <w:r>
        <w:t>)</w:t>
      </w:r>
    </w:p>
    <w:p w14:paraId="1621D2FE" w14:textId="77777777" w:rsidR="009C140F" w:rsidRDefault="009C140F" w:rsidP="00F143AF">
      <w:r>
        <w:t>WET testing results (if any</w:t>
      </w:r>
      <w:r w:rsidR="00044D80">
        <w:t>)</w:t>
      </w:r>
    </w:p>
    <w:p w14:paraId="2AA80B6E" w14:textId="77777777" w:rsidR="001A0A7E" w:rsidRDefault="001A0A7E" w:rsidP="00F143AF">
      <w:r>
        <w:t>Topographic Map</w:t>
      </w:r>
    </w:p>
    <w:p w14:paraId="0BCB346F" w14:textId="77777777" w:rsidR="00D93D4F" w:rsidRDefault="00D93D4F" w:rsidP="00F143AF">
      <w:r>
        <w:t>Facility Drawing</w:t>
      </w:r>
    </w:p>
    <w:p w14:paraId="0DA74604" w14:textId="77777777" w:rsidR="00AC3F39" w:rsidRDefault="00C178E1" w:rsidP="00F143AF">
      <w:r>
        <w:t>MSDS</w:t>
      </w:r>
      <w:r w:rsidR="003A6FFB">
        <w:t xml:space="preserve"> </w:t>
      </w:r>
    </w:p>
    <w:p w14:paraId="6535CA10" w14:textId="77777777" w:rsidR="00A91A32" w:rsidRDefault="00A91A32" w:rsidP="00F143AF">
      <w:r>
        <w:t>MS4 Notification (if MS4 owner is not potable water treatment plant owner)</w:t>
      </w:r>
    </w:p>
    <w:p w14:paraId="5B95B402" w14:textId="77777777" w:rsidR="006D5818" w:rsidRDefault="006D5818" w:rsidP="00F143AF">
      <w:r>
        <w:t>New Potable Water Treatment Plant Notification to Downstream Public Water Supply Intakes (if applicable)</w:t>
      </w:r>
    </w:p>
    <w:p w14:paraId="192795A8" w14:textId="77777777" w:rsidR="00E75188" w:rsidRDefault="00E75188" w:rsidP="00F143AF"/>
    <w:p w14:paraId="1EA51B36" w14:textId="77777777" w:rsidR="00D93D4F" w:rsidRDefault="00D93D4F" w:rsidP="00F143AF">
      <w:pPr>
        <w:tabs>
          <w:tab w:val="left" w:pos="720"/>
          <w:tab w:val="left" w:pos="1440"/>
          <w:tab w:val="left" w:pos="2160"/>
          <w:tab w:val="left" w:pos="2880"/>
          <w:tab w:val="left" w:pos="3600"/>
          <w:tab w:val="left" w:pos="6901"/>
        </w:tabs>
        <w:suppressAutoHyphens/>
        <w:rPr>
          <w:sz w:val="22"/>
        </w:rPr>
        <w:sectPr w:rsidR="00D93D4F" w:rsidSect="006459A2">
          <w:footerReference w:type="default" r:id="rId7"/>
          <w:pgSz w:w="12240" w:h="15840"/>
          <w:pgMar w:top="864" w:right="1152" w:bottom="1008" w:left="1152" w:header="720" w:footer="720" w:gutter="0"/>
          <w:cols w:space="720"/>
          <w:noEndnote/>
          <w:docGrid w:linePitch="272"/>
        </w:sectPr>
      </w:pPr>
    </w:p>
    <w:p w14:paraId="3F119D8A" w14:textId="77777777" w:rsidR="00D93D4F" w:rsidRDefault="00D93D4F" w:rsidP="00E75188">
      <w:pPr>
        <w:tabs>
          <w:tab w:val="center" w:pos="5400"/>
        </w:tabs>
        <w:suppressAutoHyphens/>
        <w:jc w:val="center"/>
        <w:rPr>
          <w:b/>
        </w:rPr>
      </w:pPr>
      <w:r>
        <w:rPr>
          <w:b/>
        </w:rPr>
        <w:lastRenderedPageBreak/>
        <w:t>INSTRUCTIONS FOR COMPLETING THE REGISTRATION STATEMENT</w:t>
      </w:r>
    </w:p>
    <w:p w14:paraId="21D59672" w14:textId="77777777" w:rsidR="00D93D4F" w:rsidRDefault="00D93D4F" w:rsidP="00E75188">
      <w:pPr>
        <w:tabs>
          <w:tab w:val="center" w:pos="5400"/>
        </w:tabs>
        <w:suppressAutoHyphens/>
        <w:ind w:left="-630"/>
        <w:jc w:val="center"/>
        <w:rPr>
          <w:b/>
        </w:rPr>
      </w:pPr>
      <w:r>
        <w:rPr>
          <w:b/>
        </w:rPr>
        <w:t>GENERAL VIRGINIA POLLUTANT DISCHARGE ELIMINATION SYSTEM (VPDES) PERMIT</w:t>
      </w:r>
    </w:p>
    <w:p w14:paraId="19F948B1" w14:textId="77777777" w:rsidR="00D93D4F" w:rsidRDefault="00D93D4F" w:rsidP="00E75188">
      <w:pPr>
        <w:tabs>
          <w:tab w:val="center" w:pos="5400"/>
        </w:tabs>
        <w:suppressAutoHyphens/>
        <w:jc w:val="center"/>
        <w:rPr>
          <w:b/>
        </w:rPr>
      </w:pPr>
      <w:r>
        <w:rPr>
          <w:b/>
        </w:rPr>
        <w:t xml:space="preserve">FOR </w:t>
      </w:r>
      <w:r w:rsidR="00DC796E">
        <w:rPr>
          <w:b/>
        </w:rPr>
        <w:t>POTABLE WATER TREAMENT PLANT</w:t>
      </w:r>
      <w:r w:rsidR="00AF48EA">
        <w:rPr>
          <w:b/>
        </w:rPr>
        <w:t>S</w:t>
      </w:r>
      <w:r>
        <w:rPr>
          <w:b/>
        </w:rPr>
        <w:t xml:space="preserve"> (VAG</w:t>
      </w:r>
      <w:r w:rsidR="00990889" w:rsidRPr="00990889">
        <w:rPr>
          <w:b/>
        </w:rPr>
        <w:t>64</w:t>
      </w:r>
      <w:r>
        <w:rPr>
          <w:b/>
        </w:rPr>
        <w:t>)</w:t>
      </w:r>
    </w:p>
    <w:p w14:paraId="0B666766" w14:textId="77777777" w:rsidR="00D93D4F" w:rsidRDefault="00044D80" w:rsidP="00E75188">
      <w:pPr>
        <w:tabs>
          <w:tab w:val="left" w:pos="720"/>
          <w:tab w:val="left" w:pos="1440"/>
          <w:tab w:val="left" w:pos="2160"/>
          <w:tab w:val="left" w:pos="2880"/>
          <w:tab w:val="left" w:pos="3600"/>
          <w:tab w:val="left" w:pos="6901"/>
        </w:tabs>
        <w:suppressAutoHyphens/>
        <w:spacing w:line="19" w:lineRule="exact"/>
        <w:jc w:val="center"/>
      </w:pPr>
      <w:r>
        <w:rPr>
          <w:noProof/>
        </w:rPr>
        <mc:AlternateContent>
          <mc:Choice Requires="wps">
            <w:drawing>
              <wp:anchor distT="0" distB="0" distL="114300" distR="114300" simplePos="0" relativeHeight="251657728" behindDoc="1" locked="0" layoutInCell="0" allowOverlap="1" wp14:anchorId="05CF60CB" wp14:editId="15FDC4B0">
                <wp:simplePos x="0" y="0"/>
                <wp:positionH relativeFrom="margin">
                  <wp:posOffset>0</wp:posOffset>
                </wp:positionH>
                <wp:positionV relativeFrom="paragraph">
                  <wp:posOffset>0</wp:posOffset>
                </wp:positionV>
                <wp:extent cx="6858000" cy="12065"/>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2CAA0" id="Rectangle 2" o:spid="_x0000_s1026" alt="&quot;&quot;" style="position:absolute;margin-left:0;margin-top:0;width:540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Ur5AEAALQDAAAOAAAAZHJzL2Uyb0RvYy54bWysU8Fu2zAMvQ/YPwi6L7aDJMuMOEWRosOA&#10;bivQ7QNkWbaFyaJGKXGyrx8lp2mw3or5IIgi9cT3+Ly5OQ6GHRR6DbbixSznTFkJjbZdxX/+uP+w&#10;5swHYRthwKqKn5TnN9v37zajK9UcejCNQkYg1pejq3gfgiuzzMteDcLPwClLyRZwEIFC7LIGxUjo&#10;g8nmeb7KRsDGIUjlPZ3eTUm+Tfhtq2T43rZeBWYqTr2FtGJa67hm240oOxSu1/LchnhDF4PQlh69&#10;QN2JINge9SuoQUsED22YSRgyaFstVeJAbIr8HzZPvXAqcSFxvLvI5P8frPx2eHKPGFv37gHkL88s&#10;7HphO3WLCGOvREPPFVGobHS+vFyIgaerrB6/QkOjFfsASYNji0MEJHbsmKQ+XaRWx8AkHa7Wy3We&#10;00Qk5Yp5vlqmF0T5fNmhD58VDCxuKo40yQQuDg8+xGZE+VySmgejm3ttTAqwq3cG2UHEqafvjO6v&#10;y4yNxRbitQkxniSWkVj0kC9raE5EEmGyDlmdNj3gH85Gsk3F/e+9QMWZ+WJJqE/FYhF9loLF8uOc&#10;ArzO1NcZYSVBVTxwNm13YfLm3qHuenqpSKQt3JK4rU7EX7o6N0vWSHqcbRy9dx2nqpefbfsXAAD/&#10;/wMAUEsDBBQABgAIAAAAIQD0A6381wAAAAQBAAAPAAAAZHJzL2Rvd25yZXYueG1sTI9BT8MwDIXv&#10;SPyHyEhcEEvGgW6l6YQQIDgy+AFu4rWFxqmabCv/Ho8LXCw/Pev5e9VmDoM60JT6yBaWCwOK2EXf&#10;c2vh4/3pegUqZWSPQ2Sy8E0JNvX5WYWlj0d+o8M2t0pCOJVooct5LLVOrqOAaRFHYvF2cQqYRU6t&#10;9hMeJTwM+saYWx2wZ/nQ4UgPHbmv7T5Y0OvkiufHz6tljs2Ley0mbHaFtZcX8/0dqExz/juGE76g&#10;Qy1MTdyzT2qwIEXy7zx5ZmVEN7KtQdeV/g9f/wAAAP//AwBQSwECLQAUAAYACAAAACEAtoM4kv4A&#10;AADhAQAAEwAAAAAAAAAAAAAAAAAAAAAAW0NvbnRlbnRfVHlwZXNdLnhtbFBLAQItABQABgAIAAAA&#10;IQA4/SH/1gAAAJQBAAALAAAAAAAAAAAAAAAAAC8BAABfcmVscy8ucmVsc1BLAQItABQABgAIAAAA&#10;IQBeSbUr5AEAALQDAAAOAAAAAAAAAAAAAAAAAC4CAABkcnMvZTJvRG9jLnhtbFBLAQItABQABgAI&#10;AAAAIQD0A6381wAAAAQBAAAPAAAAAAAAAAAAAAAAAD4EAABkcnMvZG93bnJldi54bWxQSwUGAAAA&#10;AAQABADzAAAAQgUAAAAA&#10;" o:allowincell="f" fillcolor="black" stroked="f" strokeweight=".05pt">
                <w10:wrap anchorx="margin"/>
              </v:rect>
            </w:pict>
          </mc:Fallback>
        </mc:AlternateContent>
      </w:r>
    </w:p>
    <w:p w14:paraId="72997743" w14:textId="77777777" w:rsidR="00D93D4F" w:rsidRDefault="00D93D4F" w:rsidP="00E75188">
      <w:pPr>
        <w:tabs>
          <w:tab w:val="left" w:pos="720"/>
          <w:tab w:val="left" w:pos="1440"/>
          <w:tab w:val="left" w:pos="2160"/>
          <w:tab w:val="left" w:pos="2880"/>
          <w:tab w:val="left" w:pos="3600"/>
          <w:tab w:val="left" w:pos="6901"/>
        </w:tabs>
        <w:suppressAutoHyphens/>
        <w:ind w:left="90"/>
        <w:jc w:val="right"/>
      </w:pPr>
    </w:p>
    <w:p w14:paraId="048142EC" w14:textId="77777777" w:rsidR="00D93D4F" w:rsidRDefault="00D93D4F" w:rsidP="00514B07">
      <w:pPr>
        <w:tabs>
          <w:tab w:val="left" w:pos="720"/>
          <w:tab w:val="left" w:pos="1440"/>
          <w:tab w:val="left" w:pos="2160"/>
          <w:tab w:val="left" w:pos="2880"/>
          <w:tab w:val="left" w:pos="3600"/>
          <w:tab w:val="left" w:pos="6901"/>
        </w:tabs>
        <w:suppressAutoHyphens/>
        <w:jc w:val="both"/>
        <w:rPr>
          <w:b/>
        </w:rPr>
      </w:pPr>
      <w:r>
        <w:rPr>
          <w:b/>
        </w:rPr>
        <w:t>WHO MUST FILE THE REGISTRATION STATEMENT</w:t>
      </w:r>
    </w:p>
    <w:p w14:paraId="6DF11BB1" w14:textId="77777777" w:rsidR="00D93D4F" w:rsidRDefault="00D93D4F" w:rsidP="00514B07">
      <w:pPr>
        <w:tabs>
          <w:tab w:val="left" w:pos="720"/>
          <w:tab w:val="left" w:pos="1440"/>
          <w:tab w:val="left" w:pos="2160"/>
          <w:tab w:val="left" w:pos="2880"/>
          <w:tab w:val="left" w:pos="3600"/>
          <w:tab w:val="left" w:pos="6901"/>
        </w:tabs>
        <w:suppressAutoHyphens/>
        <w:jc w:val="both"/>
      </w:pPr>
      <w:r>
        <w:t xml:space="preserve">This registration statement must be completed and submitted by </w:t>
      </w:r>
      <w:r w:rsidR="00540C7E">
        <w:t xml:space="preserve">the owner of a new or existing </w:t>
      </w:r>
      <w:r w:rsidR="00DC796E">
        <w:t>potable water treatment plant</w:t>
      </w:r>
      <w:r>
        <w:t xml:space="preserve"> </w:t>
      </w:r>
      <w:r w:rsidR="00540C7E">
        <w:t>that discharges to state waters and wishes to be covered under this general permit instead of an individual permit</w:t>
      </w:r>
      <w:r>
        <w:t>.</w:t>
      </w:r>
    </w:p>
    <w:p w14:paraId="55C04BD6" w14:textId="77777777" w:rsidR="00D93D4F" w:rsidRDefault="00D93D4F" w:rsidP="00514B07">
      <w:pPr>
        <w:tabs>
          <w:tab w:val="left" w:pos="720"/>
          <w:tab w:val="left" w:pos="1440"/>
          <w:tab w:val="left" w:pos="2160"/>
          <w:tab w:val="left" w:pos="2880"/>
          <w:tab w:val="left" w:pos="3600"/>
          <w:tab w:val="left" w:pos="6901"/>
        </w:tabs>
        <w:suppressAutoHyphens/>
        <w:jc w:val="both"/>
      </w:pPr>
    </w:p>
    <w:p w14:paraId="4D2A385E" w14:textId="77777777" w:rsidR="00D93D4F" w:rsidRDefault="00D93D4F" w:rsidP="00514B07">
      <w:pPr>
        <w:tabs>
          <w:tab w:val="left" w:pos="720"/>
          <w:tab w:val="left" w:pos="1440"/>
          <w:tab w:val="left" w:pos="2160"/>
          <w:tab w:val="left" w:pos="2880"/>
          <w:tab w:val="left" w:pos="3600"/>
          <w:tab w:val="left" w:pos="6901"/>
        </w:tabs>
        <w:suppressAutoHyphens/>
        <w:jc w:val="both"/>
      </w:pPr>
      <w:r>
        <w:rPr>
          <w:b/>
        </w:rPr>
        <w:t>WHERE TO FILE THE REGISTRATION STATEMENT</w:t>
      </w:r>
    </w:p>
    <w:p w14:paraId="67C15001" w14:textId="593B5CA5" w:rsidR="00792BEE" w:rsidRDefault="00D93D4F" w:rsidP="004348A3">
      <w:pPr>
        <w:tabs>
          <w:tab w:val="left" w:pos="720"/>
          <w:tab w:val="left" w:pos="1440"/>
          <w:tab w:val="left" w:pos="2160"/>
          <w:tab w:val="left" w:pos="2880"/>
          <w:tab w:val="left" w:pos="3600"/>
          <w:tab w:val="left" w:pos="6901"/>
        </w:tabs>
        <w:suppressAutoHyphens/>
      </w:pPr>
      <w:r>
        <w:t>The completed registration statement should be sent to the Department of Environmental Quality Regional Office for your area.</w:t>
      </w:r>
      <w:r w:rsidR="004348A3">
        <w:t xml:space="preserve"> </w:t>
      </w:r>
      <w:r w:rsidR="00792BEE" w:rsidRPr="00792BEE">
        <w:t xml:space="preserve"> </w:t>
      </w:r>
      <w:r w:rsidR="004348A3">
        <w:t xml:space="preserve">To locate the appropriate regional </w:t>
      </w:r>
      <w:proofErr w:type="gramStart"/>
      <w:r w:rsidR="004348A3">
        <w:t>office</w:t>
      </w:r>
      <w:proofErr w:type="gramEnd"/>
      <w:r w:rsidR="004348A3">
        <w:t xml:space="preserve"> see the Department’s website at the following link:  </w:t>
      </w:r>
      <w:r w:rsidR="00C5092E" w:rsidRPr="00C5092E">
        <w:rPr>
          <w:rStyle w:val="Hyperlink"/>
        </w:rPr>
        <w:t>https://www.deq.virginia.gov/get-involved/about-deq/contact-us</w:t>
      </w:r>
      <w:r w:rsidR="00792BEE">
        <w:t>.</w:t>
      </w:r>
      <w:r w:rsidR="004348A3" w:rsidRPr="004348A3">
        <w:t xml:space="preserve"> </w:t>
      </w:r>
      <w:r w:rsidR="004348A3">
        <w:t>The fee form and your check or money order ($600 payable to “Treasurer of Virginia”) should be sent to Department of Environmental Quality, Receipts Control, P.O. Box 1104, Richmond, VA 23218.</w:t>
      </w:r>
    </w:p>
    <w:p w14:paraId="7E2718BE" w14:textId="77777777" w:rsidR="00D93D4F" w:rsidRDefault="00D93D4F" w:rsidP="004348A3">
      <w:pPr>
        <w:tabs>
          <w:tab w:val="left" w:pos="720"/>
          <w:tab w:val="left" w:pos="1440"/>
          <w:tab w:val="left" w:pos="2160"/>
          <w:tab w:val="left" w:pos="2880"/>
          <w:tab w:val="left" w:pos="3600"/>
          <w:tab w:val="left" w:pos="6901"/>
        </w:tabs>
        <w:suppressAutoHyphens/>
      </w:pPr>
    </w:p>
    <w:p w14:paraId="3CED1DD2" w14:textId="77777777" w:rsidR="00D93D4F" w:rsidRDefault="00D93D4F" w:rsidP="00514B07">
      <w:pPr>
        <w:tabs>
          <w:tab w:val="left" w:pos="720"/>
          <w:tab w:val="left" w:pos="1440"/>
          <w:tab w:val="left" w:pos="2160"/>
          <w:tab w:val="left" w:pos="2880"/>
          <w:tab w:val="left" w:pos="3600"/>
          <w:tab w:val="left" w:pos="6901"/>
        </w:tabs>
        <w:suppressAutoHyphens/>
        <w:jc w:val="both"/>
        <w:rPr>
          <w:b/>
        </w:rPr>
      </w:pPr>
      <w:r>
        <w:rPr>
          <w:b/>
        </w:rPr>
        <w:t>COMPLETENESS</w:t>
      </w:r>
    </w:p>
    <w:p w14:paraId="6F9DD13C" w14:textId="77777777" w:rsidR="00D93D4F" w:rsidRDefault="00D93D4F" w:rsidP="00514B07">
      <w:pPr>
        <w:tabs>
          <w:tab w:val="left" w:pos="720"/>
          <w:tab w:val="left" w:pos="1440"/>
          <w:tab w:val="left" w:pos="2160"/>
          <w:tab w:val="left" w:pos="2880"/>
          <w:tab w:val="left" w:pos="3600"/>
          <w:tab w:val="left" w:pos="6901"/>
        </w:tabs>
        <w:suppressAutoHyphens/>
        <w:jc w:val="both"/>
      </w:pPr>
      <w:r>
        <w:t>Complete all items except where indicated, or enter NA for "not applicable</w:t>
      </w:r>
      <w:r w:rsidR="00074A13">
        <w:t>.</w:t>
      </w:r>
      <w:r>
        <w:t>"</w:t>
      </w:r>
      <w:r w:rsidR="00074A13">
        <w:t xml:space="preserve"> A</w:t>
      </w:r>
      <w:r>
        <w:t>ttach extra sheets of paper</w:t>
      </w:r>
      <w:r w:rsidR="00074A13">
        <w:t xml:space="preserve"> if more space is needed</w:t>
      </w:r>
      <w:r>
        <w:t>.</w:t>
      </w:r>
    </w:p>
    <w:p w14:paraId="1470E3BC" w14:textId="77777777" w:rsidR="00D93D4F" w:rsidRDefault="00D93D4F" w:rsidP="00514B07">
      <w:pPr>
        <w:tabs>
          <w:tab w:val="left" w:pos="720"/>
          <w:tab w:val="left" w:pos="1440"/>
          <w:tab w:val="left" w:pos="2160"/>
          <w:tab w:val="left" w:pos="2880"/>
          <w:tab w:val="left" w:pos="3600"/>
          <w:tab w:val="left" w:pos="6901"/>
        </w:tabs>
        <w:suppressAutoHyphens/>
        <w:jc w:val="both"/>
      </w:pPr>
    </w:p>
    <w:p w14:paraId="49DD5D5E" w14:textId="77777777" w:rsidR="00D93D4F" w:rsidRDefault="00D93D4F" w:rsidP="00514B07">
      <w:pPr>
        <w:tabs>
          <w:tab w:val="left" w:pos="720"/>
          <w:tab w:val="left" w:pos="1440"/>
          <w:tab w:val="left" w:pos="2160"/>
          <w:tab w:val="left" w:pos="2880"/>
          <w:tab w:val="left" w:pos="3600"/>
          <w:tab w:val="left" w:pos="6901"/>
        </w:tabs>
        <w:suppressAutoHyphens/>
        <w:jc w:val="both"/>
      </w:pPr>
      <w:r>
        <w:rPr>
          <w:b/>
        </w:rPr>
        <w:t>DEFINITIONS</w:t>
      </w:r>
    </w:p>
    <w:p w14:paraId="4C53B038" w14:textId="77777777" w:rsidR="00C5092E" w:rsidRDefault="00C5092E" w:rsidP="00792BEE">
      <w:pPr>
        <w:tabs>
          <w:tab w:val="left" w:pos="720"/>
          <w:tab w:val="left" w:pos="1440"/>
          <w:tab w:val="left" w:pos="2160"/>
          <w:tab w:val="left" w:pos="2880"/>
          <w:tab w:val="left" w:pos="3600"/>
          <w:tab w:val="left" w:pos="6901"/>
        </w:tabs>
        <w:suppressAutoHyphens/>
        <w:jc w:val="both"/>
      </w:pPr>
      <w:r>
        <w:t>“Conventional filtration treatment” means a series of processes including coagulation, flocculation, sedimentation, and filtration resulting in substantial particulate removal.</w:t>
      </w:r>
    </w:p>
    <w:p w14:paraId="419C42B7" w14:textId="77777777" w:rsidR="00792BEE" w:rsidRPr="00792BEE" w:rsidRDefault="00792BEE" w:rsidP="00792BEE">
      <w:pPr>
        <w:tabs>
          <w:tab w:val="left" w:pos="720"/>
          <w:tab w:val="left" w:pos="1440"/>
          <w:tab w:val="left" w:pos="2160"/>
          <w:tab w:val="left" w:pos="2880"/>
          <w:tab w:val="left" w:pos="3600"/>
          <w:tab w:val="left" w:pos="6901"/>
        </w:tabs>
        <w:suppressAutoHyphens/>
        <w:jc w:val="both"/>
      </w:pPr>
      <w:r w:rsidRPr="00792BEE">
        <w:t>"Department" or "DEQ" means the Virginia Department of Environmental Quality.</w:t>
      </w:r>
    </w:p>
    <w:p w14:paraId="22B82F50" w14:textId="77777777" w:rsidR="00792BEE" w:rsidRPr="00792BEE" w:rsidRDefault="00792BEE" w:rsidP="00792BEE">
      <w:pPr>
        <w:tabs>
          <w:tab w:val="left" w:pos="720"/>
          <w:tab w:val="left" w:pos="1440"/>
          <w:tab w:val="left" w:pos="2160"/>
          <w:tab w:val="left" w:pos="2880"/>
          <w:tab w:val="left" w:pos="3600"/>
          <w:tab w:val="left" w:pos="6901"/>
        </w:tabs>
        <w:suppressAutoHyphens/>
        <w:jc w:val="both"/>
      </w:pPr>
      <w:r w:rsidRPr="00792BEE">
        <w:t>"Membrane treatment" means a pressure driven process using synthetic materials to separate constituents from water. Membranes are used for dissolved solids or suspended solids removal. Membrane treatment for dissolved solids removal includes reverse osmosis and nanofiltration. Membrane treatment for suspended solids removal includes ultrafiltration and microfiltration.</w:t>
      </w:r>
    </w:p>
    <w:p w14:paraId="0EFBD8D2" w14:textId="77777777" w:rsidR="00226E19" w:rsidRPr="00226E19" w:rsidRDefault="00226E19" w:rsidP="00226E19">
      <w:pPr>
        <w:tabs>
          <w:tab w:val="left" w:pos="720"/>
          <w:tab w:val="left" w:pos="1440"/>
          <w:tab w:val="left" w:pos="2160"/>
          <w:tab w:val="left" w:pos="2880"/>
          <w:tab w:val="left" w:pos="3600"/>
          <w:tab w:val="left" w:pos="6901"/>
        </w:tabs>
        <w:suppressAutoHyphens/>
        <w:jc w:val="both"/>
      </w:pPr>
      <w:r w:rsidRPr="00226E19">
        <w:t>"Microfiltration" means a method of membrane treatment designed to remove particles down to 0.1 µm in size. The treatment removes cysts, bacteria, and most (but not all) particulates.</w:t>
      </w:r>
    </w:p>
    <w:p w14:paraId="6EB9B213" w14:textId="77777777" w:rsidR="00792BEE" w:rsidRDefault="00792BEE" w:rsidP="00792BEE">
      <w:pPr>
        <w:tabs>
          <w:tab w:val="left" w:pos="720"/>
          <w:tab w:val="left" w:pos="1440"/>
          <w:tab w:val="left" w:pos="2160"/>
          <w:tab w:val="left" w:pos="2880"/>
          <w:tab w:val="left" w:pos="3600"/>
          <w:tab w:val="left" w:pos="6901"/>
        </w:tabs>
        <w:suppressAutoHyphens/>
        <w:jc w:val="both"/>
      </w:pPr>
      <w:r w:rsidRPr="00792BEE">
        <w:t>"Municipal separate storm sewer system" or "MS4" means a conveyance or system of conveyances (including roads with drainage systems, municipal streets, catch basins, curbs, gutters, ditches, man-made channels, or storm drains) (</w:t>
      </w:r>
      <w:proofErr w:type="spellStart"/>
      <w:r w:rsidRPr="00792BEE">
        <w:t>i</w:t>
      </w:r>
      <w:proofErr w:type="spellEnd"/>
      <w:r w:rsidRPr="00792BEE">
        <w:t>) owned or operated by a state, city, town, county, district, association, or other public body (created by or pursuant to state law) having jurisdiction over disposal of sewage, industrial wastes, storm water, or other wastes, including special districts under state law such as a sewer district, flood control district or drainage district, or similar entity, or an Indian tribe or an authorized Indian tribal organization, or a designated and approved management agency under § 208 of the Clean Water Act (CWA) that discharges to surface waters of the state; (ii) designed or used for collecting or conveying storm water; (iii) which is not a combined sewer; and (iv) which is not part of a publicly owned treatment works (POTW).</w:t>
      </w:r>
    </w:p>
    <w:p w14:paraId="64F16F2C" w14:textId="77777777" w:rsidR="00226E19" w:rsidRPr="00226E19" w:rsidRDefault="00226E19" w:rsidP="00226E19">
      <w:pPr>
        <w:tabs>
          <w:tab w:val="left" w:pos="720"/>
          <w:tab w:val="left" w:pos="1440"/>
          <w:tab w:val="left" w:pos="2160"/>
          <w:tab w:val="left" w:pos="2880"/>
          <w:tab w:val="left" w:pos="3600"/>
          <w:tab w:val="left" w:pos="6901"/>
        </w:tabs>
        <w:suppressAutoHyphens/>
        <w:jc w:val="both"/>
      </w:pPr>
      <w:r w:rsidRPr="00226E19">
        <w:t>"Nanofiltration" or "low-pressure reverse osmosis" or "membrane softening" means a method of membrane treatment designed to remove multivalent ions (softening) and removes contaminants down to 1 nm (nanometer = 0.001 µm) in size.</w:t>
      </w:r>
    </w:p>
    <w:p w14:paraId="1D42D6F5" w14:textId="77777777" w:rsidR="00792BEE" w:rsidRDefault="00792BEE" w:rsidP="00792BEE">
      <w:pPr>
        <w:tabs>
          <w:tab w:val="left" w:pos="720"/>
          <w:tab w:val="left" w:pos="1440"/>
          <w:tab w:val="left" w:pos="2160"/>
          <w:tab w:val="left" w:pos="2880"/>
          <w:tab w:val="left" w:pos="3600"/>
          <w:tab w:val="left" w:pos="6901"/>
        </w:tabs>
        <w:suppressAutoHyphens/>
        <w:jc w:val="both"/>
      </w:pPr>
      <w:r w:rsidRPr="00792BEE">
        <w:t>“Potable Water Treatment Plant”</w:t>
      </w:r>
      <w:r>
        <w:t xml:space="preserve"> means </w:t>
      </w:r>
      <w:r w:rsidRPr="00792BEE">
        <w:t>an establishment</w:t>
      </w:r>
      <w:r>
        <w:t xml:space="preserve"> engaged in </w:t>
      </w:r>
      <w:r w:rsidRPr="00792BEE">
        <w:t>producing water</w:t>
      </w:r>
      <w:r>
        <w:t xml:space="preserve"> for domestic, commercial </w:t>
      </w:r>
      <w:r w:rsidRPr="00792BEE">
        <w:t>or</w:t>
      </w:r>
      <w:r>
        <w:t xml:space="preserve"> industrial use as designated by Standard Industrial Classified (SIC) Code 4941 – Water Supply (Office of Management and Budget (OMB) SIC Manual, 1987)</w:t>
      </w:r>
      <w:r w:rsidRPr="00792BEE">
        <w:t>, or others as approved by the board.</w:t>
      </w:r>
      <w:r>
        <w:t xml:space="preserve"> </w:t>
      </w:r>
    </w:p>
    <w:p w14:paraId="283D4507" w14:textId="77777777" w:rsidR="00226E19" w:rsidRPr="00226E19" w:rsidRDefault="00226E19" w:rsidP="00226E19">
      <w:pPr>
        <w:tabs>
          <w:tab w:val="left" w:pos="720"/>
          <w:tab w:val="left" w:pos="1440"/>
          <w:tab w:val="left" w:pos="2160"/>
          <w:tab w:val="left" w:pos="2880"/>
          <w:tab w:val="left" w:pos="3600"/>
          <w:tab w:val="left" w:pos="6901"/>
        </w:tabs>
        <w:suppressAutoHyphens/>
        <w:jc w:val="both"/>
      </w:pPr>
      <w:r w:rsidRPr="00226E19">
        <w:t>"Reverse osmosis" means a method of membrane treatment designed to remove salts and low-molecular weight solutes and remove all contaminants down to 0.0001 µm (microns) in size. Reverse osmosis methods apply pressure in excess of osmotic pressure to force water through a semi-permeable membrane from a region of high salt concentration to a region of lower salt concentration.</w:t>
      </w:r>
    </w:p>
    <w:p w14:paraId="518DF715" w14:textId="77777777" w:rsidR="00EE6B26" w:rsidRDefault="001A07BB" w:rsidP="00EE6B26">
      <w:pPr>
        <w:tabs>
          <w:tab w:val="left" w:pos="720"/>
          <w:tab w:val="left" w:pos="1440"/>
          <w:tab w:val="left" w:pos="2160"/>
          <w:tab w:val="left" w:pos="2880"/>
          <w:tab w:val="left" w:pos="3600"/>
          <w:tab w:val="left" w:pos="6901"/>
        </w:tabs>
        <w:suppressAutoHyphens/>
        <w:jc w:val="both"/>
      </w:pPr>
      <w:r>
        <w:t xml:space="preserve"> </w:t>
      </w:r>
      <w:r w:rsidR="00226E19">
        <w:t>“</w:t>
      </w:r>
      <w:r w:rsidR="00EE6B26" w:rsidRPr="005A3EFD">
        <w:t>Wastewater</w:t>
      </w:r>
      <w:r w:rsidR="00EE6B26">
        <w:t>” is water that results from the treatment of raw water to produce potable water.</w:t>
      </w:r>
    </w:p>
    <w:p w14:paraId="4E4CBCCA" w14:textId="77777777" w:rsidR="00792BEE" w:rsidRDefault="00792BEE" w:rsidP="00514B07">
      <w:pPr>
        <w:tabs>
          <w:tab w:val="left" w:pos="720"/>
          <w:tab w:val="left" w:pos="1440"/>
          <w:tab w:val="left" w:pos="2160"/>
          <w:tab w:val="left" w:pos="2880"/>
          <w:tab w:val="left" w:pos="3600"/>
          <w:tab w:val="left" w:pos="6901"/>
        </w:tabs>
        <w:suppressAutoHyphens/>
        <w:jc w:val="both"/>
      </w:pPr>
    </w:p>
    <w:p w14:paraId="70F37B41" w14:textId="77777777" w:rsidR="00D93D4F" w:rsidRDefault="00D93D4F" w:rsidP="00514B07">
      <w:pPr>
        <w:tabs>
          <w:tab w:val="left" w:pos="720"/>
          <w:tab w:val="left" w:pos="1440"/>
          <w:tab w:val="left" w:pos="2160"/>
          <w:tab w:val="left" w:pos="2880"/>
          <w:tab w:val="left" w:pos="3600"/>
          <w:tab w:val="left" w:pos="6901"/>
        </w:tabs>
        <w:suppressAutoHyphens/>
        <w:jc w:val="both"/>
        <w:rPr>
          <w:b/>
          <w:u w:val="single"/>
        </w:rPr>
      </w:pPr>
      <w:r>
        <w:rPr>
          <w:b/>
          <w:u w:val="single"/>
        </w:rPr>
        <w:t>LINE BY LINE INSTRUCTIONS</w:t>
      </w:r>
    </w:p>
    <w:p w14:paraId="47CC5FB4" w14:textId="77777777" w:rsidR="00D93D4F" w:rsidRDefault="00D93D4F" w:rsidP="00165A0A">
      <w:pPr>
        <w:tabs>
          <w:tab w:val="left" w:pos="720"/>
          <w:tab w:val="left" w:pos="1440"/>
          <w:tab w:val="left" w:pos="2160"/>
          <w:tab w:val="left" w:pos="2880"/>
          <w:tab w:val="left" w:pos="3600"/>
          <w:tab w:val="left" w:pos="6901"/>
        </w:tabs>
        <w:suppressAutoHyphens/>
        <w:jc w:val="both"/>
      </w:pPr>
      <w:r>
        <w:rPr>
          <w:b/>
        </w:rPr>
        <w:t>Item 1.</w:t>
      </w:r>
      <w:r w:rsidR="000833CA">
        <w:rPr>
          <w:b/>
        </w:rPr>
        <w:t xml:space="preserve"> </w:t>
      </w:r>
      <w:r w:rsidR="00226E19">
        <w:rPr>
          <w:b/>
        </w:rPr>
        <w:t xml:space="preserve">FACILITY </w:t>
      </w:r>
      <w:r>
        <w:rPr>
          <w:b/>
        </w:rPr>
        <w:t>INFORMATION</w:t>
      </w:r>
      <w:r w:rsidR="00165A0A">
        <w:rPr>
          <w:b/>
        </w:rPr>
        <w:t xml:space="preserve">. </w:t>
      </w:r>
      <w:r>
        <w:t>Provide the name</w:t>
      </w:r>
      <w:r w:rsidR="00F30064">
        <w:t xml:space="preserve">, </w:t>
      </w:r>
      <w:r w:rsidR="002D1D0F">
        <w:t xml:space="preserve">street </w:t>
      </w:r>
      <w:r w:rsidR="00F30064">
        <w:t xml:space="preserve">address </w:t>
      </w:r>
      <w:r w:rsidR="002D1D0F">
        <w:t xml:space="preserve">(911 address) </w:t>
      </w:r>
      <w:r w:rsidR="00F30064">
        <w:t>and telephone number</w:t>
      </w:r>
      <w:r>
        <w:t xml:space="preserve"> of the </w:t>
      </w:r>
      <w:r w:rsidR="00094278">
        <w:t>potable water treatment plant</w:t>
      </w:r>
      <w:r>
        <w:t>.</w:t>
      </w:r>
    </w:p>
    <w:p w14:paraId="0680563C" w14:textId="77777777" w:rsidR="00F30064" w:rsidRPr="00F30064" w:rsidRDefault="00F30064" w:rsidP="00514B07">
      <w:pPr>
        <w:pStyle w:val="BodyTextIndent"/>
        <w:jc w:val="both"/>
        <w:rPr>
          <w:b/>
        </w:rPr>
      </w:pPr>
    </w:p>
    <w:p w14:paraId="0478E71C" w14:textId="77777777" w:rsidR="00FC5BE2" w:rsidRPr="00FC5BE2" w:rsidRDefault="00F30064" w:rsidP="00165A0A">
      <w:pPr>
        <w:pStyle w:val="BodyTextIndent"/>
        <w:tabs>
          <w:tab w:val="clear" w:pos="720"/>
          <w:tab w:val="left" w:pos="0"/>
        </w:tabs>
        <w:ind w:left="0" w:firstLine="0"/>
      </w:pPr>
      <w:r w:rsidRPr="00F30064">
        <w:rPr>
          <w:b/>
        </w:rPr>
        <w:t>Item 2.</w:t>
      </w:r>
      <w:r w:rsidR="000833CA">
        <w:rPr>
          <w:b/>
        </w:rPr>
        <w:t xml:space="preserve"> </w:t>
      </w:r>
      <w:r w:rsidRPr="00F30064">
        <w:rPr>
          <w:b/>
        </w:rPr>
        <w:t>OWNER INFORMATION</w:t>
      </w:r>
      <w:r w:rsidR="00165A0A">
        <w:rPr>
          <w:b/>
        </w:rPr>
        <w:t xml:space="preserve">. </w:t>
      </w:r>
      <w:r w:rsidR="00D93D4F">
        <w:t>Provide the name</w:t>
      </w:r>
      <w:r>
        <w:t>,</w:t>
      </w:r>
      <w:r w:rsidR="00D93D4F">
        <w:t xml:space="preserve"> </w:t>
      </w:r>
      <w:r>
        <w:t>mailing address, telephone number and email address (if available)</w:t>
      </w:r>
      <w:r w:rsidR="004618F0">
        <w:t xml:space="preserve"> </w:t>
      </w:r>
      <w:r w:rsidR="00D93D4F">
        <w:t xml:space="preserve">of the </w:t>
      </w:r>
      <w:r w:rsidR="00226E19">
        <w:t>entity</w:t>
      </w:r>
      <w:r w:rsidR="005A3EFD">
        <w:t xml:space="preserve"> </w:t>
      </w:r>
      <w:r w:rsidR="00D93D4F">
        <w:t>that owns the</w:t>
      </w:r>
      <w:r w:rsidR="005A3EFD">
        <w:t xml:space="preserve"> potable water treatment plant</w:t>
      </w:r>
      <w:r w:rsidR="00D93D4F">
        <w:t xml:space="preserve">. This should be </w:t>
      </w:r>
      <w:r w:rsidR="005A3EFD">
        <w:t>an entity</w:t>
      </w:r>
      <w:r w:rsidR="00D93D4F">
        <w:t xml:space="preserve"> </w:t>
      </w:r>
      <w:r w:rsidR="00226E19">
        <w:t xml:space="preserve">that </w:t>
      </w:r>
      <w:r w:rsidR="00D93D4F">
        <w:t xml:space="preserve">is responsible for the </w:t>
      </w:r>
      <w:r w:rsidR="005A3EFD">
        <w:t>plant</w:t>
      </w:r>
      <w:r w:rsidR="00D93D4F">
        <w:t xml:space="preserve"> and </w:t>
      </w:r>
      <w:r w:rsidR="00226E19">
        <w:t>that</w:t>
      </w:r>
      <w:r w:rsidR="00D93D4F">
        <w:t xml:space="preserve"> wants coverage under the general permit.</w:t>
      </w:r>
      <w:r w:rsidR="00FC5BE2">
        <w:t xml:space="preserve">  </w:t>
      </w:r>
      <w:r w:rsidR="008F095D">
        <w:t xml:space="preserve">Normally, for this type of permit the owner is a town or county.  </w:t>
      </w:r>
      <w:r w:rsidR="00FC5BE2">
        <w:t xml:space="preserve">Please </w:t>
      </w:r>
      <w:r w:rsidR="00FC5BE2">
        <w:lastRenderedPageBreak/>
        <w:t xml:space="preserve">indicate whether we may send the permit to you via email.  If </w:t>
      </w:r>
      <w:r w:rsidR="00FC5BE2" w:rsidRPr="00FC5BE2">
        <w:rPr>
          <w:b/>
        </w:rPr>
        <w:t>Yes</w:t>
      </w:r>
      <w:r w:rsidR="00FC5BE2">
        <w:t xml:space="preserve">, DEQ will send the permit to the owner’s </w:t>
      </w:r>
      <w:r w:rsidR="00E075A6">
        <w:t xml:space="preserve">and the contact’s </w:t>
      </w:r>
      <w:r w:rsidR="00FC5BE2">
        <w:t xml:space="preserve">email address.  If </w:t>
      </w:r>
      <w:r w:rsidR="00FC5BE2">
        <w:rPr>
          <w:b/>
        </w:rPr>
        <w:t>No</w:t>
      </w:r>
      <w:r w:rsidR="00FC5BE2">
        <w:t>, the permit will be mailed hard-copy to the owner via regular postal mail.</w:t>
      </w:r>
    </w:p>
    <w:p w14:paraId="2D46D033" w14:textId="77777777" w:rsidR="00F30064" w:rsidRDefault="00F30064" w:rsidP="00514B07">
      <w:pPr>
        <w:pStyle w:val="BodyTextIndent"/>
        <w:jc w:val="both"/>
      </w:pPr>
    </w:p>
    <w:p w14:paraId="10AE02C1" w14:textId="4CFCFD91" w:rsidR="005A3EFD" w:rsidRDefault="005A3EFD" w:rsidP="00165A0A">
      <w:pPr>
        <w:pStyle w:val="BodyTextIndent"/>
        <w:tabs>
          <w:tab w:val="clear" w:pos="720"/>
        </w:tabs>
        <w:ind w:left="0" w:firstLine="0"/>
      </w:pPr>
      <w:r w:rsidRPr="00F30064">
        <w:rPr>
          <w:b/>
        </w:rPr>
        <w:t xml:space="preserve">Item </w:t>
      </w:r>
      <w:r w:rsidR="00F30064" w:rsidRPr="00F30064">
        <w:rPr>
          <w:b/>
        </w:rPr>
        <w:t>3.</w:t>
      </w:r>
      <w:r w:rsidR="000833CA">
        <w:rPr>
          <w:b/>
        </w:rPr>
        <w:t xml:space="preserve"> </w:t>
      </w:r>
      <w:r w:rsidR="00F30064" w:rsidRPr="00F30064">
        <w:rPr>
          <w:b/>
        </w:rPr>
        <w:t>OPERATOR OR OTHER CONTACT INFORMATION</w:t>
      </w:r>
      <w:r w:rsidR="00165A0A">
        <w:rPr>
          <w:b/>
        </w:rPr>
        <w:t xml:space="preserve">. </w:t>
      </w:r>
      <w:r w:rsidR="00605776">
        <w:t xml:space="preserve">Provide the </w:t>
      </w:r>
      <w:r w:rsidR="00226E19">
        <w:t>name</w:t>
      </w:r>
      <w:r w:rsidR="00FC5BE2">
        <w:t xml:space="preserve">, mailing address, telephone number and email address </w:t>
      </w:r>
      <w:r w:rsidR="00226E19">
        <w:t xml:space="preserve">of the </w:t>
      </w:r>
      <w:r>
        <w:t>plant</w:t>
      </w:r>
      <w:r w:rsidR="00990889">
        <w:t xml:space="preserve"> operator</w:t>
      </w:r>
      <w:r>
        <w:t xml:space="preserve"> or any other contact person you would like DEQ to have for </w:t>
      </w:r>
      <w:proofErr w:type="gramStart"/>
      <w:r>
        <w:t>day to day</w:t>
      </w:r>
      <w:proofErr w:type="gramEnd"/>
      <w:r>
        <w:t xml:space="preserve"> questions.</w:t>
      </w:r>
    </w:p>
    <w:p w14:paraId="7EAC71DD" w14:textId="77777777" w:rsidR="005A3EFD" w:rsidRDefault="005A3EFD" w:rsidP="00165A0A">
      <w:pPr>
        <w:tabs>
          <w:tab w:val="left" w:pos="1440"/>
          <w:tab w:val="left" w:pos="2160"/>
          <w:tab w:val="left" w:pos="2880"/>
          <w:tab w:val="left" w:pos="3600"/>
          <w:tab w:val="left" w:pos="6901"/>
        </w:tabs>
        <w:suppressAutoHyphens/>
      </w:pPr>
    </w:p>
    <w:p w14:paraId="38991DA0" w14:textId="77777777" w:rsidR="00D93D4F" w:rsidRDefault="00D93D4F" w:rsidP="00514B07">
      <w:pPr>
        <w:tabs>
          <w:tab w:val="left" w:pos="720"/>
          <w:tab w:val="left" w:pos="1440"/>
          <w:tab w:val="left" w:pos="2160"/>
          <w:tab w:val="left" w:pos="2880"/>
          <w:tab w:val="left" w:pos="3600"/>
          <w:tab w:val="left" w:pos="6901"/>
        </w:tabs>
        <w:suppressAutoHyphens/>
        <w:jc w:val="both"/>
      </w:pPr>
      <w:r>
        <w:rPr>
          <w:b/>
        </w:rPr>
        <w:t xml:space="preserve">Item </w:t>
      </w:r>
      <w:r w:rsidR="00FC5BE2">
        <w:rPr>
          <w:b/>
        </w:rPr>
        <w:t>4.</w:t>
      </w:r>
      <w:r w:rsidR="00165A0A">
        <w:rPr>
          <w:b/>
        </w:rPr>
        <w:t xml:space="preserve"> </w:t>
      </w:r>
      <w:r>
        <w:t xml:space="preserve">If the wastewater discharge will be to surface waters </w:t>
      </w:r>
      <w:r w:rsidR="00226E19">
        <w:t>c</w:t>
      </w:r>
      <w:r>
        <w:t xml:space="preserve">heck </w:t>
      </w:r>
      <w:r>
        <w:rPr>
          <w:b/>
        </w:rPr>
        <w:t>Yes</w:t>
      </w:r>
      <w:r>
        <w:t xml:space="preserve">, and give the name of the receiving waters.  </w:t>
      </w:r>
      <w:r w:rsidR="00FF6CC0">
        <w:t xml:space="preserve">If you discharge to a municipal separate storm sewer (MS4) see </w:t>
      </w:r>
      <w:r w:rsidR="00FF6CC0">
        <w:rPr>
          <w:b/>
        </w:rPr>
        <w:t>Item</w:t>
      </w:r>
      <w:r w:rsidR="00FC5BE2">
        <w:rPr>
          <w:b/>
        </w:rPr>
        <w:t xml:space="preserve"> 16</w:t>
      </w:r>
      <w:r w:rsidR="00FF6CC0">
        <w:t xml:space="preserve">. </w:t>
      </w:r>
      <w:r w:rsidRPr="00FF6CC0">
        <w:t>Otherwise</w:t>
      </w:r>
      <w:r>
        <w:t xml:space="preserve"> check </w:t>
      </w:r>
      <w:r>
        <w:rPr>
          <w:b/>
        </w:rPr>
        <w:t>No</w:t>
      </w:r>
      <w:r>
        <w:t xml:space="preserve">.  </w:t>
      </w:r>
    </w:p>
    <w:p w14:paraId="65126428" w14:textId="77777777" w:rsidR="00FC5BE2" w:rsidRDefault="00FC5BE2" w:rsidP="00514B07">
      <w:pPr>
        <w:tabs>
          <w:tab w:val="left" w:pos="720"/>
          <w:tab w:val="left" w:pos="1440"/>
          <w:tab w:val="left" w:pos="2160"/>
          <w:tab w:val="left" w:pos="2880"/>
          <w:tab w:val="left" w:pos="3600"/>
          <w:tab w:val="left" w:pos="6901"/>
        </w:tabs>
        <w:suppressAutoHyphens/>
        <w:jc w:val="both"/>
        <w:rPr>
          <w:b/>
        </w:rPr>
      </w:pPr>
    </w:p>
    <w:p w14:paraId="0D9934FE" w14:textId="77777777" w:rsidR="005F51C2" w:rsidRPr="002D1D0F" w:rsidRDefault="00FF6CC0" w:rsidP="00514B07">
      <w:pPr>
        <w:tabs>
          <w:tab w:val="left" w:pos="720"/>
          <w:tab w:val="left" w:pos="1440"/>
          <w:tab w:val="left" w:pos="2160"/>
          <w:tab w:val="left" w:pos="2880"/>
          <w:tab w:val="left" w:pos="3600"/>
          <w:tab w:val="left" w:pos="6901"/>
        </w:tabs>
        <w:suppressAutoHyphens/>
        <w:jc w:val="both"/>
        <w:rPr>
          <w:b/>
        </w:rPr>
      </w:pPr>
      <w:r w:rsidRPr="00FC5BE2">
        <w:rPr>
          <w:b/>
        </w:rPr>
        <w:t xml:space="preserve">Item </w:t>
      </w:r>
      <w:r w:rsidR="00FC5BE2" w:rsidRPr="00FC5BE2">
        <w:rPr>
          <w:b/>
        </w:rPr>
        <w:t>5</w:t>
      </w:r>
      <w:r w:rsidR="00FC5BE2">
        <w:rPr>
          <w:b/>
        </w:rPr>
        <w:t>.</w:t>
      </w:r>
      <w:r w:rsidR="00165A0A">
        <w:rPr>
          <w:b/>
        </w:rPr>
        <w:t xml:space="preserve"> </w:t>
      </w:r>
      <w:r>
        <w:t>Describe the type of wat</w:t>
      </w:r>
      <w:r w:rsidR="000833CA">
        <w:t>er treatment used at the plant.</w:t>
      </w:r>
      <w:r>
        <w:t xml:space="preserve"> For example, describe the conventional </w:t>
      </w:r>
      <w:r w:rsidR="002E51D6">
        <w:t xml:space="preserve">filtration </w:t>
      </w:r>
      <w:r>
        <w:t xml:space="preserve">treatment or type of filtration or reverse osmosis or any combination </w:t>
      </w:r>
      <w:r w:rsidR="00226E19">
        <w:t xml:space="preserve">of treatment processes </w:t>
      </w:r>
      <w:r>
        <w:t xml:space="preserve">in use. </w:t>
      </w:r>
      <w:r w:rsidR="000833CA">
        <w:t>Attach</w:t>
      </w:r>
      <w:r w:rsidR="006A5319">
        <w:t xml:space="preserve"> extra pages if necessary</w:t>
      </w:r>
      <w:r w:rsidR="005F51C2">
        <w:t>.</w:t>
      </w:r>
      <w:r w:rsidR="002D1D0F">
        <w:t xml:space="preserve"> Also indicate changes made to the type of water treatment since permit coverage was last issued. If nothing has changed write </w:t>
      </w:r>
      <w:r w:rsidR="002D1D0F">
        <w:rPr>
          <w:b/>
        </w:rPr>
        <w:t>“No changes.”</w:t>
      </w:r>
    </w:p>
    <w:p w14:paraId="49929B50" w14:textId="77777777" w:rsidR="00FC5BE2" w:rsidRDefault="00FC5BE2" w:rsidP="00514B07">
      <w:pPr>
        <w:tabs>
          <w:tab w:val="left" w:pos="720"/>
          <w:tab w:val="left" w:pos="1440"/>
          <w:tab w:val="left" w:pos="2160"/>
          <w:tab w:val="left" w:pos="2880"/>
          <w:tab w:val="left" w:pos="3600"/>
          <w:tab w:val="left" w:pos="6901"/>
        </w:tabs>
        <w:suppressAutoHyphens/>
        <w:jc w:val="both"/>
        <w:rPr>
          <w:b/>
        </w:rPr>
      </w:pPr>
    </w:p>
    <w:p w14:paraId="185D17E5" w14:textId="77777777" w:rsidR="00D93D4F" w:rsidRDefault="00FF6CC0" w:rsidP="00514B07">
      <w:pPr>
        <w:tabs>
          <w:tab w:val="left" w:pos="720"/>
          <w:tab w:val="left" w:pos="1440"/>
          <w:tab w:val="left" w:pos="2160"/>
          <w:tab w:val="left" w:pos="2880"/>
          <w:tab w:val="left" w:pos="3600"/>
          <w:tab w:val="left" w:pos="6901"/>
        </w:tabs>
        <w:suppressAutoHyphens/>
        <w:jc w:val="both"/>
      </w:pPr>
      <w:r w:rsidRPr="00FC5BE2">
        <w:rPr>
          <w:b/>
        </w:rPr>
        <w:t xml:space="preserve">Item </w:t>
      </w:r>
      <w:r w:rsidR="00FC5BE2" w:rsidRPr="00FC5BE2">
        <w:rPr>
          <w:b/>
        </w:rPr>
        <w:t>6</w:t>
      </w:r>
      <w:r w:rsidR="00FC5BE2">
        <w:rPr>
          <w:b/>
        </w:rPr>
        <w:t>.</w:t>
      </w:r>
      <w:r w:rsidR="00165A0A">
        <w:rPr>
          <w:b/>
        </w:rPr>
        <w:t xml:space="preserve"> </w:t>
      </w:r>
      <w:r w:rsidR="00D93D4F">
        <w:t xml:space="preserve">If this facility </w:t>
      </w:r>
      <w:r w:rsidR="008F095D">
        <w:t xml:space="preserve">has </w:t>
      </w:r>
      <w:r w:rsidR="00D93D4F">
        <w:t>a</w:t>
      </w:r>
      <w:r w:rsidR="008F095D">
        <w:t>n existing</w:t>
      </w:r>
      <w:r w:rsidR="00D93D4F">
        <w:t xml:space="preserve"> VPDES permit</w:t>
      </w:r>
      <w:r w:rsidR="00FC5BE2">
        <w:t xml:space="preserve"> (either coverage under a general permit or an individual permit)</w:t>
      </w:r>
      <w:r w:rsidR="00D93D4F">
        <w:t xml:space="preserve">, check </w:t>
      </w:r>
      <w:r w:rsidR="00D93D4F">
        <w:rPr>
          <w:b/>
        </w:rPr>
        <w:t xml:space="preserve">Yes </w:t>
      </w:r>
      <w:r w:rsidR="00D93D4F">
        <w:t>and list the VPDES Permit N</w:t>
      </w:r>
      <w:r w:rsidR="00226E19">
        <w:t>umber(s</w:t>
      </w:r>
      <w:r w:rsidR="00D93D4F">
        <w:t>).</w:t>
      </w:r>
      <w:r>
        <w:t xml:space="preserve">  </w:t>
      </w:r>
    </w:p>
    <w:p w14:paraId="466A58C6" w14:textId="77777777" w:rsidR="004E4722" w:rsidRDefault="004E4722" w:rsidP="00514B07">
      <w:pPr>
        <w:tabs>
          <w:tab w:val="left" w:pos="720"/>
          <w:tab w:val="left" w:pos="1440"/>
          <w:tab w:val="left" w:pos="2160"/>
          <w:tab w:val="left" w:pos="2880"/>
          <w:tab w:val="left" w:pos="3600"/>
          <w:tab w:val="left" w:pos="6901"/>
        </w:tabs>
        <w:suppressAutoHyphens/>
        <w:jc w:val="both"/>
      </w:pPr>
    </w:p>
    <w:p w14:paraId="78DC80B0" w14:textId="77777777" w:rsidR="004E4722" w:rsidRDefault="004E4722" w:rsidP="00AD53EB">
      <w:pPr>
        <w:tabs>
          <w:tab w:val="left" w:pos="720"/>
          <w:tab w:val="left" w:pos="1440"/>
          <w:tab w:val="left" w:pos="2160"/>
          <w:tab w:val="left" w:pos="2880"/>
          <w:tab w:val="left" w:pos="3600"/>
          <w:tab w:val="left" w:pos="6901"/>
        </w:tabs>
        <w:suppressAutoHyphens/>
      </w:pPr>
      <w:r w:rsidRPr="00AD53EB">
        <w:rPr>
          <w:b/>
        </w:rPr>
        <w:t>Item 7</w:t>
      </w:r>
      <w:r>
        <w:t>: Provide the Virginia Department of Health Public Water Supply Identification (PWSID) number.</w:t>
      </w:r>
      <w:r w:rsidR="002E51D6">
        <w:t xml:space="preserve"> See </w:t>
      </w:r>
      <w:hyperlink r:id="rId8" w:history="1">
        <w:r w:rsidR="002E51D6" w:rsidRPr="00B04F59">
          <w:rPr>
            <w:rStyle w:val="Hyperlink"/>
          </w:rPr>
          <w:t>https://www.vdh.virginia.gov/drinking-water/information-for-consumers/listing-of-waterworks-and-owners/</w:t>
        </w:r>
      </w:hyperlink>
      <w:r w:rsidR="002E51D6">
        <w:t xml:space="preserve"> .</w:t>
      </w:r>
    </w:p>
    <w:p w14:paraId="3E41DB32" w14:textId="77777777" w:rsidR="00FC5BE2" w:rsidRDefault="00FC5BE2" w:rsidP="00514B07">
      <w:pPr>
        <w:tabs>
          <w:tab w:val="left" w:pos="720"/>
          <w:tab w:val="left" w:pos="1440"/>
          <w:tab w:val="left" w:pos="2160"/>
          <w:tab w:val="left" w:pos="2880"/>
          <w:tab w:val="left" w:pos="3600"/>
          <w:tab w:val="left" w:pos="6901"/>
        </w:tabs>
        <w:suppressAutoHyphens/>
        <w:jc w:val="both"/>
        <w:rPr>
          <w:b/>
        </w:rPr>
      </w:pPr>
    </w:p>
    <w:p w14:paraId="7F82DF5B" w14:textId="05B29890" w:rsidR="00D93D4F" w:rsidRPr="008F095D" w:rsidRDefault="00FF6CC0" w:rsidP="00514B07">
      <w:pPr>
        <w:tabs>
          <w:tab w:val="left" w:pos="720"/>
          <w:tab w:val="left" w:pos="1440"/>
          <w:tab w:val="left" w:pos="2160"/>
          <w:tab w:val="left" w:pos="2880"/>
          <w:tab w:val="left" w:pos="3600"/>
          <w:tab w:val="left" w:pos="6901"/>
        </w:tabs>
        <w:suppressAutoHyphens/>
        <w:jc w:val="both"/>
      </w:pPr>
      <w:r w:rsidRPr="00FC5BE2">
        <w:rPr>
          <w:b/>
        </w:rPr>
        <w:t xml:space="preserve">Item </w:t>
      </w:r>
      <w:r w:rsidR="004E4722">
        <w:rPr>
          <w:b/>
        </w:rPr>
        <w:t>8</w:t>
      </w:r>
      <w:r w:rsidR="00FC5BE2" w:rsidRPr="00FC5BE2">
        <w:rPr>
          <w:b/>
        </w:rPr>
        <w:t>.</w:t>
      </w:r>
      <w:r w:rsidR="000833CA">
        <w:rPr>
          <w:b/>
        </w:rPr>
        <w:t xml:space="preserve"> </w:t>
      </w:r>
      <w:r w:rsidR="00215939" w:rsidRPr="00215939">
        <w:t xml:space="preserve">If the </w:t>
      </w:r>
      <w:r w:rsidR="00215939">
        <w:t>settling basins and</w:t>
      </w:r>
      <w:r w:rsidR="008A57AF">
        <w:t>/or</w:t>
      </w:r>
      <w:r w:rsidR="00215939">
        <w:t xml:space="preserve"> lagoons </w:t>
      </w:r>
      <w:r w:rsidR="008A57AF">
        <w:t xml:space="preserve">are </w:t>
      </w:r>
      <w:r w:rsidR="00215939">
        <w:t>earthen lined to a permeability of no greater than 10</w:t>
      </w:r>
      <w:r w:rsidR="00215939" w:rsidRPr="00215939">
        <w:rPr>
          <w:vertAlign w:val="superscript"/>
        </w:rPr>
        <w:t>-6</w:t>
      </w:r>
      <w:r w:rsidR="00215939">
        <w:t xml:space="preserve"> cm /sec </w:t>
      </w:r>
      <w:r w:rsidR="008A57AF">
        <w:t>c</w:t>
      </w:r>
      <w:r w:rsidR="00215939">
        <w:t xml:space="preserve">heck </w:t>
      </w:r>
      <w:r w:rsidR="008A57AF">
        <w:t>Y</w:t>
      </w:r>
      <w:r w:rsidR="00215939" w:rsidRPr="008A57AF">
        <w:rPr>
          <w:b/>
        </w:rPr>
        <w:t>es</w:t>
      </w:r>
      <w:r w:rsidR="008A57AF">
        <w:t>.</w:t>
      </w:r>
      <w:r w:rsidR="008F095D">
        <w:t xml:space="preserve">  Otherwise check </w:t>
      </w:r>
      <w:r w:rsidR="008F095D">
        <w:rPr>
          <w:b/>
        </w:rPr>
        <w:t>No</w:t>
      </w:r>
      <w:r w:rsidR="008F095D">
        <w:t>.</w:t>
      </w:r>
    </w:p>
    <w:p w14:paraId="5ABFB03A" w14:textId="77777777" w:rsidR="00FC5BE2" w:rsidRDefault="00FC5BE2" w:rsidP="00514B07">
      <w:pPr>
        <w:tabs>
          <w:tab w:val="left" w:pos="720"/>
          <w:tab w:val="left" w:pos="1440"/>
          <w:tab w:val="left" w:pos="2160"/>
          <w:tab w:val="left" w:pos="2880"/>
          <w:tab w:val="left" w:pos="3600"/>
          <w:tab w:val="left" w:pos="6901"/>
        </w:tabs>
        <w:suppressAutoHyphens/>
        <w:jc w:val="both"/>
      </w:pPr>
    </w:p>
    <w:p w14:paraId="06D878D1" w14:textId="2F9375E6" w:rsidR="00215939" w:rsidRPr="00FF6CC0" w:rsidRDefault="00FF6CC0" w:rsidP="00165A0A">
      <w:pPr>
        <w:tabs>
          <w:tab w:val="left" w:pos="720"/>
          <w:tab w:val="left" w:pos="1440"/>
          <w:tab w:val="left" w:pos="2160"/>
          <w:tab w:val="left" w:pos="2880"/>
          <w:tab w:val="left" w:pos="3600"/>
          <w:tab w:val="left" w:pos="6901"/>
        </w:tabs>
        <w:suppressAutoHyphens/>
        <w:rPr>
          <w:i/>
        </w:rPr>
      </w:pPr>
      <w:r w:rsidRPr="00FC5BE2">
        <w:rPr>
          <w:b/>
        </w:rPr>
        <w:t xml:space="preserve">Item </w:t>
      </w:r>
      <w:r w:rsidR="004E4722">
        <w:rPr>
          <w:b/>
        </w:rPr>
        <w:t>9</w:t>
      </w:r>
      <w:r w:rsidR="00FC5BE2">
        <w:rPr>
          <w:b/>
        </w:rPr>
        <w:t>.</w:t>
      </w:r>
      <w:r w:rsidR="00165A0A">
        <w:rPr>
          <w:b/>
        </w:rPr>
        <w:t xml:space="preserve"> </w:t>
      </w:r>
      <w:r w:rsidR="00215939">
        <w:t>Indicate if the existing VPDES permit contains a ground water monitoring plan</w:t>
      </w:r>
      <w:r w:rsidR="00D14799">
        <w:t xml:space="preserve"> by checking </w:t>
      </w:r>
      <w:r w:rsidR="00FC5BE2">
        <w:rPr>
          <w:b/>
        </w:rPr>
        <w:t>Y</w:t>
      </w:r>
      <w:r w:rsidR="00D14799" w:rsidRPr="00FC5BE2">
        <w:rPr>
          <w:b/>
        </w:rPr>
        <w:t>es</w:t>
      </w:r>
      <w:r w:rsidR="00D14799">
        <w:t>.</w:t>
      </w:r>
      <w:r w:rsidR="000833CA">
        <w:t xml:space="preserve"> Next, indicate if that plan has been submitted and approved by DEQ. </w:t>
      </w:r>
      <w:r>
        <w:t xml:space="preserve">If </w:t>
      </w:r>
      <w:r w:rsidR="00FC5BE2" w:rsidRPr="00FC5BE2">
        <w:rPr>
          <w:b/>
        </w:rPr>
        <w:t>Yes</w:t>
      </w:r>
      <w:r w:rsidR="00FC5BE2" w:rsidRPr="00FC5BE2">
        <w:t xml:space="preserve">, </w:t>
      </w:r>
      <w:r w:rsidR="000833CA">
        <w:t xml:space="preserve">cite the plan name and date of approval. It is not necessary to attach a copy of the </w:t>
      </w:r>
      <w:r>
        <w:t xml:space="preserve">groundwater monitoring plan </w:t>
      </w:r>
      <w:r w:rsidR="000833CA">
        <w:t>if DEQ already has a copy. Otherwise, the ground water monitoring plan m</w:t>
      </w:r>
      <w:r>
        <w:t xml:space="preserve">ust be attached. </w:t>
      </w:r>
      <w:r w:rsidR="00AA715E">
        <w:t xml:space="preserve">This </w:t>
      </w:r>
      <w:r>
        <w:t>permit give</w:t>
      </w:r>
      <w:r w:rsidR="003A6FFB">
        <w:t>s</w:t>
      </w:r>
      <w:r>
        <w:t xml:space="preserve"> the owner an opportunity during the permit term to change or eliminate the plan upon Board approval</w:t>
      </w:r>
      <w:r w:rsidR="00AA715E">
        <w:t xml:space="preserve"> and to do correction action if the ground water is contaminated</w:t>
      </w:r>
      <w:r>
        <w:t>. See permit special condition 9VAC25-860-70 B 7 as follows:</w:t>
      </w:r>
      <w:r w:rsidR="001A07BB">
        <w:t xml:space="preserve"> </w:t>
      </w:r>
      <w:r w:rsidR="001A07BB" w:rsidRPr="001A07BB">
        <w:rPr>
          <w:i/>
        </w:rPr>
        <w:t>I</w:t>
      </w:r>
      <w:r w:rsidRPr="00FF6CC0">
        <w:rPr>
          <w:i/>
        </w:rPr>
        <w:t>f a board-approved groundwater monitoring plan was submitted with the registration statement, the permittee shall continue to sample and report in accordance with the plan. The approved plan shall be an enforceable part of this permit. The board or the owner, with board approval, may evaluate the groundwater monitoring data and demonstrate that revisions to or the cessation of the groundwater monitoring are appropriate.</w:t>
      </w:r>
      <w:r w:rsidR="00AA715E" w:rsidRPr="00AA715E">
        <w:t xml:space="preserve"> </w:t>
      </w:r>
      <w:r w:rsidR="00AA715E" w:rsidRPr="00AA715E">
        <w:rPr>
          <w:i/>
        </w:rPr>
        <w:t>If the department determines that monitoring indicates that groundwater is contaminated, the permittee shall submit a corrective action plan within 60 days of being notified by the regional office. The plan shall set forth the steps to ensure the contamination source is eliminated or that the contaminant plume is contained on the permittee's property. In addition, based on the extent of contamination, a risk analysis may be required. Once approved, this plan or analysis shall become an enforceable part of this permit.</w:t>
      </w:r>
    </w:p>
    <w:p w14:paraId="399F91F0" w14:textId="77777777" w:rsidR="00AA715E" w:rsidRDefault="00AA715E" w:rsidP="00514B07">
      <w:pPr>
        <w:tabs>
          <w:tab w:val="left" w:pos="720"/>
          <w:tab w:val="left" w:pos="1440"/>
          <w:tab w:val="left" w:pos="2160"/>
          <w:tab w:val="left" w:pos="2880"/>
          <w:tab w:val="left" w:pos="3600"/>
          <w:tab w:val="left" w:pos="6901"/>
        </w:tabs>
        <w:suppressAutoHyphens/>
        <w:jc w:val="both"/>
        <w:rPr>
          <w:b/>
        </w:rPr>
      </w:pPr>
    </w:p>
    <w:p w14:paraId="39AE7DE1" w14:textId="471ECB20" w:rsidR="00D93D4F" w:rsidRDefault="00FF6CC0" w:rsidP="00514B07">
      <w:pPr>
        <w:tabs>
          <w:tab w:val="left" w:pos="720"/>
          <w:tab w:val="left" w:pos="1440"/>
          <w:tab w:val="left" w:pos="2160"/>
          <w:tab w:val="left" w:pos="2880"/>
          <w:tab w:val="left" w:pos="3600"/>
          <w:tab w:val="left" w:pos="6901"/>
        </w:tabs>
        <w:suppressAutoHyphens/>
        <w:jc w:val="both"/>
      </w:pPr>
      <w:r w:rsidRPr="00165A0A">
        <w:rPr>
          <w:b/>
        </w:rPr>
        <w:t xml:space="preserve">Item </w:t>
      </w:r>
      <w:r w:rsidR="004E4722">
        <w:rPr>
          <w:b/>
        </w:rPr>
        <w:t>10</w:t>
      </w:r>
      <w:r w:rsidR="00165A0A">
        <w:rPr>
          <w:b/>
        </w:rPr>
        <w:t xml:space="preserve">.  </w:t>
      </w:r>
      <w:r w:rsidR="008E18A9">
        <w:t>Indicate if</w:t>
      </w:r>
      <w:r w:rsidR="00D14799">
        <w:t xml:space="preserve"> </w:t>
      </w:r>
      <w:r w:rsidR="008A57AF">
        <w:t xml:space="preserve">you have </w:t>
      </w:r>
      <w:r w:rsidR="00D14799">
        <w:t xml:space="preserve">conducted a </w:t>
      </w:r>
      <w:r w:rsidR="00652B2A">
        <w:t>Whole Effluent Toxicity evaluation</w:t>
      </w:r>
      <w:r w:rsidR="008E18A9">
        <w:t xml:space="preserve"> by </w:t>
      </w:r>
      <w:r w:rsidR="00D14799">
        <w:t>check</w:t>
      </w:r>
      <w:r w:rsidR="008E18A9">
        <w:t>ing</w:t>
      </w:r>
      <w:r w:rsidR="00D14799">
        <w:t xml:space="preserve"> </w:t>
      </w:r>
      <w:r w:rsidR="008A57AF" w:rsidRPr="008A57AF">
        <w:rPr>
          <w:b/>
        </w:rPr>
        <w:t>Y</w:t>
      </w:r>
      <w:r w:rsidR="00D14799" w:rsidRPr="008A57AF">
        <w:rPr>
          <w:b/>
        </w:rPr>
        <w:t>es</w:t>
      </w:r>
      <w:r w:rsidR="008E18A9">
        <w:rPr>
          <w:b/>
        </w:rPr>
        <w:t xml:space="preserve">. </w:t>
      </w:r>
      <w:r w:rsidR="008E18A9" w:rsidRPr="008E18A9">
        <w:t>A</w:t>
      </w:r>
      <w:r w:rsidRPr="008E18A9">
        <w:t>t</w:t>
      </w:r>
      <w:r>
        <w:t>tach the results of the tests</w:t>
      </w:r>
      <w:r w:rsidR="008E18A9">
        <w:t xml:space="preserve"> unless they have previously been submitted to DEQ</w:t>
      </w:r>
      <w:r>
        <w:t xml:space="preserve">. </w:t>
      </w:r>
      <w:r w:rsidR="00184B82">
        <w:t xml:space="preserve">It is expected most existing permittees have already conducted and submitted WET testing. </w:t>
      </w:r>
      <w:r>
        <w:t>Note that Whole Effluent Toxicity testing is no</w:t>
      </w:r>
      <w:r w:rsidR="00577D61">
        <w:t xml:space="preserve">t </w:t>
      </w:r>
      <w:r>
        <w:t xml:space="preserve">a prerequisite to obtaining coverage under this permit. However, it is required </w:t>
      </w:r>
      <w:r w:rsidR="00184B82">
        <w:t xml:space="preserve">during the first year of the permit </w:t>
      </w:r>
      <w:r>
        <w:t xml:space="preserve">for plants </w:t>
      </w:r>
      <w:r w:rsidR="008E18A9">
        <w:t xml:space="preserve">consistently (at least over 3 consecutive months) &gt;= 50,000 </w:t>
      </w:r>
      <w:r w:rsidR="00577D61">
        <w:t xml:space="preserve">that are new </w:t>
      </w:r>
      <w:r w:rsidR="008E18A9">
        <w:t xml:space="preserve">and </w:t>
      </w:r>
      <w:r w:rsidR="00577D61">
        <w:t xml:space="preserve">for existing plants </w:t>
      </w:r>
      <w:r w:rsidR="008E18A9">
        <w:t xml:space="preserve">when there have been changes to the effluent characteristics </w:t>
      </w:r>
      <w:r w:rsidR="00577D61">
        <w:t>(</w:t>
      </w:r>
      <w:r w:rsidR="008E18A9">
        <w:t>e.g., new chemicals in use, new process, new polymer</w:t>
      </w:r>
      <w:r w:rsidR="003A6FFB">
        <w:t>)</w:t>
      </w:r>
      <w:r>
        <w:t>.  See special condition 9VAC25-860-70 B 10</w:t>
      </w:r>
      <w:r w:rsidR="003A6FFB">
        <w:t xml:space="preserve"> for the full requirement.</w:t>
      </w:r>
    </w:p>
    <w:p w14:paraId="761FE478" w14:textId="77777777" w:rsidR="00165A0A" w:rsidRDefault="00165A0A" w:rsidP="00514B07">
      <w:pPr>
        <w:tabs>
          <w:tab w:val="left" w:pos="720"/>
          <w:tab w:val="left" w:pos="1440"/>
          <w:tab w:val="left" w:pos="2160"/>
          <w:tab w:val="left" w:pos="2880"/>
          <w:tab w:val="left" w:pos="3600"/>
          <w:tab w:val="left" w:pos="6901"/>
        </w:tabs>
        <w:suppressAutoHyphens/>
        <w:jc w:val="both"/>
        <w:rPr>
          <w:b/>
        </w:rPr>
      </w:pPr>
    </w:p>
    <w:p w14:paraId="408CD797" w14:textId="03636AE9" w:rsidR="00074A13" w:rsidRDefault="00165A0A" w:rsidP="00074A13">
      <w:pPr>
        <w:tabs>
          <w:tab w:val="left" w:pos="720"/>
          <w:tab w:val="left" w:pos="1440"/>
          <w:tab w:val="left" w:pos="2160"/>
          <w:tab w:val="left" w:pos="2880"/>
          <w:tab w:val="left" w:pos="3600"/>
          <w:tab w:val="left" w:pos="6901"/>
        </w:tabs>
        <w:suppressAutoHyphens/>
      </w:pPr>
      <w:r>
        <w:rPr>
          <w:b/>
        </w:rPr>
        <w:t>Item 1</w:t>
      </w:r>
      <w:r w:rsidR="004E4722">
        <w:rPr>
          <w:b/>
        </w:rPr>
        <w:t>1</w:t>
      </w:r>
      <w:r w:rsidR="00D93D4F">
        <w:rPr>
          <w:b/>
        </w:rPr>
        <w:t>.</w:t>
      </w:r>
      <w:r>
        <w:rPr>
          <w:b/>
        </w:rPr>
        <w:t xml:space="preserve">  </w:t>
      </w:r>
      <w:r w:rsidR="00D93D4F">
        <w:rPr>
          <w:b/>
        </w:rPr>
        <w:t>MAP</w:t>
      </w:r>
      <w:r>
        <w:rPr>
          <w:b/>
        </w:rPr>
        <w:t xml:space="preserve">.  </w:t>
      </w:r>
      <w:r w:rsidR="00D93D4F">
        <w:t xml:space="preserve">The map should be legible and of sufficient scale to show the required features with the site boundaries clearly marked.  Copies of U.S. Geographical Survey 7.5 minute quadrangle maps are </w:t>
      </w:r>
      <w:r w:rsidR="003A6FFB">
        <w:t>allowed or any similar computer generated map</w:t>
      </w:r>
      <w:r w:rsidR="00D93D4F">
        <w:t>.</w:t>
      </w:r>
    </w:p>
    <w:p w14:paraId="76378967" w14:textId="77777777" w:rsidR="00915544" w:rsidRDefault="00915544" w:rsidP="00074A13">
      <w:pPr>
        <w:tabs>
          <w:tab w:val="left" w:pos="720"/>
          <w:tab w:val="left" w:pos="1440"/>
          <w:tab w:val="left" w:pos="2160"/>
          <w:tab w:val="left" w:pos="2880"/>
          <w:tab w:val="left" w:pos="3600"/>
          <w:tab w:val="left" w:pos="6901"/>
        </w:tabs>
        <w:suppressAutoHyphens/>
      </w:pPr>
    </w:p>
    <w:p w14:paraId="4B9F348C" w14:textId="18092FC8" w:rsidR="00165A0A" w:rsidRDefault="00165A0A" w:rsidP="00074A13">
      <w:pPr>
        <w:tabs>
          <w:tab w:val="left" w:pos="720"/>
          <w:tab w:val="left" w:pos="1440"/>
          <w:tab w:val="left" w:pos="2160"/>
          <w:tab w:val="left" w:pos="2880"/>
          <w:tab w:val="left" w:pos="3600"/>
          <w:tab w:val="left" w:pos="6901"/>
        </w:tabs>
        <w:suppressAutoHyphens/>
      </w:pPr>
      <w:r w:rsidRPr="00165A0A">
        <w:rPr>
          <w:b/>
        </w:rPr>
        <w:t>Item 1</w:t>
      </w:r>
      <w:r w:rsidR="004E4722">
        <w:rPr>
          <w:b/>
        </w:rPr>
        <w:t>2</w:t>
      </w:r>
      <w:r w:rsidRPr="00165A0A">
        <w:rPr>
          <w:b/>
        </w:rPr>
        <w:t>.</w:t>
      </w:r>
      <w:r w:rsidR="002D1D0F">
        <w:rPr>
          <w:b/>
        </w:rPr>
        <w:t xml:space="preserve"> NATURE OF BUSINESS.</w:t>
      </w:r>
      <w:r w:rsidR="002D1D0F" w:rsidRPr="002D1D0F">
        <w:t xml:space="preserve"> </w:t>
      </w:r>
      <w:r w:rsidR="002D1D0F">
        <w:t xml:space="preserve"> </w:t>
      </w:r>
      <w:r>
        <w:t xml:space="preserve">Describe the nature of the business.  This is normally a locality producing drinking water from raw water. However, the permit offers coverage now to an industry that might be producing potable water for </w:t>
      </w:r>
      <w:r w:rsidR="002D1D0F">
        <w:t>its</w:t>
      </w:r>
      <w:r>
        <w:t xml:space="preserve"> own use. If that is the case, the industry type should be described here also.</w:t>
      </w:r>
    </w:p>
    <w:p w14:paraId="35AFA9B7" w14:textId="77777777" w:rsidR="00165A0A" w:rsidRDefault="00165A0A" w:rsidP="00165A0A">
      <w:pPr>
        <w:tabs>
          <w:tab w:val="left" w:pos="720"/>
          <w:tab w:val="left" w:pos="1440"/>
          <w:tab w:val="left" w:pos="2160"/>
          <w:tab w:val="left" w:pos="2880"/>
          <w:tab w:val="left" w:pos="3600"/>
          <w:tab w:val="left" w:pos="6901"/>
        </w:tabs>
        <w:suppressAutoHyphens/>
        <w:jc w:val="both"/>
        <w:rPr>
          <w:b/>
        </w:rPr>
      </w:pPr>
    </w:p>
    <w:p w14:paraId="2F0E9691" w14:textId="518223D8" w:rsidR="00D93D4F" w:rsidRDefault="00D93D4F" w:rsidP="00AD53EB">
      <w:pPr>
        <w:tabs>
          <w:tab w:val="left" w:pos="720"/>
          <w:tab w:val="left" w:pos="1440"/>
          <w:tab w:val="left" w:pos="2160"/>
          <w:tab w:val="left" w:pos="2880"/>
          <w:tab w:val="left" w:pos="3600"/>
          <w:tab w:val="left" w:pos="6901"/>
        </w:tabs>
        <w:suppressAutoHyphens/>
      </w:pPr>
      <w:r>
        <w:rPr>
          <w:b/>
        </w:rPr>
        <w:t xml:space="preserve">Item </w:t>
      </w:r>
      <w:r w:rsidR="002D1D0F">
        <w:rPr>
          <w:b/>
        </w:rPr>
        <w:t>1</w:t>
      </w:r>
      <w:r w:rsidR="004E4722">
        <w:rPr>
          <w:b/>
        </w:rPr>
        <w:t>3</w:t>
      </w:r>
      <w:r w:rsidR="002D1D0F">
        <w:rPr>
          <w:b/>
        </w:rPr>
        <w:t xml:space="preserve">. </w:t>
      </w:r>
      <w:r>
        <w:rPr>
          <w:b/>
        </w:rPr>
        <w:t xml:space="preserve">NUMBER OF </w:t>
      </w:r>
      <w:r w:rsidR="00094278">
        <w:rPr>
          <w:b/>
        </w:rPr>
        <w:t>OUTFALLS</w:t>
      </w:r>
      <w:r w:rsidR="002D1D0F">
        <w:rPr>
          <w:b/>
        </w:rPr>
        <w:t>.</w:t>
      </w:r>
      <w:r w:rsidR="002D1D0F">
        <w:t xml:space="preserve"> </w:t>
      </w:r>
      <w:r w:rsidR="003A6FFB">
        <w:t xml:space="preserve">For each outfall number provide the daily maximum wastewater flow rate in gallons per day (GPD) or millions of gallons per day (MGD), </w:t>
      </w:r>
      <w:r w:rsidR="008A57AF">
        <w:t>the</w:t>
      </w:r>
      <w:r w:rsidR="00AD53EB">
        <w:t xml:space="preserve"> </w:t>
      </w:r>
      <w:r w:rsidR="00C2205C">
        <w:t>monthly average wastewater flow rate in million gallons per day (MGD</w:t>
      </w:r>
      <w:r w:rsidR="00C32002">
        <w:t xml:space="preserve"> or </w:t>
      </w:r>
      <w:r w:rsidR="00C2205C">
        <w:t>GPD)</w:t>
      </w:r>
      <w:r w:rsidR="003A6FFB">
        <w:t xml:space="preserve">, </w:t>
      </w:r>
      <w:r w:rsidR="008A57AF">
        <w:t xml:space="preserve">the </w:t>
      </w:r>
      <w:r w:rsidR="003A6FFB">
        <w:t>duration of discharges (</w:t>
      </w:r>
      <w:r w:rsidR="00AD53EB">
        <w:t>e.g.,</w:t>
      </w:r>
      <w:r w:rsidR="003A6FFB">
        <w:t xml:space="preserve"> 30 minutes?, 5 hours? 5 days?</w:t>
      </w:r>
      <w:r w:rsidR="00C2205C">
        <w:t xml:space="preserve"> </w:t>
      </w:r>
      <w:r w:rsidR="00C32002">
        <w:t>c</w:t>
      </w:r>
      <w:r w:rsidR="00C2205C">
        <w:t>ontinuous?</w:t>
      </w:r>
      <w:r w:rsidR="003A6FFB">
        <w:t xml:space="preserve">) and the frequency </w:t>
      </w:r>
      <w:r w:rsidR="008A57AF">
        <w:t xml:space="preserve">of </w:t>
      </w:r>
      <w:r w:rsidR="008A57AF">
        <w:lastRenderedPageBreak/>
        <w:t xml:space="preserve">the discharges </w:t>
      </w:r>
      <w:r w:rsidR="003A6FFB">
        <w:t>(every day? once a month? twice a year?</w:t>
      </w:r>
      <w:r w:rsidR="00C2205C">
        <w:t xml:space="preserve"> </w:t>
      </w:r>
      <w:r w:rsidR="00C32002">
        <w:t>c</w:t>
      </w:r>
      <w:r w:rsidR="00C2205C">
        <w:t>ontinuous?</w:t>
      </w:r>
      <w:r w:rsidR="003A6FFB">
        <w:t>)</w:t>
      </w:r>
      <w:r w:rsidR="00D3179E">
        <w:t>.</w:t>
      </w:r>
      <w:r w:rsidR="003A6FFB">
        <w:t xml:space="preserve">  </w:t>
      </w:r>
      <w:r w:rsidR="001728B9">
        <w:t xml:space="preserve">Flow, duration and frequency information should be gathered from the previous permit cycle. </w:t>
      </w:r>
      <w:r w:rsidR="008F095D">
        <w:t>Add the latitude or longitude of the outfall(s) if you have that information</w:t>
      </w:r>
      <w:r w:rsidR="00184B82">
        <w:t xml:space="preserve">. </w:t>
      </w:r>
      <w:r w:rsidR="004E4722">
        <w:t xml:space="preserve">Coordinates should be in decimal degrees (six digits – ten thousandths place). </w:t>
      </w:r>
      <w:r w:rsidR="00000B12">
        <w:t>T</w:t>
      </w:r>
      <w:r w:rsidR="00184B82">
        <w:t xml:space="preserve">here are </w:t>
      </w:r>
      <w:r w:rsidR="00000B12">
        <w:t xml:space="preserve">a number of </w:t>
      </w:r>
      <w:r w:rsidR="00184B82">
        <w:t>web sites that can estimate this for you (</w:t>
      </w:r>
      <w:r w:rsidR="00AD53EB">
        <w:t>e.g., Google</w:t>
      </w:r>
      <w:r w:rsidR="00000B12">
        <w:t xml:space="preserve"> maps - left click on point)</w:t>
      </w:r>
      <w:r w:rsidR="00184B82">
        <w:t xml:space="preserve">. </w:t>
      </w:r>
      <w:r w:rsidR="003A6FFB">
        <w:t xml:space="preserve">Do this for each outfall. </w:t>
      </w:r>
      <w:r w:rsidR="008A57AF">
        <w:t>There are lines for t</w:t>
      </w:r>
      <w:r w:rsidR="003A6FFB">
        <w:t>wo outfalls on the registration form. If more than two outfalls exist, attach that information to the form. If only one outfall exists, write NA in the second outfall blanks.</w:t>
      </w:r>
    </w:p>
    <w:p w14:paraId="5DB2FE48" w14:textId="77777777" w:rsidR="00D93D4F" w:rsidRDefault="00D93D4F" w:rsidP="00514B07">
      <w:pPr>
        <w:tabs>
          <w:tab w:val="left" w:pos="720"/>
          <w:tab w:val="left" w:pos="1440"/>
          <w:tab w:val="left" w:pos="2160"/>
          <w:tab w:val="left" w:pos="2880"/>
          <w:tab w:val="left" w:pos="3600"/>
          <w:tab w:val="left" w:pos="6901"/>
        </w:tabs>
        <w:suppressAutoHyphens/>
        <w:jc w:val="both"/>
      </w:pPr>
    </w:p>
    <w:p w14:paraId="36D2068B" w14:textId="0DCF0BDE" w:rsidR="00D93D4F" w:rsidRDefault="00D93D4F" w:rsidP="002D1D0F">
      <w:pPr>
        <w:tabs>
          <w:tab w:val="left" w:pos="720"/>
          <w:tab w:val="left" w:pos="1440"/>
          <w:tab w:val="left" w:pos="2160"/>
          <w:tab w:val="left" w:pos="2880"/>
          <w:tab w:val="left" w:pos="3600"/>
          <w:tab w:val="left" w:pos="6901"/>
        </w:tabs>
        <w:suppressAutoHyphens/>
      </w:pPr>
      <w:r>
        <w:rPr>
          <w:b/>
        </w:rPr>
        <w:t xml:space="preserve">Item </w:t>
      </w:r>
      <w:r w:rsidR="002D1D0F">
        <w:rPr>
          <w:b/>
        </w:rPr>
        <w:t>1</w:t>
      </w:r>
      <w:r w:rsidR="004E4722">
        <w:rPr>
          <w:b/>
        </w:rPr>
        <w:t>4</w:t>
      </w:r>
      <w:r>
        <w:rPr>
          <w:b/>
        </w:rPr>
        <w:t>.</w:t>
      </w:r>
      <w:r w:rsidR="007A6718">
        <w:rPr>
          <w:b/>
        </w:rPr>
        <w:t xml:space="preserve"> </w:t>
      </w:r>
      <w:r w:rsidR="00D3179E">
        <w:rPr>
          <w:b/>
        </w:rPr>
        <w:t>F</w:t>
      </w:r>
      <w:r>
        <w:rPr>
          <w:b/>
        </w:rPr>
        <w:t>ACILITY DRAWING AND TREATMENT INFORMATION</w:t>
      </w:r>
      <w:r w:rsidR="002D1D0F">
        <w:rPr>
          <w:b/>
        </w:rPr>
        <w:t>.</w:t>
      </w:r>
      <w:r w:rsidR="007A6718">
        <w:rPr>
          <w:b/>
        </w:rPr>
        <w:t xml:space="preserve"> </w:t>
      </w:r>
      <w:r>
        <w:t xml:space="preserve">The line drawing </w:t>
      </w:r>
      <w:r w:rsidR="00AD53EB">
        <w:t>should show</w:t>
      </w:r>
      <w:r w:rsidR="00A37893">
        <w:t xml:space="preserve"> </w:t>
      </w:r>
      <w:r w:rsidR="002E51D6">
        <w:t xml:space="preserve">the treatment of the water from raw water intake through finished water distribution. Indicate clearly where backwash, reject water, clean in place water, and disinfection chemicals could enter the process wastewater and exit the outfall to state waters. Also include in schematic where solids from any treatment process are settled or dried. </w:t>
      </w:r>
      <w:r w:rsidR="003A6FFB">
        <w:t>This drawing may be hand drawn but should be legible.</w:t>
      </w:r>
    </w:p>
    <w:p w14:paraId="3251DC09" w14:textId="77777777" w:rsidR="00D93D4F" w:rsidRPr="008F095D" w:rsidRDefault="00D93D4F" w:rsidP="002D1D0F">
      <w:pPr>
        <w:tabs>
          <w:tab w:val="left" w:pos="720"/>
          <w:tab w:val="left" w:pos="1440"/>
          <w:tab w:val="left" w:pos="2160"/>
          <w:tab w:val="left" w:pos="2880"/>
          <w:tab w:val="left" w:pos="3600"/>
          <w:tab w:val="left" w:pos="6901"/>
        </w:tabs>
        <w:suppressAutoHyphens/>
      </w:pPr>
    </w:p>
    <w:p w14:paraId="0973216F" w14:textId="356205CC" w:rsidR="00D93D4F" w:rsidRPr="008F095D" w:rsidRDefault="00D93D4F" w:rsidP="002D1D0F">
      <w:pPr>
        <w:pStyle w:val="Heading1"/>
        <w:rPr>
          <w:b w:val="0"/>
          <w:sz w:val="20"/>
        </w:rPr>
      </w:pPr>
      <w:r w:rsidRPr="008F095D">
        <w:rPr>
          <w:sz w:val="20"/>
        </w:rPr>
        <w:t xml:space="preserve">Item </w:t>
      </w:r>
      <w:r w:rsidR="002D1D0F" w:rsidRPr="008F095D">
        <w:rPr>
          <w:sz w:val="20"/>
        </w:rPr>
        <w:t>1</w:t>
      </w:r>
      <w:r w:rsidR="004E4722">
        <w:rPr>
          <w:sz w:val="20"/>
        </w:rPr>
        <w:t>5</w:t>
      </w:r>
      <w:r w:rsidRPr="008F095D">
        <w:rPr>
          <w:sz w:val="20"/>
        </w:rPr>
        <w:t>.</w:t>
      </w:r>
      <w:r w:rsidR="00060000" w:rsidRPr="008F095D">
        <w:rPr>
          <w:sz w:val="20"/>
        </w:rPr>
        <w:t xml:space="preserve"> </w:t>
      </w:r>
      <w:r w:rsidRPr="008F095D">
        <w:rPr>
          <w:sz w:val="20"/>
        </w:rPr>
        <w:t>CHEMICALS USED</w:t>
      </w:r>
      <w:r w:rsidR="002D1D0F" w:rsidRPr="008F095D">
        <w:rPr>
          <w:sz w:val="20"/>
        </w:rPr>
        <w:t xml:space="preserve">. </w:t>
      </w:r>
      <w:r w:rsidRPr="008F095D">
        <w:rPr>
          <w:b w:val="0"/>
          <w:sz w:val="20"/>
        </w:rPr>
        <w:t xml:space="preserve">List any chemicals </w:t>
      </w:r>
      <w:r w:rsidR="007A6718">
        <w:rPr>
          <w:b w:val="0"/>
          <w:sz w:val="20"/>
        </w:rPr>
        <w:t>used at the plant in the drinking water production and the process wastewater treatment</w:t>
      </w:r>
      <w:r w:rsidR="00514B07" w:rsidRPr="008F095D">
        <w:rPr>
          <w:b w:val="0"/>
          <w:sz w:val="20"/>
        </w:rPr>
        <w:t>.</w:t>
      </w:r>
      <w:r w:rsidR="007A6718">
        <w:rPr>
          <w:b w:val="0"/>
          <w:sz w:val="20"/>
        </w:rPr>
        <w:t xml:space="preserve"> </w:t>
      </w:r>
      <w:r w:rsidR="00915544">
        <w:rPr>
          <w:b w:val="0"/>
          <w:sz w:val="20"/>
        </w:rPr>
        <w:t>Provide the actual name or the common name (description). Provide the proposed or actual schedule of usage (daily, weekly, monthly?) and the quantity used (# gallons, pounds?). Indicate of the chemical is expected to enter the process wastewater (e.g., if chlorinated water is used in the filter backwash, then it is likely to enter the process wastewater).</w:t>
      </w:r>
      <w:r w:rsidR="001A07BB">
        <w:rPr>
          <w:b w:val="0"/>
          <w:sz w:val="20"/>
        </w:rPr>
        <w:t xml:space="preserve"> Indicate (Yes/No) if the chemical or its usage has changed since the previous registration. Enter NA if this is the first issuance of coverage.</w:t>
      </w:r>
    </w:p>
    <w:p w14:paraId="20D662D6" w14:textId="77777777" w:rsidR="0071193B" w:rsidRDefault="0071193B" w:rsidP="00514B07">
      <w:pPr>
        <w:tabs>
          <w:tab w:val="left" w:pos="720"/>
          <w:tab w:val="left" w:pos="1440"/>
          <w:tab w:val="left" w:pos="2160"/>
          <w:tab w:val="left" w:pos="2880"/>
          <w:tab w:val="left" w:pos="3600"/>
          <w:tab w:val="left" w:pos="6901"/>
        </w:tabs>
        <w:suppressAutoHyphens/>
        <w:jc w:val="both"/>
      </w:pPr>
    </w:p>
    <w:p w14:paraId="5B9A7878" w14:textId="0C852AAB" w:rsidR="0071193B" w:rsidRPr="0071193B" w:rsidRDefault="0071193B" w:rsidP="002D1D0F">
      <w:pPr>
        <w:tabs>
          <w:tab w:val="left" w:pos="720"/>
          <w:tab w:val="left" w:pos="1440"/>
          <w:tab w:val="left" w:pos="2160"/>
          <w:tab w:val="left" w:pos="2880"/>
          <w:tab w:val="left" w:pos="3600"/>
          <w:tab w:val="left" w:pos="6901"/>
        </w:tabs>
        <w:suppressAutoHyphens/>
      </w:pPr>
      <w:r w:rsidRPr="0071193B">
        <w:rPr>
          <w:b/>
        </w:rPr>
        <w:t xml:space="preserve">Item </w:t>
      </w:r>
      <w:r w:rsidR="002D1D0F">
        <w:rPr>
          <w:b/>
        </w:rPr>
        <w:t>1</w:t>
      </w:r>
      <w:r w:rsidR="004E4722">
        <w:rPr>
          <w:b/>
        </w:rPr>
        <w:t>6</w:t>
      </w:r>
      <w:r w:rsidRPr="0071193B">
        <w:rPr>
          <w:b/>
        </w:rPr>
        <w:t>.</w:t>
      </w:r>
      <w:r w:rsidR="00060000">
        <w:rPr>
          <w:b/>
        </w:rPr>
        <w:t xml:space="preserve"> </w:t>
      </w:r>
      <w:r>
        <w:rPr>
          <w:b/>
        </w:rPr>
        <w:t>SLUDGE DISPOSAL</w:t>
      </w:r>
      <w:r w:rsidR="002D1D0F">
        <w:rPr>
          <w:b/>
        </w:rPr>
        <w:t xml:space="preserve">. </w:t>
      </w:r>
      <w:r>
        <w:t>List the disposal method for solids in the basins</w:t>
      </w:r>
      <w:r w:rsidR="00F30064">
        <w:t xml:space="preserve"> and/or lagoons</w:t>
      </w:r>
      <w:r>
        <w:t xml:space="preserve">, such as landfill or land applied, etc. </w:t>
      </w:r>
      <w:r w:rsidR="009C140F">
        <w:t>If landfilled, provide the name of the landfill. If land applied provide the VPDES or VPA permit under which the solids are land applied.</w:t>
      </w:r>
    </w:p>
    <w:p w14:paraId="500C6D6F" w14:textId="77777777" w:rsidR="00514B07" w:rsidRDefault="00514B07" w:rsidP="002D1D0F">
      <w:pPr>
        <w:tabs>
          <w:tab w:val="left" w:pos="720"/>
          <w:tab w:val="left" w:pos="1440"/>
          <w:tab w:val="left" w:pos="2160"/>
          <w:tab w:val="left" w:pos="2880"/>
          <w:tab w:val="left" w:pos="3600"/>
          <w:tab w:val="left" w:pos="6901"/>
        </w:tabs>
        <w:suppressAutoHyphens/>
      </w:pPr>
    </w:p>
    <w:p w14:paraId="07CF0D00" w14:textId="27F1D2F3" w:rsidR="003A6FFB" w:rsidRDefault="00D93D4F" w:rsidP="002D1D0F">
      <w:pPr>
        <w:tabs>
          <w:tab w:val="left" w:pos="720"/>
          <w:tab w:val="left" w:pos="1440"/>
          <w:tab w:val="left" w:pos="2160"/>
          <w:tab w:val="left" w:pos="2880"/>
          <w:tab w:val="left" w:pos="3600"/>
          <w:tab w:val="left" w:pos="6901"/>
        </w:tabs>
        <w:suppressAutoHyphens/>
      </w:pPr>
      <w:r>
        <w:rPr>
          <w:b/>
        </w:rPr>
        <w:t xml:space="preserve">Item </w:t>
      </w:r>
      <w:r w:rsidR="002D1D0F">
        <w:rPr>
          <w:b/>
        </w:rPr>
        <w:t>1</w:t>
      </w:r>
      <w:r w:rsidR="004E4722">
        <w:rPr>
          <w:b/>
        </w:rPr>
        <w:t>7</w:t>
      </w:r>
      <w:r w:rsidR="00060000">
        <w:rPr>
          <w:b/>
        </w:rPr>
        <w:t xml:space="preserve">. </w:t>
      </w:r>
      <w:r w:rsidR="003A6FFB" w:rsidRPr="003A6FFB">
        <w:rPr>
          <w:b/>
        </w:rPr>
        <w:t>MUNICIPAL SEPARATE STORM SEWER SYSTEM</w:t>
      </w:r>
      <w:r w:rsidR="002D1D0F">
        <w:rPr>
          <w:b/>
        </w:rPr>
        <w:t xml:space="preserve">. </w:t>
      </w:r>
      <w:r w:rsidR="003A6FFB">
        <w:t xml:space="preserve">Indicate if the discharge from the plant goes into </w:t>
      </w:r>
      <w:r w:rsidR="003A6FFB" w:rsidRPr="003A6FFB">
        <w:t>to a municipal separate storm sewer system</w:t>
      </w:r>
      <w:r w:rsidR="003A6FFB">
        <w:t xml:space="preserve"> instead of directly to a receiving stream</w:t>
      </w:r>
      <w:r w:rsidR="00616E71">
        <w:t xml:space="preserve"> (a surface water stream within an MS4 area is not part of the MS4)</w:t>
      </w:r>
      <w:r w:rsidR="003A6FFB">
        <w:t>. I</w:t>
      </w:r>
      <w:r w:rsidR="003A6FFB" w:rsidRPr="003A6FFB">
        <w:t>f yes, please provide the name of the MS4 owner</w:t>
      </w:r>
      <w:r w:rsidR="007A6718">
        <w:t xml:space="preserve">. </w:t>
      </w:r>
      <w:r w:rsidR="003A6FFB">
        <w:t xml:space="preserve">Usually the owner of the potable water treatment plant </w:t>
      </w:r>
      <w:r w:rsidR="00F30064">
        <w:t>is</w:t>
      </w:r>
      <w:r w:rsidR="003A6FFB">
        <w:t xml:space="preserve"> the same locality that owns the MS4. </w:t>
      </w:r>
      <w:r w:rsidR="003A6FFB" w:rsidRPr="003A6FFB">
        <w:t xml:space="preserve">If the owner of the potable water treatment plant is not the owner of the MS4, you must notify the MS4 owner of the existence of the discharge and include </w:t>
      </w:r>
      <w:r w:rsidR="00F30064">
        <w:t xml:space="preserve">a copy of </w:t>
      </w:r>
      <w:r w:rsidR="003A6FFB" w:rsidRPr="003A6FFB">
        <w:t>this notification with this registration statement. The notification to the MS4 owner shall include the name of your facility, a contact person and</w:t>
      </w:r>
      <w:r w:rsidR="00AD53EB">
        <w:t xml:space="preserve"> </w:t>
      </w:r>
      <w:r w:rsidR="002E51D6">
        <w:t>contact information (phone and email)</w:t>
      </w:r>
      <w:r w:rsidR="003A6FFB" w:rsidRPr="003A6FFB">
        <w:t xml:space="preserve">, </w:t>
      </w:r>
      <w:r w:rsidR="00F30064">
        <w:t xml:space="preserve">the </w:t>
      </w:r>
      <w:r w:rsidR="003A6FFB" w:rsidRPr="003A6FFB">
        <w:t xml:space="preserve">location of the discharge, </w:t>
      </w:r>
      <w:r w:rsidR="00F30064">
        <w:t xml:space="preserve">the </w:t>
      </w:r>
      <w:r w:rsidR="003A6FFB" w:rsidRPr="003A6FFB">
        <w:t xml:space="preserve">nature of the discharge and your VPDES general permit </w:t>
      </w:r>
      <w:r w:rsidR="00F30064">
        <w:t xml:space="preserve">registration </w:t>
      </w:r>
      <w:r w:rsidR="003A6FFB" w:rsidRPr="003A6FFB">
        <w:t>number</w:t>
      </w:r>
      <w:r w:rsidR="00F30064">
        <w:t xml:space="preserve"> (or individual VPDES permit number for individual permit holders applying for coverage under this general permit)</w:t>
      </w:r>
      <w:r w:rsidR="003A6FFB" w:rsidRPr="003A6FFB">
        <w:t>.</w:t>
      </w:r>
      <w:r w:rsidR="007A6718">
        <w:t xml:space="preserve"> A copy of an email sent to the MS4 owner is sufficient.</w:t>
      </w:r>
      <w:r w:rsidR="00074A13">
        <w:t xml:space="preserve"> MS4 owners and contact information can be found at the bottom of this website:</w:t>
      </w:r>
    </w:p>
    <w:p w14:paraId="2D326C07" w14:textId="7290764A" w:rsidR="00074A13" w:rsidRDefault="002E51D6" w:rsidP="002D1D0F">
      <w:pPr>
        <w:tabs>
          <w:tab w:val="left" w:pos="720"/>
          <w:tab w:val="left" w:pos="1440"/>
          <w:tab w:val="left" w:pos="2160"/>
          <w:tab w:val="left" w:pos="2880"/>
          <w:tab w:val="left" w:pos="3600"/>
          <w:tab w:val="left" w:pos="6901"/>
        </w:tabs>
        <w:suppressAutoHyphens/>
      </w:pPr>
      <w:r>
        <w:rPr>
          <w:color w:val="000000"/>
        </w:rPr>
        <w:t>MS4 areas are listed on DEQ’s MS4 web site under “Forms” here:</w:t>
      </w:r>
    </w:p>
    <w:p w14:paraId="026716C6" w14:textId="77777777" w:rsidR="002E51D6" w:rsidRDefault="004D076C" w:rsidP="00AD53EB">
      <w:pPr>
        <w:spacing w:line="227" w:lineRule="exact"/>
        <w:jc w:val="both"/>
        <w:textAlignment w:val="baseline"/>
        <w:rPr>
          <w:color w:val="000000"/>
        </w:rPr>
      </w:pPr>
      <w:hyperlink r:id="rId9" w:history="1">
        <w:r w:rsidR="002E51D6" w:rsidRPr="00F411FB">
          <w:rPr>
            <w:rStyle w:val="Hyperlink"/>
          </w:rPr>
          <w:t>https://www.deq.virginia.gov/permits-regulations/permits/water/municipal-separate-storm-sewer-system-permit-ms4s-stormwater</w:t>
        </w:r>
      </w:hyperlink>
    </w:p>
    <w:p w14:paraId="29ACC8C5" w14:textId="6A0BD5C8" w:rsidR="00616E71" w:rsidRDefault="00616E71" w:rsidP="002D1D0F">
      <w:pPr>
        <w:tabs>
          <w:tab w:val="left" w:pos="720"/>
          <w:tab w:val="left" w:pos="1440"/>
          <w:tab w:val="left" w:pos="2160"/>
          <w:tab w:val="left" w:pos="2880"/>
          <w:tab w:val="left" w:pos="3600"/>
          <w:tab w:val="left" w:pos="6901"/>
        </w:tabs>
        <w:suppressAutoHyphens/>
      </w:pPr>
      <w:r>
        <w:t xml:space="preserve">Definition of MS4: </w:t>
      </w:r>
      <w:r w:rsidRPr="00616E71">
        <w:t>"Municipal separate storm sewer" means a conveyance or system of conveyances (including roads with drainage systems, municipal streets, catch basins, curbs, gutters, ditches, man-made channels, or storm drains): (</w:t>
      </w:r>
      <w:proofErr w:type="spellStart"/>
      <w:r w:rsidRPr="00616E71">
        <w:t>i</w:t>
      </w:r>
      <w:proofErr w:type="spellEnd"/>
      <w:r w:rsidRPr="00616E71">
        <w:t>) owned or operated by a state, city, town, borough, county, parish, district, association, or other public body (created by or pursuant to state law) having jurisdiction over disposal of sewage, industrial wastes, stormwater, or other wastes, including special districts under state law, such as a sewer district, flood control district or drainage district, or similar entity, or an Indian tribe or an authorized Indian tribal organization, or a designated and approved management agency under § 208 of the CWA that discharges to surface waters of the state; (ii) designed or used for collecting or conveying stormwater; (iii) that is not a combined sewer; and (iv) that is not part of a publicly owned treatment works (POTW).</w:t>
      </w:r>
    </w:p>
    <w:p w14:paraId="631537EA" w14:textId="77777777" w:rsidR="00AD53EB" w:rsidRPr="00AD53EB" w:rsidRDefault="00AD53EB" w:rsidP="002D1D0F">
      <w:pPr>
        <w:tabs>
          <w:tab w:val="left" w:pos="720"/>
          <w:tab w:val="left" w:pos="1440"/>
          <w:tab w:val="left" w:pos="2160"/>
          <w:tab w:val="left" w:pos="2880"/>
          <w:tab w:val="left" w:pos="3600"/>
          <w:tab w:val="left" w:pos="6901"/>
        </w:tabs>
        <w:suppressAutoHyphens/>
      </w:pPr>
    </w:p>
    <w:p w14:paraId="649EFF16" w14:textId="5A707AB0" w:rsidR="003A6FFB" w:rsidRPr="00060000" w:rsidRDefault="00060000" w:rsidP="002D1D0F">
      <w:pPr>
        <w:tabs>
          <w:tab w:val="left" w:pos="720"/>
          <w:tab w:val="left" w:pos="1440"/>
          <w:tab w:val="left" w:pos="2160"/>
          <w:tab w:val="left" w:pos="2880"/>
          <w:tab w:val="left" w:pos="3600"/>
          <w:tab w:val="left" w:pos="6901"/>
        </w:tabs>
        <w:suppressAutoHyphens/>
      </w:pPr>
      <w:r>
        <w:rPr>
          <w:b/>
        </w:rPr>
        <w:t xml:space="preserve">Item </w:t>
      </w:r>
      <w:r w:rsidR="003A6FFB" w:rsidRPr="003A6FFB">
        <w:rPr>
          <w:b/>
        </w:rPr>
        <w:t>1</w:t>
      </w:r>
      <w:r w:rsidR="004E4722">
        <w:rPr>
          <w:b/>
        </w:rPr>
        <w:t>8</w:t>
      </w:r>
      <w:r>
        <w:rPr>
          <w:b/>
        </w:rPr>
        <w:t xml:space="preserve">. </w:t>
      </w:r>
      <w:r w:rsidR="003A6FFB" w:rsidRPr="003A6FFB">
        <w:rPr>
          <w:b/>
        </w:rPr>
        <w:t>NEW POTABLE WATER TREATMENT PLANT NOTIFICATION</w:t>
      </w:r>
      <w:r w:rsidR="002D1D0F">
        <w:rPr>
          <w:b/>
        </w:rPr>
        <w:t xml:space="preserve">. </w:t>
      </w:r>
      <w:r w:rsidR="003A6FFB" w:rsidRPr="00060000">
        <w:t>If a</w:t>
      </w:r>
      <w:r w:rsidR="00F30064">
        <w:t xml:space="preserve">n owner of a </w:t>
      </w:r>
      <w:r w:rsidR="003A6FFB" w:rsidRPr="00060000">
        <w:t>new potable water treatment plant owner proposes to discharge within five miles upstream of another public water supply system’s intake, the plan</w:t>
      </w:r>
      <w:r w:rsidR="00F30064">
        <w:t>t</w:t>
      </w:r>
      <w:r w:rsidR="003A6FFB" w:rsidRPr="00060000">
        <w:t xml:space="preserve"> owner shall notify the public water supply system’s owner and include a copy of the notification with this registration statement</w:t>
      </w:r>
      <w:r w:rsidR="007A6718">
        <w:t xml:space="preserve">. </w:t>
      </w:r>
      <w:r>
        <w:t>This notification may be a letter to the intake owner or an email.</w:t>
      </w:r>
    </w:p>
    <w:p w14:paraId="42ACE0CF" w14:textId="77777777" w:rsidR="003A6FFB" w:rsidRDefault="003A6FFB" w:rsidP="002D1D0F">
      <w:pPr>
        <w:tabs>
          <w:tab w:val="left" w:pos="720"/>
          <w:tab w:val="left" w:pos="1440"/>
          <w:tab w:val="left" w:pos="2160"/>
          <w:tab w:val="left" w:pos="2880"/>
          <w:tab w:val="left" w:pos="3600"/>
          <w:tab w:val="left" w:pos="6901"/>
        </w:tabs>
        <w:suppressAutoHyphens/>
        <w:rPr>
          <w:b/>
        </w:rPr>
      </w:pPr>
    </w:p>
    <w:p w14:paraId="7D393BAA" w14:textId="281F967F" w:rsidR="00D93D4F" w:rsidRDefault="002D1D0F" w:rsidP="002D1D0F">
      <w:pPr>
        <w:tabs>
          <w:tab w:val="left" w:pos="720"/>
          <w:tab w:val="left" w:pos="1440"/>
          <w:tab w:val="left" w:pos="2160"/>
          <w:tab w:val="left" w:pos="2880"/>
          <w:tab w:val="left" w:pos="3600"/>
          <w:tab w:val="left" w:pos="6901"/>
        </w:tabs>
        <w:suppressAutoHyphens/>
      </w:pPr>
      <w:r>
        <w:rPr>
          <w:b/>
        </w:rPr>
        <w:t>Item 1</w:t>
      </w:r>
      <w:r w:rsidR="004E4722">
        <w:rPr>
          <w:b/>
        </w:rPr>
        <w:t>9</w:t>
      </w:r>
      <w:r>
        <w:rPr>
          <w:b/>
        </w:rPr>
        <w:t xml:space="preserve">. </w:t>
      </w:r>
      <w:r w:rsidR="00D93D4F">
        <w:rPr>
          <w:b/>
        </w:rPr>
        <w:t>CERTIFICATION</w:t>
      </w:r>
      <w:r>
        <w:rPr>
          <w:b/>
        </w:rPr>
        <w:t>.</w:t>
      </w:r>
      <w:r>
        <w:t xml:space="preserve"> </w:t>
      </w:r>
      <w:r w:rsidR="00D93D4F">
        <w:t>All registration statement shall be signed as follows:</w:t>
      </w:r>
    </w:p>
    <w:p w14:paraId="17B2DA21" w14:textId="77777777" w:rsidR="00D93D4F" w:rsidRDefault="00D93D4F" w:rsidP="002D1D0F">
      <w:pPr>
        <w:tabs>
          <w:tab w:val="left" w:pos="270"/>
          <w:tab w:val="left" w:pos="1350"/>
          <w:tab w:val="left" w:pos="1440"/>
          <w:tab w:val="left" w:pos="2160"/>
          <w:tab w:val="left" w:pos="2880"/>
          <w:tab w:val="left" w:pos="3600"/>
          <w:tab w:val="left" w:pos="6901"/>
        </w:tabs>
        <w:suppressAutoHyphens/>
        <w:ind w:left="360"/>
      </w:pPr>
      <w:r>
        <w:t>1.</w:t>
      </w:r>
      <w:r w:rsidR="002D1D0F">
        <w:t xml:space="preserve">  </w:t>
      </w:r>
      <w:r>
        <w:t>For a corporation: by a responsible corporate officer.  For the purpose of this section, a responsible corporate officer means: (</w:t>
      </w:r>
      <w:proofErr w:type="spellStart"/>
      <w:r>
        <w:t>i</w:t>
      </w:r>
      <w:proofErr w:type="spellEnd"/>
      <w:r>
        <w:t>) A president, secretary, treasurer, or vice</w:t>
      </w:r>
      <w:r>
        <w:noBreakHyphen/>
        <w:t>president of the corporation in charge of a principal business function, or any other person who performs similar policy</w:t>
      </w:r>
      <w:r>
        <w:noBreakHyphen/>
        <w:t xml:space="preserve"> or decision</w:t>
      </w:r>
      <w:r>
        <w:noBreakHyphen/>
        <w:t xml:space="preserve">making functions for the corporation, or (ii) the manager of one or more manufacturing, production, or operating facilities, provided the manager is </w:t>
      </w:r>
      <w:r>
        <w:lastRenderedPageBreak/>
        <w:t>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14:paraId="4366D0B8" w14:textId="77777777" w:rsidR="00D93D4F" w:rsidRDefault="00D93D4F" w:rsidP="002D1D0F">
      <w:pPr>
        <w:tabs>
          <w:tab w:val="left" w:pos="270"/>
          <w:tab w:val="left" w:pos="1350"/>
          <w:tab w:val="left" w:pos="1440"/>
          <w:tab w:val="left" w:pos="2160"/>
          <w:tab w:val="left" w:pos="2880"/>
          <w:tab w:val="left" w:pos="3600"/>
          <w:tab w:val="left" w:pos="6901"/>
        </w:tabs>
        <w:suppressAutoHyphens/>
        <w:ind w:left="360"/>
      </w:pPr>
      <w:r>
        <w:t>2.</w:t>
      </w:r>
      <w:r w:rsidR="002D1D0F">
        <w:t xml:space="preserve">  </w:t>
      </w:r>
      <w:r>
        <w:t>For a partnership or sole proprietorship: by a general partner or the proprietor, respectively; or</w:t>
      </w:r>
    </w:p>
    <w:p w14:paraId="5A620D8A" w14:textId="77777777" w:rsidR="00D93D4F" w:rsidRDefault="00D93D4F" w:rsidP="002D1D0F">
      <w:pPr>
        <w:tabs>
          <w:tab w:val="left" w:pos="270"/>
          <w:tab w:val="left" w:pos="1350"/>
        </w:tabs>
        <w:ind w:left="360"/>
      </w:pPr>
      <w:r>
        <w:t>3.</w:t>
      </w:r>
      <w:r w:rsidR="002D1D0F">
        <w:t xml:space="preserve">  </w:t>
      </w:r>
      <w:r>
        <w:t xml:space="preserve">For a municipality, state, federal, or other public agency: </w:t>
      </w:r>
      <w:r w:rsidR="00F30064">
        <w:t>b</w:t>
      </w:r>
      <w:r>
        <w:t>y either a principal executive officer or ranking elected official.  For purposes of this section, a principal executive officer of a public agency includes: (</w:t>
      </w:r>
      <w:proofErr w:type="spellStart"/>
      <w:r>
        <w:t>i</w:t>
      </w:r>
      <w:proofErr w:type="spellEnd"/>
      <w:r>
        <w:t>) The chief executive officer of the agency, or (ii) a senior executive officer having responsibility for the overall operations of a principal geographic unit of the agency</w:t>
      </w:r>
    </w:p>
    <w:sectPr w:rsidR="00D93D4F" w:rsidSect="00E75188">
      <w:headerReference w:type="even" r:id="rId10"/>
      <w:headerReference w:type="default" r:id="rId11"/>
      <w:footerReference w:type="default" r:id="rId12"/>
      <w:headerReference w:type="first" r:id="rId13"/>
      <w:pgSz w:w="12240" w:h="15840"/>
      <w:pgMar w:top="1440" w:right="1170" w:bottom="144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0317" w14:textId="77777777" w:rsidR="00556831" w:rsidRDefault="00556831" w:rsidP="00B61A89">
      <w:r>
        <w:separator/>
      </w:r>
    </w:p>
  </w:endnote>
  <w:endnote w:type="continuationSeparator" w:id="0">
    <w:p w14:paraId="50E4EDD2" w14:textId="77777777" w:rsidR="00556831" w:rsidRDefault="00556831" w:rsidP="00B6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6CCD" w14:textId="78FE31E2" w:rsidR="008F095D" w:rsidRPr="00C574B3" w:rsidRDefault="008F095D">
    <w:pPr>
      <w:pStyle w:val="Footer"/>
      <w:rPr>
        <w:b/>
        <w:sz w:val="16"/>
        <w:szCs w:val="16"/>
      </w:rPr>
    </w:pPr>
    <w:r w:rsidRPr="00C574B3">
      <w:rPr>
        <w:b/>
        <w:sz w:val="16"/>
        <w:szCs w:val="16"/>
      </w:rPr>
      <w:t>P</w:t>
    </w:r>
    <w:r w:rsidR="00D71512">
      <w:rPr>
        <w:b/>
        <w:sz w:val="16"/>
        <w:szCs w:val="16"/>
      </w:rPr>
      <w:t>WTP VPDES GP 20</w:t>
    </w:r>
    <w:r w:rsidR="00C5092E">
      <w:rPr>
        <w:b/>
        <w:sz w:val="16"/>
        <w:szCs w:val="16"/>
      </w:rPr>
      <w:t>23</w:t>
    </w:r>
    <w:r w:rsidRPr="00C574B3">
      <w:rPr>
        <w:b/>
        <w:sz w:val="16"/>
        <w:szCs w:val="16"/>
      </w:rPr>
      <w:t xml:space="preserve"> Reissuance</w:t>
    </w:r>
    <w:r w:rsidRPr="00C574B3">
      <w:rPr>
        <w:b/>
        <w:sz w:val="16"/>
        <w:szCs w:val="16"/>
      </w:rPr>
      <w:tab/>
    </w:r>
    <w:r w:rsidRPr="00C574B3">
      <w:rPr>
        <w:b/>
        <w:sz w:val="16"/>
        <w:szCs w:val="16"/>
      </w:rPr>
      <w:tab/>
      <w:t>Registration Statement</w:t>
    </w:r>
    <w:r w:rsidR="00923D0F">
      <w:rPr>
        <w:b/>
        <w:sz w:val="16"/>
        <w:szCs w:val="16"/>
      </w:rPr>
      <w:t xml:space="preserve"> 01/17/2023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9106" w14:textId="6E637682" w:rsidR="008F095D" w:rsidRPr="00C574B3" w:rsidRDefault="008F095D">
    <w:pPr>
      <w:pStyle w:val="Footer"/>
      <w:rPr>
        <w:b/>
        <w:sz w:val="16"/>
        <w:szCs w:val="16"/>
      </w:rPr>
    </w:pPr>
    <w:r w:rsidRPr="00C574B3">
      <w:rPr>
        <w:b/>
        <w:sz w:val="16"/>
        <w:szCs w:val="16"/>
      </w:rPr>
      <w:t>PWTP VPDES GP 20</w:t>
    </w:r>
    <w:r w:rsidR="004E4722">
      <w:rPr>
        <w:b/>
        <w:sz w:val="16"/>
        <w:szCs w:val="16"/>
      </w:rPr>
      <w:t>23</w:t>
    </w:r>
    <w:r w:rsidRPr="00C574B3">
      <w:rPr>
        <w:b/>
        <w:sz w:val="16"/>
        <w:szCs w:val="16"/>
      </w:rPr>
      <w:t xml:space="preserve"> Reissuance</w:t>
    </w:r>
    <w:r w:rsidRPr="00C574B3">
      <w:rPr>
        <w:b/>
        <w:sz w:val="16"/>
        <w:szCs w:val="16"/>
      </w:rPr>
      <w:tab/>
    </w:r>
    <w:r w:rsidRPr="00C574B3">
      <w:rPr>
        <w:b/>
        <w:sz w:val="16"/>
        <w:szCs w:val="16"/>
      </w:rPr>
      <w:tab/>
      <w:t>Registration Statement</w:t>
    </w:r>
    <w:r>
      <w:rPr>
        <w:b/>
        <w:sz w:val="16"/>
        <w:szCs w:val="16"/>
      </w:rPr>
      <w:t xml:space="preserve"> Instructions</w:t>
    </w:r>
    <w:r w:rsidRPr="00C574B3">
      <w:rPr>
        <w:b/>
        <w:sz w:val="16"/>
        <w:szCs w:val="16"/>
      </w:rPr>
      <w:t xml:space="preserve"> (</w:t>
    </w:r>
    <w:r w:rsidR="00923D0F">
      <w:rPr>
        <w:b/>
        <w:sz w:val="16"/>
        <w:szCs w:val="16"/>
      </w:rPr>
      <w:t>01</w:t>
    </w:r>
    <w:r w:rsidR="004E4722">
      <w:rPr>
        <w:b/>
        <w:sz w:val="16"/>
        <w:szCs w:val="16"/>
      </w:rPr>
      <w:t>/</w:t>
    </w:r>
    <w:r w:rsidR="00923D0F">
      <w:rPr>
        <w:b/>
        <w:sz w:val="16"/>
        <w:szCs w:val="16"/>
      </w:rPr>
      <w:t>17/</w:t>
    </w:r>
    <w:r w:rsidR="004E4722">
      <w:rPr>
        <w:b/>
        <w:sz w:val="16"/>
        <w:szCs w:val="16"/>
      </w:rPr>
      <w:t>202</w:t>
    </w:r>
    <w:r w:rsidR="00923D0F">
      <w:rPr>
        <w:b/>
        <w:sz w:val="16"/>
        <w:szCs w:val="16"/>
      </w:rPr>
      <w:t>3</w:t>
    </w:r>
    <w:r w:rsidRPr="00C574B3">
      <w:rPr>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1FBE" w14:textId="77777777" w:rsidR="00556831" w:rsidRDefault="00556831" w:rsidP="00B61A89">
      <w:r>
        <w:separator/>
      </w:r>
    </w:p>
  </w:footnote>
  <w:footnote w:type="continuationSeparator" w:id="0">
    <w:p w14:paraId="16296E30" w14:textId="77777777" w:rsidR="00556831" w:rsidRDefault="00556831" w:rsidP="00B6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ED62" w14:textId="77777777" w:rsidR="006275D3" w:rsidRDefault="00627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D9F3" w14:textId="77777777" w:rsidR="006275D3" w:rsidRPr="00074A13" w:rsidRDefault="006275D3" w:rsidP="00074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E50E" w14:textId="77777777" w:rsidR="006275D3" w:rsidRDefault="00627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67FD"/>
    <w:multiLevelType w:val="hybridMultilevel"/>
    <w:tmpl w:val="ED5A1722"/>
    <w:lvl w:ilvl="0" w:tplc="C35C44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E81A7E"/>
    <w:multiLevelType w:val="hybridMultilevel"/>
    <w:tmpl w:val="A57C146E"/>
    <w:lvl w:ilvl="0" w:tplc="EC32E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250484"/>
    <w:multiLevelType w:val="hybridMultilevel"/>
    <w:tmpl w:val="B00A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C7C74"/>
    <w:multiLevelType w:val="hybridMultilevel"/>
    <w:tmpl w:val="8ED28334"/>
    <w:lvl w:ilvl="0" w:tplc="891C92A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F1A23"/>
    <w:multiLevelType w:val="hybridMultilevel"/>
    <w:tmpl w:val="CFEAE928"/>
    <w:lvl w:ilvl="0" w:tplc="56465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4D7F2C"/>
    <w:multiLevelType w:val="hybridMultilevel"/>
    <w:tmpl w:val="1F508772"/>
    <w:lvl w:ilvl="0" w:tplc="0FFEDD4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8E2719"/>
    <w:multiLevelType w:val="hybridMultilevel"/>
    <w:tmpl w:val="7E9CA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F7033"/>
    <w:multiLevelType w:val="hybridMultilevel"/>
    <w:tmpl w:val="F42265AE"/>
    <w:lvl w:ilvl="0" w:tplc="86DAC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882478"/>
    <w:multiLevelType w:val="hybridMultilevel"/>
    <w:tmpl w:val="815AD8F8"/>
    <w:lvl w:ilvl="0" w:tplc="7AF81F5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8269BA"/>
    <w:multiLevelType w:val="hybridMultilevel"/>
    <w:tmpl w:val="AA680466"/>
    <w:lvl w:ilvl="0" w:tplc="7BE8D0B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E26FE4"/>
    <w:multiLevelType w:val="singleLevel"/>
    <w:tmpl w:val="77AED9F2"/>
    <w:lvl w:ilvl="0">
      <w:start w:val="1"/>
      <w:numFmt w:val="decimal"/>
      <w:lvlText w:val="%1."/>
      <w:lvlJc w:val="left"/>
      <w:pPr>
        <w:tabs>
          <w:tab w:val="num" w:pos="720"/>
        </w:tabs>
        <w:ind w:left="720" w:hanging="720"/>
      </w:pPr>
      <w:rPr>
        <w:rFonts w:hint="default"/>
      </w:rPr>
    </w:lvl>
  </w:abstractNum>
  <w:abstractNum w:abstractNumId="11" w15:restartNumberingAfterBreak="0">
    <w:nsid w:val="772D46C1"/>
    <w:multiLevelType w:val="hybridMultilevel"/>
    <w:tmpl w:val="4ED4A168"/>
    <w:lvl w:ilvl="0" w:tplc="11EABC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B5DE9"/>
    <w:multiLevelType w:val="hybridMultilevel"/>
    <w:tmpl w:val="62AA6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7"/>
  </w:num>
  <w:num w:numId="4">
    <w:abstractNumId w:val="4"/>
  </w:num>
  <w:num w:numId="5">
    <w:abstractNumId w:val="1"/>
  </w:num>
  <w:num w:numId="6">
    <w:abstractNumId w:val="6"/>
  </w:num>
  <w:num w:numId="7">
    <w:abstractNumId w:val="2"/>
  </w:num>
  <w:num w:numId="8">
    <w:abstractNumId w:val="3"/>
  </w:num>
  <w:num w:numId="9">
    <w:abstractNumId w:val="12"/>
  </w:num>
  <w:num w:numId="10">
    <w:abstractNumId w:val="5"/>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F3"/>
    <w:rsid w:val="00000B12"/>
    <w:rsid w:val="000160CA"/>
    <w:rsid w:val="00044D80"/>
    <w:rsid w:val="00055F34"/>
    <w:rsid w:val="00060000"/>
    <w:rsid w:val="00074A13"/>
    <w:rsid w:val="00077AD1"/>
    <w:rsid w:val="000833CA"/>
    <w:rsid w:val="000919BE"/>
    <w:rsid w:val="00094278"/>
    <w:rsid w:val="00117642"/>
    <w:rsid w:val="0014163E"/>
    <w:rsid w:val="00165A0A"/>
    <w:rsid w:val="001728B9"/>
    <w:rsid w:val="00184B82"/>
    <w:rsid w:val="001A07BB"/>
    <w:rsid w:val="001A0A7E"/>
    <w:rsid w:val="001B3791"/>
    <w:rsid w:val="001C37F9"/>
    <w:rsid w:val="001D325C"/>
    <w:rsid w:val="001F4AF4"/>
    <w:rsid w:val="00215939"/>
    <w:rsid w:val="002209BD"/>
    <w:rsid w:val="00226E19"/>
    <w:rsid w:val="00271F65"/>
    <w:rsid w:val="002810FC"/>
    <w:rsid w:val="002B54A1"/>
    <w:rsid w:val="002B5AAD"/>
    <w:rsid w:val="002C5945"/>
    <w:rsid w:val="002D1D0F"/>
    <w:rsid w:val="002E51D6"/>
    <w:rsid w:val="00342118"/>
    <w:rsid w:val="00371FE6"/>
    <w:rsid w:val="00384AC8"/>
    <w:rsid w:val="003A6FFB"/>
    <w:rsid w:val="003B6574"/>
    <w:rsid w:val="003E503F"/>
    <w:rsid w:val="003F4C60"/>
    <w:rsid w:val="004134C7"/>
    <w:rsid w:val="004348A3"/>
    <w:rsid w:val="004618F0"/>
    <w:rsid w:val="0048475A"/>
    <w:rsid w:val="004950E1"/>
    <w:rsid w:val="004A6DB6"/>
    <w:rsid w:val="004C5A1E"/>
    <w:rsid w:val="004D076C"/>
    <w:rsid w:val="004D6B1C"/>
    <w:rsid w:val="004E4722"/>
    <w:rsid w:val="00514B07"/>
    <w:rsid w:val="00540C7E"/>
    <w:rsid w:val="00556831"/>
    <w:rsid w:val="00577D61"/>
    <w:rsid w:val="00577DAD"/>
    <w:rsid w:val="005A3EFD"/>
    <w:rsid w:val="005D3E83"/>
    <w:rsid w:val="005F51C2"/>
    <w:rsid w:val="00605776"/>
    <w:rsid w:val="00616E71"/>
    <w:rsid w:val="006275D3"/>
    <w:rsid w:val="00631031"/>
    <w:rsid w:val="00632D8B"/>
    <w:rsid w:val="006459A2"/>
    <w:rsid w:val="00652B2A"/>
    <w:rsid w:val="00657CBB"/>
    <w:rsid w:val="006A5319"/>
    <w:rsid w:val="006D5114"/>
    <w:rsid w:val="006D5818"/>
    <w:rsid w:val="00707209"/>
    <w:rsid w:val="0071193B"/>
    <w:rsid w:val="007243F3"/>
    <w:rsid w:val="007577E8"/>
    <w:rsid w:val="00792BEE"/>
    <w:rsid w:val="007A6718"/>
    <w:rsid w:val="007D26FC"/>
    <w:rsid w:val="007F1510"/>
    <w:rsid w:val="008129B2"/>
    <w:rsid w:val="008355E2"/>
    <w:rsid w:val="00867618"/>
    <w:rsid w:val="00872974"/>
    <w:rsid w:val="00884309"/>
    <w:rsid w:val="008971BF"/>
    <w:rsid w:val="008A57AF"/>
    <w:rsid w:val="008E18A9"/>
    <w:rsid w:val="008F095D"/>
    <w:rsid w:val="00915544"/>
    <w:rsid w:val="009216B0"/>
    <w:rsid w:val="00923D0F"/>
    <w:rsid w:val="00925F2B"/>
    <w:rsid w:val="00990889"/>
    <w:rsid w:val="009A2168"/>
    <w:rsid w:val="009C140F"/>
    <w:rsid w:val="009D591D"/>
    <w:rsid w:val="00A01965"/>
    <w:rsid w:val="00A1790D"/>
    <w:rsid w:val="00A17993"/>
    <w:rsid w:val="00A37893"/>
    <w:rsid w:val="00A52354"/>
    <w:rsid w:val="00A66088"/>
    <w:rsid w:val="00A75F57"/>
    <w:rsid w:val="00A84E8E"/>
    <w:rsid w:val="00A91A32"/>
    <w:rsid w:val="00AA715E"/>
    <w:rsid w:val="00AC3F39"/>
    <w:rsid w:val="00AD53EB"/>
    <w:rsid w:val="00AF4023"/>
    <w:rsid w:val="00AF48EA"/>
    <w:rsid w:val="00B07092"/>
    <w:rsid w:val="00B20377"/>
    <w:rsid w:val="00B323E3"/>
    <w:rsid w:val="00B35E63"/>
    <w:rsid w:val="00B476E6"/>
    <w:rsid w:val="00B565E4"/>
    <w:rsid w:val="00B61A89"/>
    <w:rsid w:val="00BE774B"/>
    <w:rsid w:val="00C03858"/>
    <w:rsid w:val="00C07E4B"/>
    <w:rsid w:val="00C178E1"/>
    <w:rsid w:val="00C2205C"/>
    <w:rsid w:val="00C32002"/>
    <w:rsid w:val="00C5092E"/>
    <w:rsid w:val="00C574B3"/>
    <w:rsid w:val="00C60A01"/>
    <w:rsid w:val="00C63F97"/>
    <w:rsid w:val="00C84FFE"/>
    <w:rsid w:val="00CB7005"/>
    <w:rsid w:val="00D144C4"/>
    <w:rsid w:val="00D14799"/>
    <w:rsid w:val="00D161F1"/>
    <w:rsid w:val="00D3179E"/>
    <w:rsid w:val="00D71512"/>
    <w:rsid w:val="00D93D4F"/>
    <w:rsid w:val="00DB0E66"/>
    <w:rsid w:val="00DB463C"/>
    <w:rsid w:val="00DC796E"/>
    <w:rsid w:val="00DD0C3C"/>
    <w:rsid w:val="00E075A6"/>
    <w:rsid w:val="00E109E4"/>
    <w:rsid w:val="00E30BAE"/>
    <w:rsid w:val="00E33819"/>
    <w:rsid w:val="00E67651"/>
    <w:rsid w:val="00E75188"/>
    <w:rsid w:val="00E90808"/>
    <w:rsid w:val="00EB1277"/>
    <w:rsid w:val="00EB26E6"/>
    <w:rsid w:val="00EB7D12"/>
    <w:rsid w:val="00EE6B26"/>
    <w:rsid w:val="00F143AF"/>
    <w:rsid w:val="00F26DBF"/>
    <w:rsid w:val="00F30064"/>
    <w:rsid w:val="00F4070F"/>
    <w:rsid w:val="00F45D54"/>
    <w:rsid w:val="00F566B4"/>
    <w:rsid w:val="00F661E4"/>
    <w:rsid w:val="00F848D3"/>
    <w:rsid w:val="00F86EED"/>
    <w:rsid w:val="00FB0915"/>
    <w:rsid w:val="00FB2C67"/>
    <w:rsid w:val="00FC5BE2"/>
    <w:rsid w:val="00FC78E1"/>
    <w:rsid w:val="00FD2B21"/>
    <w:rsid w:val="00FD6EE5"/>
    <w:rsid w:val="00FF5BF2"/>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C888B5"/>
  <w15:docId w15:val="{58430F9A-29D9-42F8-8F92-B9A0F2BC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F"/>
  </w:style>
  <w:style w:type="paragraph" w:styleId="Heading1">
    <w:name w:val="heading 1"/>
    <w:basedOn w:val="Normal"/>
    <w:next w:val="Normal"/>
    <w:qFormat/>
    <w:rsid w:val="00F4070F"/>
    <w:pPr>
      <w:keepNext/>
      <w:widowControl w:val="0"/>
      <w:tabs>
        <w:tab w:val="left" w:pos="720"/>
        <w:tab w:val="left" w:pos="1440"/>
        <w:tab w:val="left" w:pos="2160"/>
        <w:tab w:val="left" w:pos="2880"/>
        <w:tab w:val="left" w:pos="3600"/>
        <w:tab w:val="left" w:pos="6901"/>
      </w:tabs>
      <w:suppressAutoHyphens/>
      <w:outlineLvl w:val="0"/>
    </w:pPr>
    <w:rPr>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70F"/>
    <w:pPr>
      <w:tabs>
        <w:tab w:val="left" w:pos="720"/>
        <w:tab w:val="left" w:pos="1440"/>
        <w:tab w:val="left" w:pos="2160"/>
        <w:tab w:val="left" w:pos="2880"/>
        <w:tab w:val="left" w:pos="3600"/>
        <w:tab w:val="left" w:pos="6901"/>
      </w:tabs>
      <w:suppressAutoHyphens/>
      <w:ind w:left="720" w:hanging="720"/>
    </w:pPr>
  </w:style>
  <w:style w:type="paragraph" w:styleId="BodyTextIndent3">
    <w:name w:val="Body Text Indent 3"/>
    <w:basedOn w:val="Normal"/>
    <w:link w:val="BodyTextIndent3Char"/>
    <w:uiPriority w:val="99"/>
    <w:semiHidden/>
    <w:unhideWhenUsed/>
    <w:rsid w:val="00A91A3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1A32"/>
    <w:rPr>
      <w:sz w:val="16"/>
      <w:szCs w:val="16"/>
    </w:rPr>
  </w:style>
  <w:style w:type="character" w:styleId="Hyperlink">
    <w:name w:val="Hyperlink"/>
    <w:basedOn w:val="DefaultParagraphFont"/>
    <w:unhideWhenUsed/>
    <w:rsid w:val="00792BEE"/>
    <w:rPr>
      <w:color w:val="0000FF"/>
      <w:u w:val="single"/>
    </w:rPr>
  </w:style>
  <w:style w:type="paragraph" w:styleId="ListParagraph">
    <w:name w:val="List Paragraph"/>
    <w:basedOn w:val="Normal"/>
    <w:uiPriority w:val="34"/>
    <w:qFormat/>
    <w:rsid w:val="006459A2"/>
    <w:pPr>
      <w:ind w:left="720"/>
      <w:contextualSpacing/>
    </w:pPr>
  </w:style>
  <w:style w:type="table" w:styleId="TableGrid">
    <w:name w:val="Table Grid"/>
    <w:basedOn w:val="TableNormal"/>
    <w:uiPriority w:val="59"/>
    <w:rsid w:val="004D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4B3"/>
    <w:pPr>
      <w:tabs>
        <w:tab w:val="center" w:pos="4680"/>
        <w:tab w:val="right" w:pos="9360"/>
      </w:tabs>
    </w:pPr>
  </w:style>
  <w:style w:type="character" w:customStyle="1" w:styleId="HeaderChar">
    <w:name w:val="Header Char"/>
    <w:basedOn w:val="DefaultParagraphFont"/>
    <w:link w:val="Header"/>
    <w:uiPriority w:val="99"/>
    <w:rsid w:val="00C574B3"/>
  </w:style>
  <w:style w:type="paragraph" w:styleId="Footer">
    <w:name w:val="footer"/>
    <w:basedOn w:val="Normal"/>
    <w:link w:val="FooterChar"/>
    <w:uiPriority w:val="99"/>
    <w:unhideWhenUsed/>
    <w:rsid w:val="00C574B3"/>
    <w:pPr>
      <w:tabs>
        <w:tab w:val="center" w:pos="4680"/>
        <w:tab w:val="right" w:pos="9360"/>
      </w:tabs>
    </w:pPr>
  </w:style>
  <w:style w:type="character" w:customStyle="1" w:styleId="FooterChar">
    <w:name w:val="Footer Char"/>
    <w:basedOn w:val="DefaultParagraphFont"/>
    <w:link w:val="Footer"/>
    <w:uiPriority w:val="99"/>
    <w:rsid w:val="00C574B3"/>
  </w:style>
  <w:style w:type="character" w:styleId="FollowedHyperlink">
    <w:name w:val="FollowedHyperlink"/>
    <w:basedOn w:val="DefaultParagraphFont"/>
    <w:uiPriority w:val="99"/>
    <w:semiHidden/>
    <w:unhideWhenUsed/>
    <w:rsid w:val="006275D3"/>
    <w:rPr>
      <w:color w:val="800080" w:themeColor="followedHyperlink"/>
      <w:u w:val="single"/>
    </w:rPr>
  </w:style>
  <w:style w:type="paragraph" w:styleId="BalloonText">
    <w:name w:val="Balloon Text"/>
    <w:basedOn w:val="Normal"/>
    <w:link w:val="BalloonTextChar"/>
    <w:uiPriority w:val="99"/>
    <w:semiHidden/>
    <w:unhideWhenUsed/>
    <w:rsid w:val="004618F0"/>
    <w:rPr>
      <w:rFonts w:ascii="Tahoma" w:hAnsi="Tahoma" w:cs="Tahoma"/>
      <w:sz w:val="16"/>
      <w:szCs w:val="16"/>
    </w:rPr>
  </w:style>
  <w:style w:type="character" w:customStyle="1" w:styleId="BalloonTextChar">
    <w:name w:val="Balloon Text Char"/>
    <w:basedOn w:val="DefaultParagraphFont"/>
    <w:link w:val="BalloonText"/>
    <w:uiPriority w:val="99"/>
    <w:semiHidden/>
    <w:rsid w:val="004618F0"/>
    <w:rPr>
      <w:rFonts w:ascii="Tahoma" w:hAnsi="Tahoma" w:cs="Tahoma"/>
      <w:sz w:val="16"/>
      <w:szCs w:val="16"/>
    </w:rPr>
  </w:style>
  <w:style w:type="character" w:styleId="PlaceholderText">
    <w:name w:val="Placeholder Text"/>
    <w:basedOn w:val="DefaultParagraphFont"/>
    <w:uiPriority w:val="99"/>
    <w:semiHidden/>
    <w:rsid w:val="004E47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3824">
      <w:bodyDiv w:val="1"/>
      <w:marLeft w:val="0"/>
      <w:marRight w:val="0"/>
      <w:marTop w:val="0"/>
      <w:marBottom w:val="0"/>
      <w:divBdr>
        <w:top w:val="none" w:sz="0" w:space="0" w:color="auto"/>
        <w:left w:val="none" w:sz="0" w:space="0" w:color="auto"/>
        <w:bottom w:val="none" w:sz="0" w:space="0" w:color="auto"/>
        <w:right w:val="none" w:sz="0" w:space="0" w:color="auto"/>
      </w:divBdr>
    </w:div>
    <w:div w:id="16533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dh.virginia.gov/drinking-water/information-for-consumers/listing-of-waterworks-and-own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q.virginia.gov/permits-regulations/permits/water/municipal-separate-storm-sewer-system-permit-ms4s-stormwa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3443</Words>
  <Characters>20900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9 VAC 25-194-60</vt:lpstr>
    </vt:vector>
  </TitlesOfParts>
  <Company>Department of Environmental Quality</Company>
  <LinksUpToDate>false</LinksUpToDate>
  <CharactersWithSpaces>24295</CharactersWithSpaces>
  <SharedDoc>false</SharedDoc>
  <HLinks>
    <vt:vector size="6" baseType="variant">
      <vt:variant>
        <vt:i4>7864445</vt:i4>
      </vt:variant>
      <vt:variant>
        <vt:i4>0</vt:i4>
      </vt:variant>
      <vt:variant>
        <vt:i4>0</vt:i4>
      </vt:variant>
      <vt:variant>
        <vt:i4>5</vt:i4>
      </vt:variant>
      <vt:variant>
        <vt:lpwstr>http://www.deq.virginia.gov/Locations.aspx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VAC 25-194-60</dc:title>
  <dc:creator>Commonwealth of Virginia</dc:creator>
  <cp:lastModifiedBy>Daub, Elleanore (DEQ)</cp:lastModifiedBy>
  <cp:revision>2</cp:revision>
  <cp:lastPrinted>2022-12-07T15:30:00Z</cp:lastPrinted>
  <dcterms:created xsi:type="dcterms:W3CDTF">2023-01-17T18:48:00Z</dcterms:created>
  <dcterms:modified xsi:type="dcterms:W3CDTF">2023-01-17T18:48:00Z</dcterms:modified>
</cp:coreProperties>
</file>