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F77D9" w:rsidR="00440136" w:rsidP="00440136" w:rsidRDefault="00440136" w14:paraId="1FA4ADD9" w14:textId="7D91CECC">
      <w:pPr>
        <w:spacing w:after="0" w:line="240" w:lineRule="auto"/>
        <w:contextualSpacing/>
        <w:jc w:val="center"/>
        <w:rPr>
          <w:b/>
          <w:bCs/>
          <w:u w:val="single"/>
        </w:rPr>
      </w:pPr>
      <w:r w:rsidRPr="006F77D9">
        <w:rPr>
          <w:b/>
          <w:bCs/>
          <w:u w:val="single"/>
        </w:rPr>
        <w:t xml:space="preserve">Pay-For-Outcomes Nonpoint Source Nutrient Reduction Program </w:t>
      </w:r>
    </w:p>
    <w:p w:rsidRPr="006F77D9" w:rsidR="00440136" w:rsidP="00440136" w:rsidRDefault="00440136" w14:paraId="0BAE1BF3" w14:textId="77777777">
      <w:pPr>
        <w:spacing w:after="0" w:line="240" w:lineRule="auto"/>
        <w:contextualSpacing/>
        <w:jc w:val="center"/>
        <w:rPr>
          <w:b/>
          <w:bCs/>
          <w:u w:val="single"/>
        </w:rPr>
      </w:pPr>
      <w:r w:rsidRPr="006F77D9">
        <w:rPr>
          <w:b/>
          <w:bCs/>
          <w:u w:val="single"/>
        </w:rPr>
        <w:t>Request for Applications (RFA)</w:t>
      </w:r>
    </w:p>
    <w:p w:rsidRPr="006F77D9" w:rsidR="00440136" w:rsidP="00440136" w:rsidRDefault="00440136" w14:paraId="31730302" w14:textId="77777777">
      <w:pPr>
        <w:spacing w:after="0" w:line="240" w:lineRule="auto"/>
        <w:contextualSpacing/>
        <w:jc w:val="center"/>
        <w:rPr>
          <w:b/>
          <w:bCs/>
          <w:u w:val="single"/>
        </w:rPr>
      </w:pPr>
    </w:p>
    <w:p w:rsidRPr="006F77D9" w:rsidR="00440136" w:rsidP="00440136" w:rsidRDefault="00440136" w14:paraId="24473361" w14:textId="4D7D5915">
      <w:pPr>
        <w:jc w:val="center"/>
        <w:rPr>
          <w:b/>
          <w:bCs/>
          <w:u w:val="single"/>
        </w:rPr>
      </w:pPr>
      <w:r w:rsidRPr="006F77D9">
        <w:rPr>
          <w:b/>
          <w:bCs/>
          <w:u w:val="single"/>
        </w:rPr>
        <w:t>Attachment 3-</w:t>
      </w:r>
      <w:r w:rsidR="001A7785">
        <w:rPr>
          <w:b/>
          <w:bCs/>
          <w:u w:val="single"/>
        </w:rPr>
        <w:t>Technical</w:t>
      </w:r>
      <w:r w:rsidRPr="006F77D9">
        <w:rPr>
          <w:b/>
          <w:bCs/>
          <w:u w:val="single"/>
        </w:rPr>
        <w:t xml:space="preserve"> Proposal</w:t>
      </w:r>
    </w:p>
    <w:p w:rsidRPr="006F77D9" w:rsidR="0066428D" w:rsidP="777F063C" w:rsidRDefault="00440136" w14:paraId="55BAC1A1" w14:textId="7364700B">
      <w:pPr>
        <w:rPr>
          <w:b w:val="1"/>
          <w:bCs w:val="1"/>
          <w:u w:val="single"/>
        </w:rPr>
      </w:pPr>
      <w:r w:rsidRPr="777F063C" w:rsidR="5A8CB840">
        <w:rPr>
          <w:b w:val="1"/>
          <w:bCs w:val="1"/>
          <w:u w:val="single"/>
        </w:rPr>
        <w:t xml:space="preserve">Instructions: </w:t>
      </w:r>
    </w:p>
    <w:p w:rsidRPr="006F77D9" w:rsidR="0066428D" w:rsidP="777F063C" w:rsidRDefault="00440136" w14:paraId="4D1A08DC" w14:textId="1A68BC4F">
      <w:pPr>
        <w:jc w:val="both"/>
        <w:rPr>
          <w:b w:val="1"/>
          <w:bCs w:val="1"/>
          <w:u w:val="none"/>
        </w:rPr>
      </w:pPr>
      <w:r w:rsidR="44BB1E7B">
        <w:rPr>
          <w:u w:val="none"/>
        </w:rPr>
        <w:t>Provide specific details (including for each proposed activity) on the nutrient removal method/activity specification to be used including details on the projected rates of pollutant removal</w:t>
      </w:r>
      <w:r w:rsidR="44BB1E7B">
        <w:rPr>
          <w:u w:val="none"/>
        </w:rPr>
        <w:t xml:space="preserve">.  </w:t>
      </w:r>
      <w:r w:rsidRPr="777F063C" w:rsidR="788FBE47">
        <w:rPr>
          <w:b w:val="1"/>
          <w:bCs w:val="1"/>
          <w:u w:val="none"/>
        </w:rPr>
        <w:t xml:space="preserve">This submission should include all information necessary for the Technical Review Panel to evaluate the feasibility of the </w:t>
      </w:r>
      <w:r w:rsidRPr="777F063C" w:rsidR="1FD2A16F">
        <w:rPr>
          <w:b w:val="1"/>
          <w:bCs w:val="1"/>
          <w:u w:val="none"/>
        </w:rPr>
        <w:t>Applicant’s proposed removal rates and cost-effectiveness.</w:t>
      </w:r>
      <w:r w:rsidR="1FD2A16F">
        <w:rPr>
          <w:b w:val="0"/>
          <w:bCs w:val="0"/>
          <w:u w:val="none"/>
        </w:rPr>
        <w:t xml:space="preserve"> </w:t>
      </w:r>
      <w:r w:rsidR="44BB1E7B">
        <w:rPr>
          <w:u w:val="none"/>
        </w:rPr>
        <w:t xml:space="preserve">For nutrient removal method, </w:t>
      </w:r>
      <w:r w:rsidR="7C6D153C">
        <w:rPr>
          <w:u w:val="none"/>
        </w:rPr>
        <w:t>this</w:t>
      </w:r>
      <w:r w:rsidR="44BB1E7B">
        <w:rPr>
          <w:u w:val="none"/>
        </w:rPr>
        <w:t xml:space="preserve"> proposal may reference an identified source approved or recognized by DEQ</w:t>
      </w:r>
      <w:r w:rsidR="57EE7238">
        <w:rPr>
          <w:u w:val="none"/>
        </w:rPr>
        <w:t xml:space="preserve"> (e.g. BMP Warehouse)</w:t>
      </w:r>
      <w:r w:rsidR="44BB1E7B">
        <w:rPr>
          <w:u w:val="none"/>
        </w:rPr>
        <w:t xml:space="preserve"> including established load reduction. For activity specifications, this proposal may reference an identified source approved or recognized by DEQ for </w:t>
      </w:r>
      <w:r w:rsidR="44BB1E7B">
        <w:rPr>
          <w:u w:val="none"/>
        </w:rPr>
        <w:t>establishing</w:t>
      </w:r>
      <w:r w:rsidR="44BB1E7B">
        <w:rPr>
          <w:u w:val="none"/>
        </w:rPr>
        <w:t xml:space="preserve"> a specification such as a BMP specification that will be utilized</w:t>
      </w:r>
      <w:r w:rsidR="44BB1E7B">
        <w:rPr>
          <w:u w:val="none"/>
        </w:rPr>
        <w:t xml:space="preserve">.  </w:t>
      </w:r>
      <w:r w:rsidR="44BB1E7B">
        <w:rPr>
          <w:u w:val="none"/>
        </w:rPr>
        <w:t xml:space="preserve">Even for those approved or recognized methods or specifications, this proposal should include details to ensure that the method or specification will be followed including knowledge/experience with </w:t>
      </w:r>
      <w:r w:rsidR="6A45ECE3">
        <w:rPr>
          <w:u w:val="none"/>
        </w:rPr>
        <w:t xml:space="preserve">the </w:t>
      </w:r>
      <w:r w:rsidR="44BB1E7B">
        <w:rPr>
          <w:u w:val="none"/>
        </w:rPr>
        <w:t>method reduction calculation and/or specifications</w:t>
      </w:r>
      <w:r w:rsidR="44BB1E7B">
        <w:rPr>
          <w:u w:val="none"/>
        </w:rPr>
        <w:t xml:space="preserve">.  </w:t>
      </w:r>
      <w:r w:rsidR="44BB1E7B">
        <w:rPr>
          <w:u w:val="none"/>
        </w:rPr>
        <w:t xml:space="preserve">Specifications should include detail </w:t>
      </w:r>
      <w:r w:rsidR="44BB1E7B">
        <w:rPr>
          <w:u w:val="none"/>
        </w:rPr>
        <w:t>regarding</w:t>
      </w:r>
      <w:r w:rsidR="44BB1E7B">
        <w:rPr>
          <w:u w:val="none"/>
        </w:rPr>
        <w:t xml:space="preserve"> proposed activity location including site conditions, activity size and scope, and any other factor which will be considered to meet the specification to ensure the corresponding load reduction is achieved.</w:t>
      </w:r>
      <w:r w:rsidR="4B1C5B16">
        <w:rPr>
          <w:u w:val="none"/>
        </w:rPr>
        <w:t xml:space="preserve"> To the extent necessary, describe how outcomes for a particular activity will be monitored (a more detailed d</w:t>
      </w:r>
      <w:r w:rsidR="28275100">
        <w:rPr>
          <w:u w:val="none"/>
        </w:rPr>
        <w:t>escription to be provded in Attachment 4).</w:t>
      </w:r>
      <w:r w:rsidR="44BB1E7B">
        <w:rPr>
          <w:u w:val="none"/>
        </w:rPr>
        <w:t xml:space="preserve"> </w:t>
      </w:r>
      <w:r w:rsidRPr="777F063C" w:rsidR="4A0C8EFD">
        <w:rPr>
          <w:b w:val="1"/>
          <w:bCs w:val="1"/>
          <w:u w:val="none"/>
        </w:rPr>
        <w:t>Please</w:t>
      </w:r>
      <w:r w:rsidRPr="777F063C" w:rsidR="44BB1E7B">
        <w:rPr>
          <w:b w:val="1"/>
          <w:bCs w:val="1"/>
          <w:u w:val="none"/>
        </w:rPr>
        <w:t xml:space="preserve"> provide details of </w:t>
      </w:r>
      <w:r w:rsidRPr="777F063C" w:rsidR="44BB1E7B">
        <w:rPr>
          <w:b w:val="1"/>
          <w:bCs w:val="1"/>
          <w:u w:val="none"/>
        </w:rPr>
        <w:t xml:space="preserve">the </w:t>
      </w:r>
      <w:r w:rsidRPr="777F063C" w:rsidR="5003B8CB">
        <w:rPr>
          <w:b w:val="1"/>
          <w:bCs w:val="1"/>
          <w:u w:val="none"/>
        </w:rPr>
        <w:t>pollutant</w:t>
      </w:r>
      <w:r w:rsidRPr="777F063C" w:rsidR="5003B8CB">
        <w:rPr>
          <w:b w:val="1"/>
          <w:bCs w:val="1"/>
          <w:u w:val="none"/>
        </w:rPr>
        <w:t xml:space="preserve"> removal </w:t>
      </w:r>
      <w:r w:rsidRPr="777F063C" w:rsidR="44BB1E7B">
        <w:rPr>
          <w:b w:val="1"/>
          <w:bCs w:val="1"/>
          <w:u w:val="none"/>
        </w:rPr>
        <w:t>calculations provided in the Application Tab 3 and Tab 4.</w:t>
      </w:r>
      <w:r w:rsidRPr="777F063C" w:rsidR="44BB1E7B">
        <w:rPr>
          <w:b w:val="1"/>
          <w:bCs w:val="1"/>
          <w:u w:val="none"/>
        </w:rPr>
        <w:t xml:space="preserve"> </w:t>
      </w:r>
    </w:p>
    <w:p w:rsidRPr="006F77D9" w:rsidR="0B4175B7" w:rsidP="777F063C" w:rsidRDefault="0B4175B7" w14:paraId="5421AE10" w14:textId="419E83C8">
      <w:pPr>
        <w:jc w:val="both"/>
        <w:rPr>
          <w:u w:val="none"/>
        </w:rPr>
      </w:pPr>
      <w:r w:rsidR="0724EF53">
        <w:rPr>
          <w:u w:val="none"/>
        </w:rPr>
        <w:t xml:space="preserve">If the </w:t>
      </w:r>
      <w:r w:rsidR="0EF45FC5">
        <w:rPr>
          <w:u w:val="none"/>
        </w:rPr>
        <w:t>Applicant proposes</w:t>
      </w:r>
      <w:r w:rsidR="0724EF53">
        <w:rPr>
          <w:u w:val="none"/>
        </w:rPr>
        <w:t xml:space="preserve"> load reductions beyond </w:t>
      </w:r>
      <w:r w:rsidR="17E15046">
        <w:rPr>
          <w:u w:val="none"/>
        </w:rPr>
        <w:t>the established rate</w:t>
      </w:r>
      <w:r w:rsidR="0724EF53">
        <w:rPr>
          <w:u w:val="none"/>
        </w:rPr>
        <w:t xml:space="preserve"> for </w:t>
      </w:r>
      <w:r w:rsidR="66AAAD87">
        <w:rPr>
          <w:u w:val="none"/>
        </w:rPr>
        <w:t xml:space="preserve">a given </w:t>
      </w:r>
      <w:r w:rsidR="0724EF53">
        <w:rPr>
          <w:u w:val="none"/>
        </w:rPr>
        <w:t xml:space="preserve">activity, then details on how </w:t>
      </w:r>
      <w:r w:rsidR="5E798A9A">
        <w:rPr>
          <w:u w:val="none"/>
        </w:rPr>
        <w:t xml:space="preserve">the </w:t>
      </w:r>
      <w:r w:rsidR="5ACBCB81">
        <w:rPr>
          <w:u w:val="none"/>
        </w:rPr>
        <w:t>additional</w:t>
      </w:r>
      <w:r w:rsidR="5E798A9A">
        <w:rPr>
          <w:u w:val="none"/>
        </w:rPr>
        <w:t xml:space="preserve"> load reduction will be calculated including the proposed </w:t>
      </w:r>
      <w:r w:rsidR="5E798A9A">
        <w:rPr>
          <w:u w:val="none"/>
        </w:rPr>
        <w:t>additional</w:t>
      </w:r>
      <w:r w:rsidR="5E798A9A">
        <w:rPr>
          <w:u w:val="none"/>
        </w:rPr>
        <w:t xml:space="preserve"> rate should be provided. </w:t>
      </w:r>
    </w:p>
    <w:p w:rsidRPr="006F77D9" w:rsidR="00440136" w:rsidP="777F063C" w:rsidRDefault="0066428D" w14:paraId="5A8AC6EF" w14:textId="09E1C55A">
      <w:pPr>
        <w:jc w:val="both"/>
        <w:rPr>
          <w:u w:val="none"/>
        </w:rPr>
      </w:pPr>
      <w:r w:rsidR="550C4992">
        <w:rPr>
          <w:u w:val="none"/>
        </w:rPr>
        <w:t xml:space="preserve">For </w:t>
      </w:r>
      <w:r w:rsidR="44BB1E7B">
        <w:rPr>
          <w:u w:val="none"/>
        </w:rPr>
        <w:t>method</w:t>
      </w:r>
      <w:r w:rsidR="396F2FFD">
        <w:rPr>
          <w:u w:val="none"/>
        </w:rPr>
        <w:t>s</w:t>
      </w:r>
      <w:r w:rsidR="44BB1E7B">
        <w:rPr>
          <w:u w:val="none"/>
        </w:rPr>
        <w:t>/specification</w:t>
      </w:r>
      <w:r w:rsidR="135FB02E">
        <w:rPr>
          <w:u w:val="none"/>
        </w:rPr>
        <w:t>s</w:t>
      </w:r>
      <w:r w:rsidR="44BB1E7B">
        <w:rPr>
          <w:u w:val="none"/>
        </w:rPr>
        <w:t xml:space="preserve"> not approved or recognized by DEQ, specific, </w:t>
      </w:r>
      <w:r w:rsidR="44BB1E7B">
        <w:rPr>
          <w:u w:val="none"/>
        </w:rPr>
        <w:t>additional</w:t>
      </w:r>
      <w:r w:rsidR="44BB1E7B">
        <w:rPr>
          <w:u w:val="none"/>
        </w:rPr>
        <w:t xml:space="preserve"> details </w:t>
      </w:r>
      <w:r w:rsidR="44BB1E7B">
        <w:rPr>
          <w:u w:val="none"/>
        </w:rPr>
        <w:t>demonstrating</w:t>
      </w:r>
      <w:r w:rsidR="44BB1E7B">
        <w:rPr>
          <w:u w:val="none"/>
        </w:rPr>
        <w:t xml:space="preserve"> support for its use should be included</w:t>
      </w:r>
      <w:r w:rsidR="44BB1E7B">
        <w:rPr>
          <w:u w:val="none"/>
        </w:rPr>
        <w:t xml:space="preserve">.  </w:t>
      </w:r>
      <w:r w:rsidR="44BB1E7B">
        <w:rPr>
          <w:u w:val="none"/>
        </w:rPr>
        <w:t xml:space="preserve">This includes a specific </w:t>
      </w:r>
      <w:r w:rsidR="4ED47593">
        <w:rPr>
          <w:u w:val="none"/>
        </w:rPr>
        <w:t xml:space="preserve">reliable </w:t>
      </w:r>
      <w:r w:rsidR="44BB1E7B">
        <w:rPr>
          <w:u w:val="none"/>
        </w:rPr>
        <w:t>scientific</w:t>
      </w:r>
      <w:r w:rsidR="5939F46C">
        <w:rPr>
          <w:u w:val="none"/>
        </w:rPr>
        <w:t xml:space="preserve"> </w:t>
      </w:r>
      <w:r w:rsidR="3C0EC1BA">
        <w:rPr>
          <w:u w:val="none"/>
        </w:rPr>
        <w:t xml:space="preserve">description of </w:t>
      </w:r>
      <w:r w:rsidR="44BB1E7B">
        <w:rPr>
          <w:u w:val="none"/>
        </w:rPr>
        <w:t xml:space="preserve">the ability </w:t>
      </w:r>
      <w:r w:rsidR="491B67C0">
        <w:rPr>
          <w:u w:val="none"/>
        </w:rPr>
        <w:t xml:space="preserve">to </w:t>
      </w:r>
      <w:r w:rsidR="44BB1E7B">
        <w:rPr>
          <w:u w:val="none"/>
        </w:rPr>
        <w:t>measur</w:t>
      </w:r>
      <w:r w:rsidR="5C891F99">
        <w:rPr>
          <w:u w:val="none"/>
        </w:rPr>
        <w:t>e</w:t>
      </w:r>
      <w:r w:rsidR="44BB1E7B">
        <w:rPr>
          <w:u w:val="none"/>
        </w:rPr>
        <w:t xml:space="preserve"> load reductions</w:t>
      </w:r>
      <w:r w:rsidR="6810A253">
        <w:rPr>
          <w:u w:val="none"/>
        </w:rPr>
        <w:t>, and the accuracy thereof</w:t>
      </w:r>
      <w:r w:rsidR="44BB1E7B">
        <w:rPr>
          <w:u w:val="none"/>
        </w:rPr>
        <w:t xml:space="preserve">.  </w:t>
      </w:r>
      <w:r w:rsidR="44BB1E7B">
        <w:rPr>
          <w:u w:val="none"/>
        </w:rPr>
        <w:t>Additional</w:t>
      </w:r>
      <w:r w:rsidR="44BB1E7B">
        <w:rPr>
          <w:u w:val="none"/>
        </w:rPr>
        <w:t xml:space="preserve"> details </w:t>
      </w:r>
      <w:r w:rsidR="44BB1E7B">
        <w:rPr>
          <w:u w:val="none"/>
        </w:rPr>
        <w:t>regarding</w:t>
      </w:r>
      <w:r w:rsidR="44BB1E7B">
        <w:rPr>
          <w:u w:val="none"/>
        </w:rPr>
        <w:t xml:space="preserve"> the reliability, accuracy, and basis for any proposed sampling </w:t>
      </w:r>
      <w:r w:rsidR="76CE2B9D">
        <w:rPr>
          <w:u w:val="none"/>
        </w:rPr>
        <w:t xml:space="preserve">framework </w:t>
      </w:r>
      <w:r w:rsidR="44BB1E7B">
        <w:rPr>
          <w:u w:val="none"/>
        </w:rPr>
        <w:t>should be included</w:t>
      </w:r>
      <w:r w:rsidR="44BB1E7B">
        <w:rPr>
          <w:u w:val="none"/>
        </w:rPr>
        <w:t xml:space="preserve">.  </w:t>
      </w:r>
    </w:p>
    <w:p w:rsidRPr="006F77D9" w:rsidR="52868187" w:rsidP="777F063C" w:rsidRDefault="52868187" w14:paraId="56368E8B" w14:textId="2B800A8F">
      <w:pPr>
        <w:spacing w:line="257" w:lineRule="auto"/>
        <w:jc w:val="both"/>
        <w:rPr>
          <w:rFonts w:ascii="Aptos" w:hAnsi="Aptos" w:eastAsia="Aptos" w:cs="Aptos"/>
          <w:b w:val="1"/>
          <w:bCs w:val="1"/>
          <w:u w:val="none"/>
        </w:rPr>
      </w:pPr>
      <w:r w:rsidRPr="777F063C" w:rsidR="71D06981">
        <w:rPr>
          <w:rFonts w:ascii="Aptos" w:hAnsi="Aptos" w:eastAsia="Aptos" w:cs="Aptos"/>
          <w:b w:val="1"/>
          <w:bCs w:val="1"/>
          <w:u w:val="single"/>
        </w:rPr>
        <w:t>Submission Instructions:</w:t>
      </w:r>
      <w:r w:rsidRPr="777F063C" w:rsidR="71D06981">
        <w:rPr>
          <w:rFonts w:ascii="Aptos" w:hAnsi="Aptos" w:eastAsia="Aptos" w:cs="Aptos"/>
          <w:b w:val="1"/>
          <w:bCs w:val="1"/>
          <w:u w:val="none"/>
        </w:rPr>
        <w:t xml:space="preserve"> </w:t>
      </w:r>
    </w:p>
    <w:p w:rsidRPr="006F77D9" w:rsidR="52868187" w:rsidP="777F063C" w:rsidRDefault="52868187" w14:paraId="4D0842EC" w14:textId="1A523D58">
      <w:pPr>
        <w:spacing w:line="257" w:lineRule="auto"/>
        <w:jc w:val="both"/>
        <w:rPr>
          <w:rFonts w:ascii="Aptos" w:hAnsi="Aptos" w:eastAsia="Aptos" w:cs="Aptos"/>
          <w:u w:val="none"/>
        </w:rPr>
      </w:pPr>
      <w:r w:rsidRPr="777F063C" w:rsidR="71D06981">
        <w:rPr>
          <w:rFonts w:ascii="Aptos" w:hAnsi="Aptos" w:eastAsia="Aptos" w:cs="Aptos"/>
          <w:u w:val="none"/>
        </w:rPr>
        <w:t xml:space="preserve">Please </w:t>
      </w:r>
      <w:r w:rsidRPr="777F063C" w:rsidR="7FE07A2B">
        <w:rPr>
          <w:rFonts w:ascii="Aptos" w:hAnsi="Aptos" w:eastAsia="Aptos" w:cs="Aptos"/>
          <w:u w:val="none"/>
        </w:rPr>
        <w:t>provide</w:t>
      </w:r>
      <w:r w:rsidRPr="777F063C" w:rsidR="71D06981">
        <w:rPr>
          <w:rFonts w:ascii="Aptos" w:hAnsi="Aptos" w:eastAsia="Aptos" w:cs="Aptos"/>
          <w:u w:val="none"/>
        </w:rPr>
        <w:t xml:space="preserve"> a </w:t>
      </w:r>
      <w:r w:rsidRPr="777F063C" w:rsidR="307569E4">
        <w:rPr>
          <w:rFonts w:ascii="Aptos" w:hAnsi="Aptos" w:eastAsia="Aptos" w:cs="Aptos"/>
          <w:u w:val="none"/>
        </w:rPr>
        <w:t xml:space="preserve">single </w:t>
      </w:r>
      <w:r w:rsidRPr="777F063C" w:rsidR="139CD704">
        <w:rPr>
          <w:rFonts w:ascii="Aptos" w:hAnsi="Aptos" w:eastAsia="Aptos" w:cs="Aptos"/>
          <w:u w:val="none"/>
        </w:rPr>
        <w:t xml:space="preserve">PDF </w:t>
      </w:r>
      <w:r w:rsidRPr="777F063C" w:rsidR="71D06981">
        <w:rPr>
          <w:rFonts w:ascii="Aptos" w:hAnsi="Aptos" w:eastAsia="Aptos" w:cs="Aptos"/>
          <w:u w:val="none"/>
        </w:rPr>
        <w:t>file</w:t>
      </w:r>
      <w:r w:rsidRPr="777F063C" w:rsidR="5B3306B2">
        <w:rPr>
          <w:rFonts w:ascii="Aptos" w:hAnsi="Aptos" w:eastAsia="Aptos" w:cs="Aptos"/>
          <w:u w:val="none"/>
        </w:rPr>
        <w:t xml:space="preserve"> (named: Attachment_3_[Applicant Name].pdf)</w:t>
      </w:r>
      <w:r w:rsidRPr="777F063C" w:rsidR="71D06981">
        <w:rPr>
          <w:rFonts w:ascii="Aptos" w:hAnsi="Aptos" w:eastAsia="Aptos" w:cs="Aptos"/>
          <w:u w:val="none"/>
        </w:rPr>
        <w:t xml:space="preserve"> with any plans, specifications, or other references embedded in the response and pdf fi</w:t>
      </w:r>
      <w:r w:rsidRPr="777F063C" w:rsidR="71D06981">
        <w:rPr>
          <w:rFonts w:ascii="Aptos" w:hAnsi="Aptos" w:eastAsia="Aptos" w:cs="Aptos"/>
          <w:u w:val="none"/>
        </w:rPr>
        <w:t>le</w:t>
      </w:r>
      <w:r w:rsidRPr="777F063C" w:rsidR="71D06981">
        <w:rPr>
          <w:rFonts w:ascii="Aptos" w:hAnsi="Aptos" w:eastAsia="Aptos" w:cs="Aptos"/>
          <w:u w:val="none"/>
        </w:rPr>
        <w:t>.</w:t>
      </w:r>
      <w:r w:rsidRPr="777F063C" w:rsidR="71D06981">
        <w:rPr>
          <w:rFonts w:ascii="Aptos" w:hAnsi="Aptos" w:eastAsia="Aptos" w:cs="Aptos"/>
          <w:u w:val="none"/>
        </w:rPr>
        <w:t xml:space="preserve">  </w:t>
      </w:r>
      <w:r w:rsidRPr="777F063C" w:rsidR="71D06981">
        <w:rPr>
          <w:rFonts w:ascii="Aptos" w:hAnsi="Aptos" w:eastAsia="Aptos" w:cs="Aptos"/>
          <w:u w:val="none"/>
        </w:rPr>
        <w:t>Please use Times New Roman 12</w:t>
      </w:r>
      <w:r w:rsidRPr="777F063C" w:rsidR="16C289EF">
        <w:rPr>
          <w:rFonts w:ascii="Aptos" w:hAnsi="Aptos" w:eastAsia="Aptos" w:cs="Aptos"/>
          <w:u w:val="none"/>
        </w:rPr>
        <w:t xml:space="preserve"> pt.</w:t>
      </w:r>
      <w:r w:rsidRPr="777F063C" w:rsidR="71D06981">
        <w:rPr>
          <w:rFonts w:ascii="Aptos" w:hAnsi="Aptos" w:eastAsia="Aptos" w:cs="Aptos"/>
          <w:u w:val="none"/>
        </w:rPr>
        <w:t xml:space="preserve"> fon</w:t>
      </w:r>
      <w:r w:rsidRPr="777F063C" w:rsidR="71D06981">
        <w:rPr>
          <w:rFonts w:ascii="Aptos" w:hAnsi="Aptos" w:eastAsia="Aptos" w:cs="Aptos"/>
          <w:u w:val="none"/>
        </w:rPr>
        <w:t xml:space="preserve">t and </w:t>
      </w:r>
      <w:r w:rsidRPr="777F063C" w:rsidR="55C5FEA1">
        <w:rPr>
          <w:rFonts w:ascii="Aptos" w:hAnsi="Aptos" w:eastAsia="Aptos" w:cs="Aptos"/>
          <w:u w:val="none"/>
        </w:rPr>
        <w:t>1” page margins.</w:t>
      </w:r>
    </w:p>
    <w:sectPr w:rsidRPr="006F77D9" w:rsidR="52868187">
      <w:headerReference w:type="default" r:id="rId7"/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34C4B" w:rsidP="00B34C4B" w:rsidRDefault="00B34C4B" w14:paraId="404F9840" w14:textId="77777777">
      <w:pPr>
        <w:spacing w:after="0" w:line="240" w:lineRule="auto"/>
      </w:pPr>
      <w:r>
        <w:separator/>
      </w:r>
    </w:p>
  </w:endnote>
  <w:endnote w:type="continuationSeparator" w:id="0">
    <w:p w:rsidR="00B34C4B" w:rsidP="00B34C4B" w:rsidRDefault="00B34C4B" w14:paraId="6FE4B256" w14:textId="77777777">
      <w:pPr>
        <w:spacing w:after="0" w:line="240" w:lineRule="auto"/>
      </w:pPr>
      <w:r>
        <w:continuationSeparator/>
      </w:r>
    </w:p>
  </w:endnote>
  <w:endnote w:type="continuationNotice" w:id="1">
    <w:p w:rsidR="004E121F" w:rsidRDefault="004E121F" w14:paraId="4998F28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8978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Pr="00604ECB" w:rsidR="00B34C4B" w:rsidP="00604ECB" w:rsidRDefault="003667FE" w14:paraId="5AFE07F0" w14:textId="48B202F4">
        <w:pPr>
          <w:pStyle w:val="Footer"/>
          <w:pBdr>
            <w:top w:val="single" w:color="auto" w:sz="4" w:space="1"/>
          </w:pBdr>
          <w:rPr>
            <w:b/>
            <w:bCs/>
          </w:rPr>
        </w:pPr>
        <w:r>
          <w:t>Version 1.0</w:t>
        </w:r>
        <w:r w:rsidRPr="00604ECB" w:rsidR="00604ECB">
          <w:t xml:space="preserve"> </w:t>
        </w:r>
        <w:r w:rsidRPr="00604ECB" w:rsidR="00B34C4B">
          <w:t xml:space="preserve">Issued: </w:t>
        </w:r>
        <w:r>
          <w:t>October 15</w:t>
        </w:r>
        <w:r w:rsidRPr="00604ECB" w:rsidR="00B34C4B">
          <w:t>, 2024</w:t>
        </w:r>
      </w:p>
      <w:p w:rsidR="00B34C4B" w:rsidP="00604ECB" w:rsidRDefault="00B34C4B" w14:paraId="7BEE5A70" w14:textId="5630C1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34C4B" w:rsidP="00B34C4B" w:rsidRDefault="00B34C4B" w14:paraId="50488556" w14:textId="77777777">
      <w:pPr>
        <w:spacing w:after="0" w:line="240" w:lineRule="auto"/>
      </w:pPr>
      <w:r>
        <w:separator/>
      </w:r>
    </w:p>
  </w:footnote>
  <w:footnote w:type="continuationSeparator" w:id="0">
    <w:p w:rsidR="00B34C4B" w:rsidP="00B34C4B" w:rsidRDefault="00B34C4B" w14:paraId="16BDE918" w14:textId="77777777">
      <w:pPr>
        <w:spacing w:after="0" w:line="240" w:lineRule="auto"/>
      </w:pPr>
      <w:r>
        <w:continuationSeparator/>
      </w:r>
    </w:p>
  </w:footnote>
  <w:footnote w:type="continuationNotice" w:id="1">
    <w:p w:rsidR="004E121F" w:rsidRDefault="004E121F" w14:paraId="41E4A2C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B03F8" w:rsidRDefault="00712594" w14:paraId="75B1AB8F" w14:textId="4D408226">
    <w:pPr>
      <w:pStyle w:val="Header"/>
    </w:pPr>
    <w:r>
      <w:rPr>
        <w:noProof/>
      </w:rPr>
      <w:drawing>
        <wp:inline distT="0" distB="0" distL="0" distR="0" wp14:anchorId="3ECDD90D" wp14:editId="59C05910">
          <wp:extent cx="914400" cy="374192"/>
          <wp:effectExtent l="0" t="0" r="0" b="6985"/>
          <wp:docPr id="27561358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13580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74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36"/>
    <w:rsid w:val="00001CAD"/>
    <w:rsid w:val="00024B81"/>
    <w:rsid w:val="00027010"/>
    <w:rsid w:val="000273CD"/>
    <w:rsid w:val="00097297"/>
    <w:rsid w:val="000D3D19"/>
    <w:rsid w:val="000D69CC"/>
    <w:rsid w:val="001A37AE"/>
    <w:rsid w:val="001A7785"/>
    <w:rsid w:val="001B7AF8"/>
    <w:rsid w:val="001F783F"/>
    <w:rsid w:val="002057B5"/>
    <w:rsid w:val="00231FBE"/>
    <w:rsid w:val="00254E5D"/>
    <w:rsid w:val="002A59F1"/>
    <w:rsid w:val="002C59A5"/>
    <w:rsid w:val="002C5A6A"/>
    <w:rsid w:val="002C7AAB"/>
    <w:rsid w:val="00365F66"/>
    <w:rsid w:val="003667FE"/>
    <w:rsid w:val="00395553"/>
    <w:rsid w:val="00403F9D"/>
    <w:rsid w:val="004317B0"/>
    <w:rsid w:val="00440136"/>
    <w:rsid w:val="004E121F"/>
    <w:rsid w:val="004E4728"/>
    <w:rsid w:val="0059050E"/>
    <w:rsid w:val="00592107"/>
    <w:rsid w:val="00596A0A"/>
    <w:rsid w:val="005C4082"/>
    <w:rsid w:val="00604ECB"/>
    <w:rsid w:val="0062787F"/>
    <w:rsid w:val="00653737"/>
    <w:rsid w:val="0066428D"/>
    <w:rsid w:val="006A5BA1"/>
    <w:rsid w:val="006C1DCF"/>
    <w:rsid w:val="006F3925"/>
    <w:rsid w:val="006F77D9"/>
    <w:rsid w:val="00705AD3"/>
    <w:rsid w:val="00712594"/>
    <w:rsid w:val="00737C60"/>
    <w:rsid w:val="00742ECA"/>
    <w:rsid w:val="00760A76"/>
    <w:rsid w:val="00765366"/>
    <w:rsid w:val="007B0526"/>
    <w:rsid w:val="007C0E68"/>
    <w:rsid w:val="007E3DEC"/>
    <w:rsid w:val="008A4505"/>
    <w:rsid w:val="008A7ECF"/>
    <w:rsid w:val="009022FA"/>
    <w:rsid w:val="00912046"/>
    <w:rsid w:val="009246E5"/>
    <w:rsid w:val="00971F7E"/>
    <w:rsid w:val="00973662"/>
    <w:rsid w:val="00992A42"/>
    <w:rsid w:val="00994031"/>
    <w:rsid w:val="00A075BA"/>
    <w:rsid w:val="00A45172"/>
    <w:rsid w:val="00A71C59"/>
    <w:rsid w:val="00A92913"/>
    <w:rsid w:val="00AC6129"/>
    <w:rsid w:val="00AE4F3A"/>
    <w:rsid w:val="00B22705"/>
    <w:rsid w:val="00B34C4B"/>
    <w:rsid w:val="00B6678D"/>
    <w:rsid w:val="00B954A7"/>
    <w:rsid w:val="00BB3709"/>
    <w:rsid w:val="00BC697D"/>
    <w:rsid w:val="00BF221F"/>
    <w:rsid w:val="00C54C85"/>
    <w:rsid w:val="00C677D9"/>
    <w:rsid w:val="00C7763B"/>
    <w:rsid w:val="00C80E3F"/>
    <w:rsid w:val="00CB03F8"/>
    <w:rsid w:val="00D153EB"/>
    <w:rsid w:val="00D16803"/>
    <w:rsid w:val="00DC05BD"/>
    <w:rsid w:val="00DC793B"/>
    <w:rsid w:val="00DE45EB"/>
    <w:rsid w:val="00E8269E"/>
    <w:rsid w:val="00E9005E"/>
    <w:rsid w:val="00EC4D94"/>
    <w:rsid w:val="00F34B11"/>
    <w:rsid w:val="00F454A5"/>
    <w:rsid w:val="00F56867"/>
    <w:rsid w:val="00F57B22"/>
    <w:rsid w:val="00F73441"/>
    <w:rsid w:val="00FB7DA7"/>
    <w:rsid w:val="00FC0763"/>
    <w:rsid w:val="00FE492C"/>
    <w:rsid w:val="00FE7F9A"/>
    <w:rsid w:val="01733D9A"/>
    <w:rsid w:val="0724EF53"/>
    <w:rsid w:val="09F4E38B"/>
    <w:rsid w:val="0B36CD5D"/>
    <w:rsid w:val="0B4175B7"/>
    <w:rsid w:val="0EF45FC5"/>
    <w:rsid w:val="10802578"/>
    <w:rsid w:val="135FB02E"/>
    <w:rsid w:val="139CD704"/>
    <w:rsid w:val="1639797C"/>
    <w:rsid w:val="1672BB4C"/>
    <w:rsid w:val="16C289EF"/>
    <w:rsid w:val="17E15046"/>
    <w:rsid w:val="1A9D7362"/>
    <w:rsid w:val="1D3FE9B9"/>
    <w:rsid w:val="1E18DC63"/>
    <w:rsid w:val="1FBF7E00"/>
    <w:rsid w:val="1FD2A16F"/>
    <w:rsid w:val="1FDE16E6"/>
    <w:rsid w:val="2450DF6C"/>
    <w:rsid w:val="26D8A891"/>
    <w:rsid w:val="28275100"/>
    <w:rsid w:val="290C43E5"/>
    <w:rsid w:val="2D720E0F"/>
    <w:rsid w:val="2ED58374"/>
    <w:rsid w:val="2F3A6443"/>
    <w:rsid w:val="307569E4"/>
    <w:rsid w:val="3399521B"/>
    <w:rsid w:val="37ACDF74"/>
    <w:rsid w:val="396F2FFD"/>
    <w:rsid w:val="3C0EC1BA"/>
    <w:rsid w:val="3C4C9951"/>
    <w:rsid w:val="40435A3D"/>
    <w:rsid w:val="40C2B8F9"/>
    <w:rsid w:val="4304AC84"/>
    <w:rsid w:val="437F0C6C"/>
    <w:rsid w:val="44BB1E7B"/>
    <w:rsid w:val="45728ED8"/>
    <w:rsid w:val="45794D05"/>
    <w:rsid w:val="4644340B"/>
    <w:rsid w:val="491B67C0"/>
    <w:rsid w:val="4A0C8EFD"/>
    <w:rsid w:val="4A2ED73B"/>
    <w:rsid w:val="4B1C5B16"/>
    <w:rsid w:val="4E7C9F65"/>
    <w:rsid w:val="4ED47593"/>
    <w:rsid w:val="5003B8CB"/>
    <w:rsid w:val="50FC1916"/>
    <w:rsid w:val="52868187"/>
    <w:rsid w:val="550C4992"/>
    <w:rsid w:val="55C5FEA1"/>
    <w:rsid w:val="57EE7238"/>
    <w:rsid w:val="5939F46C"/>
    <w:rsid w:val="59CBE5A2"/>
    <w:rsid w:val="5A8CB840"/>
    <w:rsid w:val="5ACBCB81"/>
    <w:rsid w:val="5B3306B2"/>
    <w:rsid w:val="5C00AEA7"/>
    <w:rsid w:val="5C891F99"/>
    <w:rsid w:val="5E76E008"/>
    <w:rsid w:val="5E798A9A"/>
    <w:rsid w:val="5FABB300"/>
    <w:rsid w:val="6322FC9C"/>
    <w:rsid w:val="6537AB85"/>
    <w:rsid w:val="65958B89"/>
    <w:rsid w:val="65B37E9C"/>
    <w:rsid w:val="66AAAD87"/>
    <w:rsid w:val="6810A253"/>
    <w:rsid w:val="68A71743"/>
    <w:rsid w:val="6A45ECE3"/>
    <w:rsid w:val="6B2107B7"/>
    <w:rsid w:val="6F73F692"/>
    <w:rsid w:val="715AFB87"/>
    <w:rsid w:val="71D06981"/>
    <w:rsid w:val="73EEA8E6"/>
    <w:rsid w:val="76CE2B9D"/>
    <w:rsid w:val="777F063C"/>
    <w:rsid w:val="788FBE47"/>
    <w:rsid w:val="7C6D153C"/>
    <w:rsid w:val="7FE0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118970"/>
  <w15:chartTrackingRefBased/>
  <w15:docId w15:val="{ABB5882E-5E6D-4FA0-83B9-752FA947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0136"/>
  </w:style>
  <w:style w:type="paragraph" w:styleId="Heading1">
    <w:name w:val="heading 1"/>
    <w:basedOn w:val="Normal"/>
    <w:next w:val="Normal"/>
    <w:link w:val="Heading1Char"/>
    <w:uiPriority w:val="9"/>
    <w:qFormat/>
    <w:rsid w:val="0044013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13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1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1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1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1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1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1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1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4013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4013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4013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4013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4013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4013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4013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4013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401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13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401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1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40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13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401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1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01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13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401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13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34C4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34C4B"/>
  </w:style>
  <w:style w:type="paragraph" w:styleId="Footer">
    <w:name w:val="footer"/>
    <w:basedOn w:val="Normal"/>
    <w:link w:val="FooterChar"/>
    <w:uiPriority w:val="99"/>
    <w:unhideWhenUsed/>
    <w:rsid w:val="00B34C4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34C4B"/>
  </w:style>
  <w:style w:type="character" w:styleId="CommentReference">
    <w:name w:val="annotation reference"/>
    <w:basedOn w:val="DefaultParagraphFont"/>
    <w:uiPriority w:val="99"/>
    <w:semiHidden/>
    <w:unhideWhenUsed/>
    <w:rsid w:val="006F3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392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F39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92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F392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454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VITA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Williams, Justin (DEQ)</dc:creator>
  <keywords/>
  <dc:description/>
  <lastModifiedBy>Jasinski, Samuel (DEQ)</lastModifiedBy>
  <revision>41</revision>
  <dcterms:created xsi:type="dcterms:W3CDTF">2024-09-25T13:48:00.0000000Z</dcterms:created>
  <dcterms:modified xsi:type="dcterms:W3CDTF">2024-10-15T20:12:06.5166700Z</dcterms:modified>
</coreProperties>
</file>