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7D10" w14:textId="77777777" w:rsidR="009F7FD1" w:rsidRPr="00AC28D2" w:rsidRDefault="009F7FD1" w:rsidP="00540D48">
      <w:pPr>
        <w:pStyle w:val="Title"/>
        <w:outlineLvl w:val="0"/>
        <w:rPr>
          <w:sz w:val="24"/>
          <w:szCs w:val="24"/>
        </w:rPr>
      </w:pPr>
      <w:r w:rsidRPr="00AC28D2">
        <w:rPr>
          <w:sz w:val="24"/>
          <w:szCs w:val="24"/>
        </w:rPr>
        <w:t>Part I – Special Conditions</w:t>
      </w:r>
    </w:p>
    <w:p w14:paraId="0B1DD4DD" w14:textId="77777777" w:rsidR="00DA3789" w:rsidRPr="00AC28D2" w:rsidRDefault="00DA3789" w:rsidP="00184190">
      <w:pPr>
        <w:tabs>
          <w:tab w:val="left" w:pos="-1440"/>
        </w:tabs>
        <w:jc w:val="both"/>
        <w:rPr>
          <w:rFonts w:ascii="Times New Roman" w:hAnsi="Times New Roman"/>
          <w:sz w:val="24"/>
          <w:szCs w:val="24"/>
        </w:rPr>
      </w:pPr>
    </w:p>
    <w:p w14:paraId="127BD41E" w14:textId="77777777" w:rsidR="00DF6244" w:rsidRPr="00AC28D2" w:rsidRDefault="00DF6244" w:rsidP="00184190">
      <w:pPr>
        <w:numPr>
          <w:ilvl w:val="0"/>
          <w:numId w:val="20"/>
        </w:numPr>
        <w:tabs>
          <w:tab w:val="left" w:pos="-1440"/>
        </w:tabs>
        <w:jc w:val="both"/>
        <w:rPr>
          <w:rFonts w:ascii="Times New Roman" w:hAnsi="Times New Roman"/>
          <w:b/>
          <w:sz w:val="24"/>
          <w:szCs w:val="24"/>
        </w:rPr>
      </w:pPr>
      <w:r w:rsidRPr="00AC28D2">
        <w:rPr>
          <w:rFonts w:ascii="Times New Roman" w:hAnsi="Times New Roman"/>
          <w:b/>
          <w:sz w:val="24"/>
          <w:szCs w:val="24"/>
        </w:rPr>
        <w:t>Authorized Activities</w:t>
      </w:r>
    </w:p>
    <w:p w14:paraId="33852E5C" w14:textId="77777777" w:rsidR="00DF6244" w:rsidRPr="00AC28D2" w:rsidRDefault="00DF6244" w:rsidP="00397470">
      <w:pPr>
        <w:tabs>
          <w:tab w:val="left" w:pos="-1440"/>
        </w:tabs>
        <w:jc w:val="both"/>
        <w:rPr>
          <w:rFonts w:ascii="Times New Roman" w:hAnsi="Times New Roman"/>
          <w:sz w:val="24"/>
          <w:szCs w:val="24"/>
        </w:rPr>
      </w:pPr>
    </w:p>
    <w:p w14:paraId="7AA10034" w14:textId="099039C2" w:rsidR="00AC28D2" w:rsidRPr="00AC28D2" w:rsidRDefault="00DA3789" w:rsidP="00184190">
      <w:pPr>
        <w:numPr>
          <w:ilvl w:val="0"/>
          <w:numId w:val="27"/>
        </w:numPr>
        <w:tabs>
          <w:tab w:val="left" w:pos="-1440"/>
        </w:tabs>
        <w:contextualSpacing/>
        <w:jc w:val="both"/>
        <w:rPr>
          <w:rFonts w:ascii="Times New Roman" w:hAnsi="Times New Roman"/>
          <w:color w:val="0000FF"/>
          <w:sz w:val="24"/>
          <w:szCs w:val="24"/>
        </w:rPr>
      </w:pPr>
      <w:r w:rsidRPr="00AC28D2">
        <w:rPr>
          <w:rFonts w:ascii="Times New Roman" w:hAnsi="Times New Roman"/>
          <w:sz w:val="24"/>
          <w:szCs w:val="24"/>
        </w:rPr>
        <w:t>This permit authorizes</w:t>
      </w:r>
      <w:r w:rsidR="00365EE1" w:rsidRPr="00AC28D2">
        <w:rPr>
          <w:rFonts w:ascii="Times New Roman" w:hAnsi="Times New Roman"/>
          <w:sz w:val="24"/>
          <w:szCs w:val="24"/>
        </w:rPr>
        <w:t xml:space="preserve"> </w:t>
      </w:r>
      <w:r w:rsidR="00AC28D2" w:rsidRPr="00AC28D2">
        <w:rPr>
          <w:rFonts w:ascii="Times New Roman" w:hAnsi="Times New Roman"/>
          <w:sz w:val="24"/>
          <w:szCs w:val="24"/>
        </w:rPr>
        <w:t>surface water</w:t>
      </w:r>
      <w:r w:rsidR="00B87730">
        <w:rPr>
          <w:rFonts w:ascii="Times New Roman" w:hAnsi="Times New Roman"/>
          <w:sz w:val="24"/>
          <w:szCs w:val="24"/>
        </w:rPr>
        <w:t xml:space="preserve"> impacts as follows:</w:t>
      </w:r>
    </w:p>
    <w:p w14:paraId="0D91B2AB" w14:textId="77777777" w:rsidR="00AC28D2" w:rsidRPr="00AC28D2" w:rsidRDefault="00AC28D2" w:rsidP="00184190">
      <w:pPr>
        <w:tabs>
          <w:tab w:val="left" w:pos="-1440"/>
        </w:tabs>
        <w:ind w:left="720"/>
        <w:contextualSpacing/>
        <w:jc w:val="both"/>
        <w:rPr>
          <w:rFonts w:ascii="Times New Roman" w:hAnsi="Times New Roman"/>
          <w:sz w:val="24"/>
          <w:szCs w:val="24"/>
        </w:rPr>
      </w:pPr>
    </w:p>
    <w:p w14:paraId="298013A1" w14:textId="77777777" w:rsidR="00AC28D2" w:rsidRPr="00AC28D2" w:rsidRDefault="00AC28D2" w:rsidP="00184190">
      <w:pPr>
        <w:numPr>
          <w:ilvl w:val="1"/>
          <w:numId w:val="57"/>
        </w:numPr>
        <w:tabs>
          <w:tab w:val="left" w:pos="-1440"/>
        </w:tabs>
        <w:contextualSpacing/>
        <w:jc w:val="both"/>
        <w:rPr>
          <w:rFonts w:ascii="Times New Roman" w:hAnsi="Times New Roman"/>
          <w:sz w:val="24"/>
          <w:szCs w:val="24"/>
        </w:rPr>
      </w:pPr>
      <w:r w:rsidRPr="00AC28D2">
        <w:rPr>
          <w:rFonts w:ascii="Times New Roman" w:hAnsi="Times New Roman"/>
          <w:sz w:val="24"/>
          <w:szCs w:val="24"/>
        </w:rPr>
        <w:t xml:space="preserve">Permanent impacts are to </w:t>
      </w:r>
      <w:r w:rsidRPr="00AC28D2">
        <w:rPr>
          <w:rFonts w:ascii="Times New Roman" w:hAnsi="Times New Roman"/>
          <w:color w:val="E36C0A" w:themeColor="accent6" w:themeShade="BF"/>
          <w:sz w:val="24"/>
          <w:szCs w:val="24"/>
        </w:rPr>
        <w:t xml:space="preserve"># </w:t>
      </w:r>
      <w:r w:rsidRPr="00AC28D2">
        <w:rPr>
          <w:rFonts w:ascii="Times New Roman" w:hAnsi="Times New Roman"/>
          <w:sz w:val="24"/>
          <w:szCs w:val="24"/>
        </w:rPr>
        <w:t xml:space="preserve">acre of </w:t>
      </w:r>
      <w:r w:rsidRPr="00AC28D2">
        <w:rPr>
          <w:rFonts w:ascii="Times New Roman" w:hAnsi="Times New Roman"/>
          <w:color w:val="E36C0A" w:themeColor="accent6" w:themeShade="BF"/>
          <w:sz w:val="24"/>
          <w:szCs w:val="24"/>
        </w:rPr>
        <w:t xml:space="preserve">palustrine forested (PFO) wetland, and # </w:t>
      </w:r>
      <w:r w:rsidRPr="00AC28D2">
        <w:rPr>
          <w:rFonts w:ascii="Times New Roman" w:hAnsi="Times New Roman"/>
          <w:sz w:val="24"/>
          <w:szCs w:val="24"/>
        </w:rPr>
        <w:t>acre</w:t>
      </w:r>
      <w:r w:rsidRPr="00AC28D2">
        <w:rPr>
          <w:rFonts w:ascii="Times New Roman" w:hAnsi="Times New Roman"/>
          <w:color w:val="E36C0A" w:themeColor="accent6" w:themeShade="BF"/>
          <w:sz w:val="24"/>
          <w:szCs w:val="24"/>
        </w:rPr>
        <w:t xml:space="preserve"> (# linear feet (LF)) of stream channel.</w:t>
      </w:r>
    </w:p>
    <w:p w14:paraId="317DC23C" w14:textId="381B242C" w:rsidR="00AC28D2" w:rsidRPr="00AC28D2" w:rsidRDefault="00AC28D2" w:rsidP="00184190">
      <w:pPr>
        <w:numPr>
          <w:ilvl w:val="1"/>
          <w:numId w:val="57"/>
        </w:numPr>
        <w:tabs>
          <w:tab w:val="left" w:pos="-1440"/>
        </w:tabs>
        <w:contextualSpacing/>
        <w:jc w:val="both"/>
        <w:rPr>
          <w:rFonts w:ascii="Times New Roman" w:hAnsi="Times New Roman"/>
          <w:color w:val="E36C0A" w:themeColor="accent6" w:themeShade="BF"/>
          <w:sz w:val="24"/>
          <w:szCs w:val="24"/>
        </w:rPr>
      </w:pPr>
      <w:r w:rsidRPr="00AC28D2">
        <w:rPr>
          <w:rFonts w:ascii="Times New Roman" w:hAnsi="Times New Roman"/>
          <w:sz w:val="24"/>
          <w:szCs w:val="24"/>
        </w:rPr>
        <w:t xml:space="preserve">Conversion impacts are </w:t>
      </w:r>
      <w:r w:rsidRPr="00AC28D2">
        <w:rPr>
          <w:rFonts w:ascii="Times New Roman" w:hAnsi="Times New Roman"/>
          <w:color w:val="E36C0A" w:themeColor="accent6" w:themeShade="BF"/>
          <w:sz w:val="24"/>
          <w:szCs w:val="24"/>
        </w:rPr>
        <w:t xml:space="preserve"># </w:t>
      </w:r>
      <w:r w:rsidRPr="00AC28D2">
        <w:rPr>
          <w:rFonts w:ascii="Times New Roman" w:hAnsi="Times New Roman"/>
          <w:sz w:val="24"/>
          <w:szCs w:val="24"/>
        </w:rPr>
        <w:t xml:space="preserve">acre of </w:t>
      </w:r>
      <w:r w:rsidRPr="00AC28D2">
        <w:rPr>
          <w:rFonts w:ascii="Times New Roman" w:hAnsi="Times New Roman"/>
          <w:color w:val="E36C0A" w:themeColor="accent6" w:themeShade="BF"/>
          <w:sz w:val="24"/>
          <w:szCs w:val="24"/>
        </w:rPr>
        <w:t>palustrine scrub-shrub (PSS) wetland to palustrine emergent (PEM) wetland.</w:t>
      </w:r>
    </w:p>
    <w:p w14:paraId="40913ADC" w14:textId="77777777" w:rsidR="00AC28D2" w:rsidRPr="00AC28D2" w:rsidRDefault="00AC28D2" w:rsidP="00184190">
      <w:pPr>
        <w:numPr>
          <w:ilvl w:val="1"/>
          <w:numId w:val="57"/>
        </w:numPr>
        <w:tabs>
          <w:tab w:val="left" w:pos="-1440"/>
          <w:tab w:val="left" w:pos="-720"/>
          <w:tab w:val="left" w:pos="3600"/>
        </w:tabs>
        <w:contextualSpacing/>
        <w:jc w:val="both"/>
        <w:rPr>
          <w:rFonts w:ascii="Times New Roman" w:hAnsi="Times New Roman"/>
          <w:sz w:val="24"/>
          <w:szCs w:val="24"/>
        </w:rPr>
      </w:pPr>
      <w:r w:rsidRPr="00AC28D2">
        <w:rPr>
          <w:rFonts w:ascii="Times New Roman" w:hAnsi="Times New Roman"/>
          <w:sz w:val="24"/>
          <w:szCs w:val="24"/>
        </w:rPr>
        <w:t>Temporary impacts are to</w:t>
      </w:r>
      <w:r w:rsidRPr="00AC28D2">
        <w:rPr>
          <w:rFonts w:ascii="Times New Roman" w:hAnsi="Times New Roman"/>
          <w:color w:val="E36C0A" w:themeColor="accent6" w:themeShade="BF"/>
          <w:sz w:val="24"/>
          <w:szCs w:val="24"/>
        </w:rPr>
        <w:t xml:space="preserve"> # </w:t>
      </w:r>
      <w:r w:rsidRPr="00AC28D2">
        <w:rPr>
          <w:rFonts w:ascii="Times New Roman" w:hAnsi="Times New Roman"/>
          <w:sz w:val="24"/>
          <w:szCs w:val="24"/>
        </w:rPr>
        <w:t xml:space="preserve">acre of </w:t>
      </w:r>
      <w:r w:rsidRPr="00AC28D2">
        <w:rPr>
          <w:rFonts w:ascii="Times New Roman" w:hAnsi="Times New Roman"/>
          <w:color w:val="E36C0A" w:themeColor="accent6" w:themeShade="BF"/>
          <w:sz w:val="24"/>
          <w:szCs w:val="24"/>
        </w:rPr>
        <w:t xml:space="preserve">PEM wetland, and # </w:t>
      </w:r>
      <w:r w:rsidRPr="00AC28D2">
        <w:rPr>
          <w:rFonts w:ascii="Times New Roman" w:hAnsi="Times New Roman"/>
          <w:sz w:val="24"/>
          <w:szCs w:val="24"/>
        </w:rPr>
        <w:t>acre</w:t>
      </w:r>
      <w:r w:rsidRPr="00AC28D2">
        <w:rPr>
          <w:rFonts w:ascii="Times New Roman" w:hAnsi="Times New Roman"/>
          <w:color w:val="E36C0A" w:themeColor="accent6" w:themeShade="BF"/>
          <w:sz w:val="24"/>
          <w:szCs w:val="24"/>
        </w:rPr>
        <w:t xml:space="preserve"> (# LF) of stream channel.</w:t>
      </w:r>
    </w:p>
    <w:p w14:paraId="1E8BD334" w14:textId="19E96E2E" w:rsidR="00AC28D2" w:rsidRPr="00C9191C" w:rsidRDefault="00AC28D2" w:rsidP="00184190">
      <w:pPr>
        <w:numPr>
          <w:ilvl w:val="1"/>
          <w:numId w:val="57"/>
        </w:numPr>
        <w:tabs>
          <w:tab w:val="left" w:pos="-1440"/>
          <w:tab w:val="left" w:pos="-720"/>
          <w:tab w:val="left" w:pos="3600"/>
        </w:tabs>
        <w:contextualSpacing/>
        <w:jc w:val="both"/>
        <w:rPr>
          <w:rFonts w:ascii="Times New Roman" w:hAnsi="Times New Roman"/>
          <w:sz w:val="24"/>
          <w:szCs w:val="24"/>
        </w:rPr>
      </w:pPr>
      <w:r w:rsidRPr="00AC28D2">
        <w:rPr>
          <w:rFonts w:ascii="Times New Roman" w:hAnsi="Times New Roman"/>
          <w:sz w:val="24"/>
          <w:szCs w:val="24"/>
        </w:rPr>
        <w:t xml:space="preserve">Authorized surface water impacts described under this condition shall be as depicted on the impacts map entitled </w:t>
      </w:r>
      <w:r w:rsidRPr="00AC28D2">
        <w:rPr>
          <w:rFonts w:ascii="Times New Roman" w:hAnsi="Times New Roman"/>
          <w:i/>
          <w:color w:val="E36C0A" w:themeColor="accent6" w:themeShade="BF"/>
          <w:sz w:val="24"/>
          <w:szCs w:val="24"/>
        </w:rPr>
        <w:t>Final Impacts Map Name</w:t>
      </w:r>
      <w:r w:rsidRPr="00AC28D2">
        <w:rPr>
          <w:rFonts w:ascii="Times New Roman" w:hAnsi="Times New Roman"/>
          <w:sz w:val="24"/>
          <w:szCs w:val="24"/>
        </w:rPr>
        <w:t xml:space="preserve">, dated </w:t>
      </w:r>
      <w:r w:rsidRPr="00AC28D2">
        <w:rPr>
          <w:rFonts w:ascii="Times New Roman" w:hAnsi="Times New Roman"/>
          <w:color w:val="E36C0A" w:themeColor="accent6" w:themeShade="BF"/>
          <w:sz w:val="24"/>
          <w:szCs w:val="24"/>
        </w:rPr>
        <w:t>Date</w:t>
      </w:r>
      <w:r w:rsidRPr="00AC28D2">
        <w:rPr>
          <w:rFonts w:ascii="Times New Roman" w:hAnsi="Times New Roman"/>
          <w:sz w:val="24"/>
          <w:szCs w:val="24"/>
        </w:rPr>
        <w:t>,</w:t>
      </w:r>
      <w:r w:rsidRPr="00AC28D2">
        <w:rPr>
          <w:rFonts w:ascii="Times New Roman" w:hAnsi="Times New Roman"/>
          <w:color w:val="E36C0A" w:themeColor="accent6" w:themeShade="BF"/>
          <w:sz w:val="24"/>
          <w:szCs w:val="24"/>
        </w:rPr>
        <w:t xml:space="preserve"> last revised on Date</w:t>
      </w:r>
      <w:r w:rsidRPr="00AC28D2">
        <w:rPr>
          <w:rFonts w:ascii="Times New Roman" w:hAnsi="Times New Roman"/>
          <w:sz w:val="24"/>
          <w:szCs w:val="24"/>
        </w:rPr>
        <w:t xml:space="preserve">, and received </w:t>
      </w:r>
      <w:r w:rsidRPr="00AC28D2">
        <w:rPr>
          <w:rFonts w:ascii="Times New Roman" w:hAnsi="Times New Roman"/>
          <w:color w:val="E36C0A" w:themeColor="accent6" w:themeShade="BF"/>
          <w:sz w:val="24"/>
          <w:szCs w:val="24"/>
        </w:rPr>
        <w:t>Date.</w:t>
      </w:r>
      <w:r w:rsidRPr="00AC28D2">
        <w:rPr>
          <w:rFonts w:ascii="Times New Roman" w:hAnsi="Times New Roman"/>
          <w:color w:val="0000FF"/>
          <w:sz w:val="24"/>
          <w:szCs w:val="24"/>
        </w:rPr>
        <w:t xml:space="preserve"> [</w:t>
      </w:r>
      <w:proofErr w:type="gramStart"/>
      <w:r w:rsidRPr="00AC28D2">
        <w:rPr>
          <w:rFonts w:ascii="Times New Roman" w:hAnsi="Times New Roman"/>
          <w:color w:val="0000FF"/>
          <w:sz w:val="24"/>
          <w:szCs w:val="24"/>
        </w:rPr>
        <w:t>optional</w:t>
      </w:r>
      <w:r w:rsidR="000947BD">
        <w:rPr>
          <w:rFonts w:ascii="Times New Roman" w:hAnsi="Times New Roman"/>
          <w:color w:val="0000FF"/>
          <w:sz w:val="24"/>
          <w:szCs w:val="24"/>
        </w:rPr>
        <w:t xml:space="preserve"> </w:t>
      </w:r>
      <w:r w:rsidRPr="00AC28D2">
        <w:rPr>
          <w:rFonts w:ascii="Times New Roman" w:hAnsi="Times New Roman"/>
          <w:color w:val="E36C0A" w:themeColor="accent6" w:themeShade="BF"/>
          <w:sz w:val="24"/>
          <w:szCs w:val="24"/>
        </w:rPr>
        <w:t>,</w:t>
      </w:r>
      <w:proofErr w:type="gramEnd"/>
      <w:r w:rsidRPr="00AC28D2">
        <w:rPr>
          <w:rFonts w:ascii="Times New Roman" w:hAnsi="Times New Roman"/>
          <w:color w:val="E36C0A" w:themeColor="accent6" w:themeShade="BF"/>
          <w:sz w:val="24"/>
          <w:szCs w:val="24"/>
        </w:rPr>
        <w:t xml:space="preserve"> and drawn by Name</w:t>
      </w:r>
      <w:r w:rsidRPr="00AC28D2">
        <w:rPr>
          <w:rFonts w:ascii="Times New Roman" w:hAnsi="Times New Roman"/>
          <w:sz w:val="24"/>
          <w:szCs w:val="24"/>
        </w:rPr>
        <w:t>.</w:t>
      </w:r>
      <w:r w:rsidRPr="00AC28D2">
        <w:rPr>
          <w:rFonts w:ascii="Times New Roman" w:hAnsi="Times New Roman"/>
          <w:color w:val="0000FF"/>
          <w:sz w:val="24"/>
          <w:szCs w:val="24"/>
        </w:rPr>
        <w:t>]</w:t>
      </w:r>
    </w:p>
    <w:p w14:paraId="6B7837F8" w14:textId="77777777" w:rsidR="00B90E15" w:rsidRPr="00AC28D2" w:rsidRDefault="00B90E15" w:rsidP="00B90E15">
      <w:pPr>
        <w:tabs>
          <w:tab w:val="left" w:pos="-1440"/>
          <w:tab w:val="left" w:pos="-720"/>
          <w:tab w:val="left" w:pos="3600"/>
        </w:tabs>
        <w:contextualSpacing/>
        <w:jc w:val="both"/>
        <w:rPr>
          <w:rFonts w:ascii="Times New Roman" w:hAnsi="Times New Roman"/>
          <w:sz w:val="24"/>
          <w:szCs w:val="24"/>
        </w:rPr>
      </w:pPr>
    </w:p>
    <w:p w14:paraId="241C9D22" w14:textId="41A9491C" w:rsidR="00B90E15" w:rsidRPr="00C9191C" w:rsidRDefault="00B90E15" w:rsidP="00C9191C">
      <w:pPr>
        <w:tabs>
          <w:tab w:val="left" w:pos="810"/>
        </w:tabs>
        <w:rPr>
          <w:rFonts w:ascii="Times New Roman" w:hAnsi="Times New Roman"/>
          <w:color w:val="0000FF"/>
          <w:sz w:val="24"/>
        </w:rPr>
      </w:pPr>
      <w:r w:rsidRPr="00C9191C">
        <w:rPr>
          <w:rFonts w:ascii="Times New Roman" w:hAnsi="Times New Roman"/>
          <w:color w:val="0000FF"/>
          <w:sz w:val="24"/>
          <w:szCs w:val="24"/>
        </w:rPr>
        <w:t>[</w:t>
      </w:r>
      <w:r w:rsidRPr="00C9191C">
        <w:rPr>
          <w:rFonts w:ascii="Times New Roman" w:hAnsi="Times New Roman"/>
          <w:color w:val="0000FF"/>
          <w:sz w:val="24"/>
        </w:rPr>
        <w:t xml:space="preserve">Ex. of a complex project where best to refer to the impacts table in the JPA/add info, (if using this option, </w:t>
      </w:r>
      <w:r w:rsidRPr="00C9191C">
        <w:rPr>
          <w:rFonts w:ascii="Times New Roman" w:hAnsi="Times New Roman"/>
          <w:b/>
          <w:color w:val="0000FF"/>
          <w:sz w:val="24"/>
        </w:rPr>
        <w:t>ensure subsequent attachments are appropriately numbered</w:t>
      </w:r>
      <w:proofErr w:type="gramStart"/>
      <w:r w:rsidRPr="00C9191C">
        <w:rPr>
          <w:rFonts w:ascii="Times New Roman" w:hAnsi="Times New Roman"/>
          <w:color w:val="0000FF"/>
          <w:sz w:val="24"/>
        </w:rPr>
        <w:t>)</w:t>
      </w:r>
      <w:r w:rsidRPr="00C9191C">
        <w:rPr>
          <w:rFonts w:ascii="Times New Roman" w:hAnsi="Times New Roman"/>
          <w:color w:val="0000FF"/>
          <w:sz w:val="24"/>
          <w:szCs w:val="24"/>
        </w:rPr>
        <w:t>][</w:t>
      </w:r>
      <w:proofErr w:type="gramEnd"/>
      <w:r w:rsidRPr="00C9191C">
        <w:rPr>
          <w:rFonts w:ascii="Times New Roman" w:hAnsi="Times New Roman"/>
          <w:color w:val="0000FF"/>
          <w:sz w:val="24"/>
          <w:szCs w:val="24"/>
        </w:rPr>
        <w:t>Use in lieu of 1 above.]</w:t>
      </w:r>
    </w:p>
    <w:p w14:paraId="78C4EFB9" w14:textId="58DAAFA9" w:rsidR="00B90E15" w:rsidRPr="00C9191C" w:rsidRDefault="00E85879" w:rsidP="00C9191C">
      <w:pPr>
        <w:pStyle w:val="ListParagraph"/>
        <w:numPr>
          <w:ilvl w:val="0"/>
          <w:numId w:val="61"/>
        </w:numPr>
        <w:tabs>
          <w:tab w:val="left" w:pos="720"/>
        </w:tabs>
        <w:contextualSpacing/>
        <w:rPr>
          <w:rFonts w:ascii="Times New Roman" w:hAnsi="Times New Roman"/>
          <w:sz w:val="24"/>
          <w:szCs w:val="24"/>
        </w:rPr>
      </w:pPr>
      <w:r>
        <w:rPr>
          <w:rFonts w:ascii="Times New Roman" w:hAnsi="Times New Roman"/>
          <w:sz w:val="24"/>
        </w:rPr>
        <w:t>The Virginia Department of Environmental Quality (</w:t>
      </w:r>
      <w:r w:rsidR="002E0DEA">
        <w:rPr>
          <w:rFonts w:ascii="Times New Roman" w:hAnsi="Times New Roman"/>
          <w:sz w:val="24"/>
        </w:rPr>
        <w:t xml:space="preserve">DEQ or </w:t>
      </w:r>
      <w:r>
        <w:rPr>
          <w:rFonts w:ascii="Times New Roman" w:hAnsi="Times New Roman"/>
          <w:sz w:val="24"/>
        </w:rPr>
        <w:t>department)</w:t>
      </w:r>
      <w:r w:rsidR="00B90E15" w:rsidRPr="00C9191C">
        <w:rPr>
          <w:rFonts w:ascii="Times New Roman" w:hAnsi="Times New Roman"/>
          <w:sz w:val="24"/>
        </w:rPr>
        <w:t xml:space="preserve"> authorizes the acreage and linear feet of surface water impacts as identified in the </w:t>
      </w:r>
      <w:r w:rsidR="00B90E15" w:rsidRPr="00C9191C">
        <w:rPr>
          <w:rFonts w:ascii="Times New Roman" w:hAnsi="Times New Roman"/>
          <w:i/>
          <w:color w:val="E36C0A" w:themeColor="accent6" w:themeShade="BF"/>
          <w:sz w:val="24"/>
        </w:rPr>
        <w:t>Surface Water Impact Table</w:t>
      </w:r>
      <w:r w:rsidR="00B90E15" w:rsidRPr="00C9191C">
        <w:rPr>
          <w:rFonts w:ascii="Times New Roman" w:hAnsi="Times New Roman"/>
          <w:sz w:val="24"/>
          <w:szCs w:val="24"/>
        </w:rPr>
        <w:t>,</w:t>
      </w:r>
      <w:r w:rsidR="00B90E15" w:rsidRPr="00C9191C">
        <w:rPr>
          <w:rFonts w:ascii="Times New Roman" w:hAnsi="Times New Roman"/>
          <w:sz w:val="24"/>
        </w:rPr>
        <w:t xml:space="preserve"> dated</w:t>
      </w:r>
      <w:r w:rsidR="00B90E15" w:rsidRPr="00C9191C">
        <w:rPr>
          <w:rFonts w:ascii="Times New Roman" w:hAnsi="Times New Roman"/>
          <w:color w:val="0000FF"/>
          <w:sz w:val="24"/>
          <w:szCs w:val="24"/>
        </w:rPr>
        <w:t xml:space="preserve"> </w:t>
      </w:r>
      <w:r w:rsidR="00B90E15" w:rsidRPr="00C9191C">
        <w:rPr>
          <w:rFonts w:ascii="Times New Roman" w:hAnsi="Times New Roman"/>
          <w:color w:val="E36C0A" w:themeColor="accent6" w:themeShade="BF"/>
          <w:sz w:val="24"/>
          <w:szCs w:val="24"/>
        </w:rPr>
        <w:t>Date</w:t>
      </w:r>
      <w:r w:rsidR="00B90E15" w:rsidRPr="00C9191C">
        <w:rPr>
          <w:rFonts w:ascii="Times New Roman" w:hAnsi="Times New Roman"/>
          <w:sz w:val="24"/>
        </w:rPr>
        <w:t xml:space="preserve">, and received </w:t>
      </w:r>
      <w:r w:rsidR="00B90E15" w:rsidRPr="00C9191C">
        <w:rPr>
          <w:rFonts w:ascii="Times New Roman" w:hAnsi="Times New Roman"/>
          <w:color w:val="E36C0A" w:themeColor="accent6" w:themeShade="BF"/>
          <w:sz w:val="24"/>
          <w:szCs w:val="24"/>
        </w:rPr>
        <w:t>Date</w:t>
      </w:r>
      <w:r w:rsidR="00B90E15" w:rsidRPr="00C9191C">
        <w:rPr>
          <w:rFonts w:ascii="Times New Roman" w:hAnsi="Times New Roman"/>
          <w:sz w:val="24"/>
        </w:rPr>
        <w:t>, and attached to this permit as Attachment 1.</w:t>
      </w:r>
    </w:p>
    <w:p w14:paraId="2EEDE3EF" w14:textId="36B56370" w:rsidR="00C9191C" w:rsidRPr="00C9191C" w:rsidRDefault="00C9191C" w:rsidP="00C9191C">
      <w:pPr>
        <w:numPr>
          <w:ilvl w:val="1"/>
          <w:numId w:val="61"/>
        </w:numPr>
        <w:tabs>
          <w:tab w:val="left" w:pos="-1440"/>
          <w:tab w:val="left" w:pos="-720"/>
          <w:tab w:val="left" w:pos="3600"/>
        </w:tabs>
        <w:contextualSpacing/>
        <w:jc w:val="both"/>
        <w:rPr>
          <w:rFonts w:ascii="Times New Roman" w:hAnsi="Times New Roman"/>
          <w:sz w:val="24"/>
          <w:szCs w:val="24"/>
        </w:rPr>
      </w:pPr>
      <w:r w:rsidRPr="00AC28D2">
        <w:rPr>
          <w:rFonts w:ascii="Times New Roman" w:hAnsi="Times New Roman"/>
          <w:sz w:val="24"/>
          <w:szCs w:val="24"/>
        </w:rPr>
        <w:t xml:space="preserve">Authorized surface water impacts described under this condition shall be as depicted on the impacts map entitled </w:t>
      </w:r>
      <w:r w:rsidRPr="00AC28D2">
        <w:rPr>
          <w:rFonts w:ascii="Times New Roman" w:hAnsi="Times New Roman"/>
          <w:i/>
          <w:color w:val="E36C0A" w:themeColor="accent6" w:themeShade="BF"/>
          <w:sz w:val="24"/>
          <w:szCs w:val="24"/>
        </w:rPr>
        <w:t>Final Impacts Map Name</w:t>
      </w:r>
      <w:r w:rsidRPr="00AC28D2">
        <w:rPr>
          <w:rFonts w:ascii="Times New Roman" w:hAnsi="Times New Roman"/>
          <w:sz w:val="24"/>
          <w:szCs w:val="24"/>
        </w:rPr>
        <w:t xml:space="preserve">, dated </w:t>
      </w:r>
      <w:r w:rsidRPr="00AC28D2">
        <w:rPr>
          <w:rFonts w:ascii="Times New Roman" w:hAnsi="Times New Roman"/>
          <w:color w:val="E36C0A" w:themeColor="accent6" w:themeShade="BF"/>
          <w:sz w:val="24"/>
          <w:szCs w:val="24"/>
        </w:rPr>
        <w:t>Date</w:t>
      </w:r>
      <w:r w:rsidRPr="00AC28D2">
        <w:rPr>
          <w:rFonts w:ascii="Times New Roman" w:hAnsi="Times New Roman"/>
          <w:sz w:val="24"/>
          <w:szCs w:val="24"/>
        </w:rPr>
        <w:t>,</w:t>
      </w:r>
      <w:r w:rsidRPr="00AC28D2">
        <w:rPr>
          <w:rFonts w:ascii="Times New Roman" w:hAnsi="Times New Roman"/>
          <w:color w:val="E36C0A" w:themeColor="accent6" w:themeShade="BF"/>
          <w:sz w:val="24"/>
          <w:szCs w:val="24"/>
        </w:rPr>
        <w:t xml:space="preserve"> last revised on Date</w:t>
      </w:r>
      <w:r w:rsidRPr="00AC28D2">
        <w:rPr>
          <w:rFonts w:ascii="Times New Roman" w:hAnsi="Times New Roman"/>
          <w:sz w:val="24"/>
          <w:szCs w:val="24"/>
        </w:rPr>
        <w:t xml:space="preserve">, and received </w:t>
      </w:r>
      <w:r w:rsidRPr="00AC28D2">
        <w:rPr>
          <w:rFonts w:ascii="Times New Roman" w:hAnsi="Times New Roman"/>
          <w:color w:val="E36C0A" w:themeColor="accent6" w:themeShade="BF"/>
          <w:sz w:val="24"/>
          <w:szCs w:val="24"/>
        </w:rPr>
        <w:t>Date.</w:t>
      </w:r>
      <w:r w:rsidRPr="00AC28D2">
        <w:rPr>
          <w:rFonts w:ascii="Times New Roman" w:hAnsi="Times New Roman"/>
          <w:color w:val="0000FF"/>
          <w:sz w:val="24"/>
          <w:szCs w:val="24"/>
        </w:rPr>
        <w:t xml:space="preserve"> [</w:t>
      </w:r>
      <w:proofErr w:type="gramStart"/>
      <w:r w:rsidRPr="00AC28D2">
        <w:rPr>
          <w:rFonts w:ascii="Times New Roman" w:hAnsi="Times New Roman"/>
          <w:color w:val="0000FF"/>
          <w:sz w:val="24"/>
          <w:szCs w:val="24"/>
        </w:rPr>
        <w:t xml:space="preserve">optional </w:t>
      </w:r>
      <w:r w:rsidRPr="00AC28D2">
        <w:rPr>
          <w:rFonts w:ascii="Times New Roman" w:hAnsi="Times New Roman"/>
          <w:color w:val="E36C0A" w:themeColor="accent6" w:themeShade="BF"/>
          <w:sz w:val="24"/>
          <w:szCs w:val="24"/>
        </w:rPr>
        <w:t>,</w:t>
      </w:r>
      <w:proofErr w:type="gramEnd"/>
      <w:r w:rsidRPr="00AC28D2">
        <w:rPr>
          <w:rFonts w:ascii="Times New Roman" w:hAnsi="Times New Roman"/>
          <w:color w:val="E36C0A" w:themeColor="accent6" w:themeShade="BF"/>
          <w:sz w:val="24"/>
          <w:szCs w:val="24"/>
        </w:rPr>
        <w:t xml:space="preserve"> and drawn by Name</w:t>
      </w:r>
      <w:r w:rsidRPr="00AC28D2">
        <w:rPr>
          <w:rFonts w:ascii="Times New Roman" w:hAnsi="Times New Roman"/>
          <w:sz w:val="24"/>
          <w:szCs w:val="24"/>
        </w:rPr>
        <w:t>.</w:t>
      </w:r>
      <w:r w:rsidRPr="00AC28D2">
        <w:rPr>
          <w:rFonts w:ascii="Times New Roman" w:hAnsi="Times New Roman"/>
          <w:color w:val="0000FF"/>
          <w:sz w:val="24"/>
          <w:szCs w:val="24"/>
        </w:rPr>
        <w:t>]</w:t>
      </w:r>
    </w:p>
    <w:p w14:paraId="1468838D" w14:textId="77777777" w:rsidR="00ED5449" w:rsidRPr="000947BD" w:rsidRDefault="00ED5449" w:rsidP="000947BD">
      <w:pPr>
        <w:tabs>
          <w:tab w:val="left" w:pos="-1440"/>
        </w:tabs>
        <w:jc w:val="both"/>
        <w:rPr>
          <w:rFonts w:ascii="Times New Roman" w:hAnsi="Times New Roman"/>
          <w:sz w:val="24"/>
          <w:szCs w:val="24"/>
        </w:rPr>
      </w:pPr>
    </w:p>
    <w:p w14:paraId="5D084F92" w14:textId="566FECE4" w:rsidR="00ED5449" w:rsidRPr="00031CBD" w:rsidRDefault="00D26947" w:rsidP="00184190">
      <w:pPr>
        <w:numPr>
          <w:ilvl w:val="0"/>
          <w:numId w:val="27"/>
        </w:numPr>
        <w:tabs>
          <w:tab w:val="left" w:pos="-1440"/>
        </w:tabs>
        <w:jc w:val="both"/>
        <w:rPr>
          <w:rFonts w:ascii="Times New Roman" w:hAnsi="Times New Roman"/>
          <w:sz w:val="24"/>
          <w:szCs w:val="24"/>
        </w:rPr>
      </w:pPr>
      <w:r w:rsidRPr="00ED5449">
        <w:rPr>
          <w:rFonts w:ascii="Times New Roman" w:hAnsi="Times New Roman"/>
          <w:color w:val="0000FF"/>
          <w:sz w:val="24"/>
          <w:szCs w:val="24"/>
        </w:rPr>
        <w:t>[</w:t>
      </w:r>
      <w:r>
        <w:rPr>
          <w:rFonts w:ascii="Times New Roman" w:hAnsi="Times New Roman"/>
          <w:color w:val="0000FF"/>
          <w:sz w:val="24"/>
          <w:szCs w:val="24"/>
        </w:rPr>
        <w:t xml:space="preserve">Add </w:t>
      </w:r>
      <w:r w:rsidRPr="00ED5449">
        <w:rPr>
          <w:rFonts w:ascii="Times New Roman" w:hAnsi="Times New Roman"/>
          <w:color w:val="0000FF"/>
          <w:sz w:val="24"/>
          <w:szCs w:val="24"/>
        </w:rPr>
        <w:t>If Applicable:</w:t>
      </w:r>
      <w:r w:rsidRPr="00ED5449">
        <w:rPr>
          <w:rFonts w:ascii="Times New Roman" w:hAnsi="Times New Roman"/>
          <w:color w:val="FF0000"/>
          <w:sz w:val="24"/>
          <w:szCs w:val="24"/>
        </w:rPr>
        <w:t xml:space="preserve"> </w:t>
      </w:r>
      <w:r w:rsidRPr="00ED5449">
        <w:rPr>
          <w:rFonts w:ascii="Times New Roman" w:hAnsi="Times New Roman"/>
          <w:sz w:val="24"/>
          <w:szCs w:val="24"/>
        </w:rPr>
        <w:t xml:space="preserve">The permit authorizes the </w:t>
      </w:r>
      <w:r>
        <w:rPr>
          <w:rFonts w:ascii="Times New Roman" w:hAnsi="Times New Roman"/>
          <w:sz w:val="24"/>
          <w:szCs w:val="24"/>
        </w:rPr>
        <w:t xml:space="preserve">following </w:t>
      </w:r>
      <w:r w:rsidRPr="00BA4F2B">
        <w:rPr>
          <w:rFonts w:ascii="Times New Roman" w:hAnsi="Times New Roman"/>
          <w:sz w:val="24"/>
          <w:szCs w:val="24"/>
        </w:rPr>
        <w:t xml:space="preserve">encroachments into or on </w:t>
      </w:r>
      <w:r w:rsidRPr="00BA4F2B">
        <w:rPr>
          <w:rFonts w:ascii="Times New Roman" w:hAnsi="Times New Roman"/>
          <w:color w:val="E36C0A" w:themeColor="accent6" w:themeShade="BF"/>
          <w:sz w:val="24"/>
          <w:szCs w:val="24"/>
        </w:rPr>
        <w:t>non-tidal</w:t>
      </w:r>
      <w:r w:rsidRPr="00BA4F2B">
        <w:rPr>
          <w:rFonts w:ascii="Times New Roman" w:hAnsi="Times New Roman"/>
          <w:sz w:val="24"/>
          <w:szCs w:val="24"/>
        </w:rPr>
        <w:t xml:space="preserve"> </w:t>
      </w:r>
      <w:r>
        <w:rPr>
          <w:rFonts w:ascii="Times New Roman" w:hAnsi="Times New Roman"/>
          <w:sz w:val="24"/>
          <w:szCs w:val="24"/>
        </w:rPr>
        <w:t>bottom</w:t>
      </w:r>
      <w:r w:rsidRPr="00BA4F2B">
        <w:rPr>
          <w:rFonts w:ascii="Times New Roman" w:hAnsi="Times New Roman"/>
          <w:sz w:val="24"/>
          <w:szCs w:val="24"/>
        </w:rPr>
        <w:t>land</w:t>
      </w:r>
      <w:r w:rsidRPr="00ED5449">
        <w:rPr>
          <w:rFonts w:ascii="Times New Roman" w:hAnsi="Times New Roman"/>
          <w:sz w:val="24"/>
          <w:szCs w:val="24"/>
        </w:rPr>
        <w:t xml:space="preserve"> in accordance with all applicable permit conditions</w:t>
      </w:r>
      <w:r>
        <w:rPr>
          <w:rFonts w:ascii="Times New Roman" w:hAnsi="Times New Roman"/>
          <w:sz w:val="24"/>
          <w:szCs w:val="24"/>
        </w:rPr>
        <w:t xml:space="preserve">: </w:t>
      </w:r>
      <w:r>
        <w:rPr>
          <w:rFonts w:ascii="Times New Roman" w:hAnsi="Times New Roman"/>
          <w:color w:val="0000FF"/>
          <w:sz w:val="24"/>
          <w:szCs w:val="24"/>
        </w:rPr>
        <w:t>list specific activities encroaching into or on non-tidal bottomland</w:t>
      </w:r>
      <w:r w:rsidR="00EA47C9">
        <w:rPr>
          <w:rFonts w:ascii="Times New Roman" w:hAnsi="Times New Roman"/>
          <w:color w:val="0000FF"/>
          <w:sz w:val="24"/>
          <w:szCs w:val="24"/>
        </w:rPr>
        <w:t xml:space="preserve"> that are also being permitted under VWPPP but do not include excluded, waived, or unregulated activities</w:t>
      </w:r>
      <w:r>
        <w:rPr>
          <w:rFonts w:ascii="Times New Roman" w:hAnsi="Times New Roman"/>
          <w:color w:val="0000FF"/>
          <w:sz w:val="24"/>
          <w:szCs w:val="24"/>
        </w:rPr>
        <w:t xml:space="preserve">. </w:t>
      </w:r>
      <w:r w:rsidRPr="000947BD">
        <w:rPr>
          <w:rFonts w:ascii="Times New Roman" w:hAnsi="Times New Roman"/>
          <w:sz w:val="24"/>
          <w:szCs w:val="24"/>
        </w:rPr>
        <w:t>See also Part I.D.</w:t>
      </w:r>
      <w:r w:rsidRPr="00ED5449">
        <w:rPr>
          <w:rFonts w:ascii="Times New Roman" w:hAnsi="Times New Roman"/>
          <w:color w:val="0000FF"/>
          <w:sz w:val="24"/>
          <w:szCs w:val="24"/>
        </w:rPr>
        <w:t>]</w:t>
      </w:r>
    </w:p>
    <w:p w14:paraId="26553DE0" w14:textId="77777777" w:rsidR="00031CBD" w:rsidRPr="00031CBD" w:rsidRDefault="00031CBD" w:rsidP="00031CBD">
      <w:pPr>
        <w:tabs>
          <w:tab w:val="left" w:pos="-1440"/>
        </w:tabs>
        <w:ind w:left="720"/>
        <w:jc w:val="both"/>
        <w:rPr>
          <w:rFonts w:ascii="Times New Roman" w:hAnsi="Times New Roman"/>
          <w:sz w:val="24"/>
          <w:szCs w:val="24"/>
        </w:rPr>
      </w:pPr>
    </w:p>
    <w:p w14:paraId="73AA217B" w14:textId="25C736A1" w:rsidR="00031CBD" w:rsidRPr="000947BD" w:rsidRDefault="00031CBD" w:rsidP="00184190">
      <w:pPr>
        <w:numPr>
          <w:ilvl w:val="0"/>
          <w:numId w:val="27"/>
        </w:numPr>
        <w:tabs>
          <w:tab w:val="left" w:pos="-1440"/>
        </w:tabs>
        <w:jc w:val="both"/>
        <w:rPr>
          <w:rFonts w:ascii="Times New Roman" w:hAnsi="Times New Roman"/>
          <w:sz w:val="24"/>
          <w:szCs w:val="24"/>
        </w:rPr>
      </w:pPr>
      <w:r w:rsidRPr="00AC28D2">
        <w:rPr>
          <w:rFonts w:ascii="Times New Roman" w:hAnsi="Times New Roman"/>
          <w:color w:val="0000FF"/>
          <w:sz w:val="24"/>
          <w:szCs w:val="24"/>
        </w:rPr>
        <w:t>[Use If Applicable:</w:t>
      </w:r>
      <w:r w:rsidRPr="00AC28D2">
        <w:rPr>
          <w:rFonts w:ascii="Times New Roman" w:hAnsi="Times New Roman"/>
          <w:color w:val="FF0000"/>
          <w:sz w:val="24"/>
          <w:szCs w:val="24"/>
        </w:rPr>
        <w:t xml:space="preserve"> </w:t>
      </w:r>
      <w:r w:rsidRPr="00AC28D2">
        <w:rPr>
          <w:rFonts w:ascii="Times New Roman" w:hAnsi="Times New Roman"/>
          <w:sz w:val="24"/>
          <w:szCs w:val="24"/>
        </w:rPr>
        <w:t>The permit authorizes the temporary use of mechanical equipment in surface waters in accordance with all applicable permit conditions.</w:t>
      </w:r>
      <w:r w:rsidRPr="00AC28D2">
        <w:rPr>
          <w:rFonts w:ascii="Times New Roman" w:hAnsi="Times New Roman"/>
          <w:color w:val="0000FF"/>
          <w:sz w:val="24"/>
          <w:szCs w:val="24"/>
        </w:rPr>
        <w:t>]</w:t>
      </w:r>
    </w:p>
    <w:p w14:paraId="30055258" w14:textId="77777777" w:rsidR="00ED5449" w:rsidRDefault="00ED5449" w:rsidP="000947BD">
      <w:pPr>
        <w:tabs>
          <w:tab w:val="left" w:pos="-1440"/>
        </w:tabs>
        <w:jc w:val="both"/>
        <w:rPr>
          <w:rFonts w:ascii="Times New Roman" w:hAnsi="Times New Roman"/>
          <w:sz w:val="24"/>
          <w:szCs w:val="24"/>
        </w:rPr>
      </w:pPr>
    </w:p>
    <w:p w14:paraId="11339693" w14:textId="74B1C1DD" w:rsidR="00EC77E4" w:rsidRPr="000947BD" w:rsidRDefault="00864A00" w:rsidP="000947BD">
      <w:pPr>
        <w:numPr>
          <w:ilvl w:val="0"/>
          <w:numId w:val="27"/>
        </w:numPr>
        <w:tabs>
          <w:tab w:val="left" w:pos="-1440"/>
        </w:tabs>
        <w:jc w:val="both"/>
        <w:rPr>
          <w:rFonts w:ascii="Times New Roman" w:hAnsi="Times New Roman"/>
          <w:sz w:val="24"/>
          <w:szCs w:val="24"/>
        </w:rPr>
      </w:pPr>
      <w:r w:rsidRPr="00AC28D2">
        <w:rPr>
          <w:rFonts w:ascii="Times New Roman" w:hAnsi="Times New Roman"/>
          <w:sz w:val="24"/>
          <w:szCs w:val="24"/>
        </w:rPr>
        <w:t>The permittee shall conduct authorized activities as described in the Joint Permit Application dated</w:t>
      </w:r>
      <w:r w:rsidRPr="00AC28D2">
        <w:rPr>
          <w:rFonts w:ascii="Times New Roman" w:hAnsi="Times New Roman"/>
          <w:i/>
          <w:sz w:val="24"/>
          <w:szCs w:val="24"/>
        </w:rPr>
        <w:t xml:space="preserve"> </w:t>
      </w:r>
      <w:r w:rsidR="00AC28D2" w:rsidRPr="00AC28D2">
        <w:rPr>
          <w:rFonts w:ascii="Times New Roman" w:hAnsi="Times New Roman"/>
          <w:color w:val="E36C0A" w:themeColor="accent6" w:themeShade="BF"/>
          <w:sz w:val="24"/>
          <w:szCs w:val="24"/>
        </w:rPr>
        <w:t>Date</w:t>
      </w:r>
      <w:r w:rsidRPr="00AC28D2">
        <w:rPr>
          <w:rFonts w:ascii="Times New Roman" w:hAnsi="Times New Roman"/>
          <w:sz w:val="24"/>
          <w:szCs w:val="24"/>
        </w:rPr>
        <w:t xml:space="preserve">, and received </w:t>
      </w:r>
      <w:r w:rsidR="00AC28D2" w:rsidRPr="00AC28D2">
        <w:rPr>
          <w:rFonts w:ascii="Times New Roman" w:hAnsi="Times New Roman"/>
          <w:color w:val="E36C0A" w:themeColor="accent6" w:themeShade="BF"/>
          <w:sz w:val="24"/>
          <w:szCs w:val="24"/>
        </w:rPr>
        <w:t>Date</w:t>
      </w:r>
      <w:r w:rsidRPr="00AC28D2">
        <w:rPr>
          <w:rFonts w:ascii="Times New Roman" w:hAnsi="Times New Roman"/>
          <w:sz w:val="24"/>
          <w:szCs w:val="24"/>
        </w:rPr>
        <w:t xml:space="preserve">, and </w:t>
      </w:r>
      <w:r w:rsidR="00540D48" w:rsidRPr="00540D48">
        <w:rPr>
          <w:rFonts w:ascii="Times New Roman" w:hAnsi="Times New Roman"/>
          <w:sz w:val="24"/>
          <w:szCs w:val="24"/>
        </w:rPr>
        <w:t xml:space="preserve">additional information materials </w:t>
      </w:r>
      <w:r w:rsidRPr="00AC28D2">
        <w:rPr>
          <w:rFonts w:ascii="Times New Roman" w:hAnsi="Times New Roman"/>
          <w:sz w:val="24"/>
          <w:szCs w:val="24"/>
        </w:rPr>
        <w:t xml:space="preserve">received through </w:t>
      </w:r>
      <w:r w:rsidRPr="00AC28D2">
        <w:rPr>
          <w:rFonts w:ascii="Times New Roman" w:hAnsi="Times New Roman"/>
          <w:color w:val="0000FF"/>
          <w:sz w:val="24"/>
          <w:szCs w:val="24"/>
        </w:rPr>
        <w:t>insert date of last submittal</w:t>
      </w:r>
      <w:r w:rsidRPr="00AC28D2">
        <w:rPr>
          <w:rFonts w:ascii="Times New Roman" w:hAnsi="Times New Roman"/>
          <w:sz w:val="24"/>
          <w:szCs w:val="24"/>
        </w:rPr>
        <w:t>.</w:t>
      </w:r>
      <w:r w:rsidR="00391B39" w:rsidRPr="00AC28D2">
        <w:rPr>
          <w:rFonts w:ascii="Times New Roman" w:hAnsi="Times New Roman"/>
          <w:sz w:val="24"/>
          <w:szCs w:val="24"/>
        </w:rPr>
        <w:t xml:space="preserve"> </w:t>
      </w:r>
      <w:r w:rsidRPr="00AC28D2">
        <w:rPr>
          <w:rFonts w:ascii="Times New Roman" w:hAnsi="Times New Roman"/>
          <w:sz w:val="24"/>
          <w:szCs w:val="24"/>
        </w:rPr>
        <w:t xml:space="preserve"> Any changes to the authorized activities or</w:t>
      </w:r>
      <w:r w:rsidR="00391B39" w:rsidRPr="00AC28D2">
        <w:rPr>
          <w:rFonts w:ascii="Times New Roman" w:hAnsi="Times New Roman"/>
          <w:sz w:val="24"/>
          <w:szCs w:val="24"/>
        </w:rPr>
        <w:t xml:space="preserve"> </w:t>
      </w:r>
      <w:r w:rsidRPr="00AC28D2">
        <w:rPr>
          <w:rFonts w:ascii="Times New Roman" w:hAnsi="Times New Roman"/>
          <w:sz w:val="24"/>
          <w:szCs w:val="24"/>
        </w:rPr>
        <w:t xml:space="preserve">impacts map that affect permitted areas shall be submitted to </w:t>
      </w:r>
      <w:r w:rsidR="002E0DEA">
        <w:rPr>
          <w:rFonts w:ascii="Times New Roman" w:hAnsi="Times New Roman"/>
          <w:sz w:val="24"/>
          <w:szCs w:val="24"/>
        </w:rPr>
        <w:t>DEQ</w:t>
      </w:r>
      <w:r w:rsidRPr="00AC28D2">
        <w:rPr>
          <w:rFonts w:ascii="Times New Roman" w:hAnsi="Times New Roman"/>
          <w:sz w:val="24"/>
          <w:szCs w:val="24"/>
        </w:rPr>
        <w:t xml:space="preserve"> immediately upon determination that changes are necessary, and </w:t>
      </w:r>
      <w:r w:rsidR="002E0DEA">
        <w:rPr>
          <w:rFonts w:ascii="Times New Roman" w:hAnsi="Times New Roman"/>
          <w:sz w:val="24"/>
          <w:szCs w:val="24"/>
        </w:rPr>
        <w:t>DEQ</w:t>
      </w:r>
      <w:r w:rsidRPr="00AC28D2">
        <w:rPr>
          <w:rFonts w:ascii="Times New Roman" w:hAnsi="Times New Roman"/>
          <w:sz w:val="24"/>
          <w:szCs w:val="24"/>
        </w:rPr>
        <w:t xml:space="preserve"> approval shall be required prior to implementing the changes.</w:t>
      </w:r>
    </w:p>
    <w:p w14:paraId="7E697AF7" w14:textId="4A83DAD2" w:rsidR="00D0584A" w:rsidRPr="00AC28D2" w:rsidRDefault="00D0584A" w:rsidP="00184190">
      <w:pPr>
        <w:jc w:val="both"/>
        <w:rPr>
          <w:rFonts w:ascii="Times New Roman" w:hAnsi="Times New Roman"/>
          <w:sz w:val="24"/>
          <w:szCs w:val="24"/>
        </w:rPr>
      </w:pPr>
    </w:p>
    <w:p w14:paraId="0324367C" w14:textId="12E41720" w:rsidR="00885CE9" w:rsidRPr="00AC28D2" w:rsidRDefault="00AC28D2" w:rsidP="00184190">
      <w:pPr>
        <w:numPr>
          <w:ilvl w:val="0"/>
          <w:numId w:val="27"/>
        </w:numPr>
        <w:tabs>
          <w:tab w:val="left" w:pos="-1440"/>
        </w:tabs>
        <w:jc w:val="both"/>
        <w:rPr>
          <w:rFonts w:ascii="Times New Roman" w:hAnsi="Times New Roman"/>
          <w:sz w:val="24"/>
          <w:szCs w:val="24"/>
        </w:rPr>
      </w:pPr>
      <w:r w:rsidRPr="00AC28D2">
        <w:rPr>
          <w:rFonts w:ascii="Times New Roman" w:hAnsi="Times New Roman"/>
          <w:color w:val="0000FF"/>
          <w:sz w:val="24"/>
          <w:szCs w:val="24"/>
        </w:rPr>
        <w:t>[Use If Applicable</w:t>
      </w:r>
      <w:r w:rsidR="005D4A9C" w:rsidRPr="00AC28D2">
        <w:rPr>
          <w:rFonts w:ascii="Times New Roman" w:hAnsi="Times New Roman"/>
          <w:color w:val="0000FF"/>
          <w:sz w:val="24"/>
          <w:szCs w:val="24"/>
        </w:rPr>
        <w:t>:</w:t>
      </w:r>
      <w:r w:rsidR="005D4A9C" w:rsidRPr="00AC28D2">
        <w:rPr>
          <w:rFonts w:ascii="Times New Roman" w:hAnsi="Times New Roman"/>
          <w:sz w:val="24"/>
          <w:szCs w:val="24"/>
        </w:rPr>
        <w:t xml:space="preserve"> </w:t>
      </w:r>
      <w:r w:rsidR="00226358" w:rsidRPr="00AC28D2">
        <w:rPr>
          <w:rFonts w:ascii="Times New Roman" w:hAnsi="Times New Roman"/>
          <w:sz w:val="24"/>
          <w:szCs w:val="24"/>
        </w:rPr>
        <w:t>S</w:t>
      </w:r>
      <w:r w:rsidR="00EC77E4" w:rsidRPr="00AC28D2">
        <w:rPr>
          <w:rFonts w:ascii="Times New Roman" w:hAnsi="Times New Roman"/>
          <w:sz w:val="24"/>
          <w:szCs w:val="24"/>
        </w:rPr>
        <w:t xml:space="preserve">urface water impacts resulting from the compensation activities </w:t>
      </w:r>
      <w:r w:rsidR="00226358" w:rsidRPr="00AC28D2">
        <w:rPr>
          <w:rFonts w:ascii="Times New Roman" w:hAnsi="Times New Roman"/>
          <w:sz w:val="24"/>
          <w:szCs w:val="24"/>
        </w:rPr>
        <w:t xml:space="preserve">authorized by the approved final compensatory mitigation plan submitted in accordance with Part </w:t>
      </w:r>
      <w:r w:rsidR="00540D48">
        <w:rPr>
          <w:rFonts w:ascii="Times New Roman" w:hAnsi="Times New Roman"/>
          <w:sz w:val="24"/>
          <w:szCs w:val="24"/>
        </w:rPr>
        <w:t>I.</w:t>
      </w:r>
      <w:r w:rsidR="00226358" w:rsidRPr="00540D48">
        <w:rPr>
          <w:rFonts w:ascii="Times New Roman" w:hAnsi="Times New Roman"/>
          <w:color w:val="E36C0A" w:themeColor="accent6" w:themeShade="BF"/>
          <w:sz w:val="24"/>
          <w:szCs w:val="24"/>
        </w:rPr>
        <w:t>X</w:t>
      </w:r>
      <w:r w:rsidR="00226358" w:rsidRPr="00AC28D2">
        <w:rPr>
          <w:rFonts w:ascii="Times New Roman" w:hAnsi="Times New Roman"/>
          <w:sz w:val="24"/>
          <w:szCs w:val="24"/>
        </w:rPr>
        <w:t xml:space="preserve"> </w:t>
      </w:r>
      <w:r w:rsidR="00EC77E4" w:rsidRPr="00AC28D2">
        <w:rPr>
          <w:rFonts w:ascii="Times New Roman" w:hAnsi="Times New Roman"/>
          <w:sz w:val="24"/>
          <w:szCs w:val="24"/>
        </w:rPr>
        <w:t xml:space="preserve">are authorized under this permit.  The permittee shall include a summary of the type and acreage/linear feet of impacts and proposed compensation for these impacts in the final compensation plan.  Any additional impacts resulting from the proposed compensation site construction shall be approved by </w:t>
      </w:r>
      <w:r w:rsidR="002E0DEA">
        <w:rPr>
          <w:rFonts w:ascii="Times New Roman" w:hAnsi="Times New Roman"/>
          <w:sz w:val="24"/>
          <w:szCs w:val="24"/>
        </w:rPr>
        <w:t>DEQ</w:t>
      </w:r>
      <w:r w:rsidR="00EC77E4" w:rsidRPr="00AC28D2">
        <w:rPr>
          <w:rFonts w:ascii="Times New Roman" w:hAnsi="Times New Roman"/>
          <w:sz w:val="24"/>
          <w:szCs w:val="24"/>
        </w:rPr>
        <w:t xml:space="preserve"> prior to construction.  These additional impacts shall be compensated for, as required by </w:t>
      </w:r>
      <w:proofErr w:type="gramStart"/>
      <w:r w:rsidR="002E0DEA">
        <w:rPr>
          <w:rFonts w:ascii="Times New Roman" w:hAnsi="Times New Roman"/>
          <w:sz w:val="24"/>
          <w:szCs w:val="24"/>
        </w:rPr>
        <w:t>DEQ</w:t>
      </w:r>
      <w:r w:rsidR="00EC77E4" w:rsidRPr="00AC28D2">
        <w:rPr>
          <w:rFonts w:ascii="Times New Roman" w:hAnsi="Times New Roman"/>
          <w:sz w:val="24"/>
          <w:szCs w:val="24"/>
        </w:rPr>
        <w:t>.</w:t>
      </w:r>
      <w:r w:rsidRPr="00AC28D2">
        <w:rPr>
          <w:rFonts w:ascii="Times New Roman" w:hAnsi="Times New Roman"/>
          <w:color w:val="0000FF"/>
          <w:sz w:val="24"/>
          <w:szCs w:val="24"/>
        </w:rPr>
        <w:t>]</w:t>
      </w:r>
      <w:proofErr w:type="gramEnd"/>
    </w:p>
    <w:p w14:paraId="1F4AE58D" w14:textId="77777777" w:rsidR="00291519" w:rsidRPr="00AC28D2" w:rsidRDefault="00291519" w:rsidP="00397470">
      <w:pPr>
        <w:tabs>
          <w:tab w:val="left" w:pos="-1440"/>
        </w:tabs>
        <w:jc w:val="both"/>
        <w:rPr>
          <w:rFonts w:ascii="Times New Roman" w:hAnsi="Times New Roman"/>
          <w:sz w:val="24"/>
          <w:szCs w:val="24"/>
        </w:rPr>
      </w:pPr>
    </w:p>
    <w:p w14:paraId="363B3083" w14:textId="2A0BD3C3" w:rsidR="00EC77E4" w:rsidRPr="00AC28D2" w:rsidRDefault="005342B3" w:rsidP="00184190">
      <w:pPr>
        <w:numPr>
          <w:ilvl w:val="0"/>
          <w:numId w:val="27"/>
        </w:numPr>
        <w:contextualSpacing/>
        <w:jc w:val="both"/>
        <w:rPr>
          <w:rFonts w:ascii="Times New Roman" w:hAnsi="Times New Roman"/>
          <w:sz w:val="24"/>
          <w:szCs w:val="24"/>
        </w:rPr>
      </w:pPr>
      <w:r w:rsidRPr="00AC28D2">
        <w:rPr>
          <w:rFonts w:ascii="Times New Roman" w:hAnsi="Times New Roman"/>
          <w:sz w:val="24"/>
          <w:szCs w:val="24"/>
        </w:rPr>
        <w:lastRenderedPageBreak/>
        <w:t xml:space="preserve">The permittee shall notify </w:t>
      </w:r>
      <w:r w:rsidR="002E0DEA">
        <w:rPr>
          <w:rFonts w:ascii="Times New Roman" w:hAnsi="Times New Roman"/>
          <w:sz w:val="24"/>
          <w:szCs w:val="24"/>
        </w:rPr>
        <w:t>DEQ</w:t>
      </w:r>
      <w:r w:rsidRPr="00AC28D2">
        <w:rPr>
          <w:rFonts w:ascii="Times New Roman" w:hAnsi="Times New Roman"/>
          <w:sz w:val="24"/>
          <w:szCs w:val="24"/>
        </w:rPr>
        <w:t xml:space="preserve"> of any </w:t>
      </w:r>
      <w:r w:rsidR="00864A00" w:rsidRPr="00AC28D2">
        <w:rPr>
          <w:rFonts w:ascii="Times New Roman" w:hAnsi="Times New Roman"/>
          <w:sz w:val="24"/>
          <w:szCs w:val="24"/>
        </w:rPr>
        <w:t xml:space="preserve">changes in authorized </w:t>
      </w:r>
      <w:r w:rsidRPr="00AC28D2">
        <w:rPr>
          <w:rFonts w:ascii="Times New Roman" w:hAnsi="Times New Roman"/>
          <w:sz w:val="24"/>
          <w:szCs w:val="24"/>
        </w:rPr>
        <w:t>impacts to surface waters</w:t>
      </w:r>
      <w:r w:rsidR="00AD4FA1" w:rsidRPr="00AC28D2">
        <w:rPr>
          <w:rFonts w:ascii="Times New Roman" w:hAnsi="Times New Roman"/>
          <w:sz w:val="24"/>
          <w:szCs w:val="24"/>
        </w:rPr>
        <w:t xml:space="preserve"> </w:t>
      </w:r>
      <w:r w:rsidRPr="00AC28D2">
        <w:rPr>
          <w:rFonts w:ascii="Times New Roman" w:hAnsi="Times New Roman"/>
          <w:sz w:val="24"/>
          <w:szCs w:val="24"/>
        </w:rPr>
        <w:t xml:space="preserve">or any changes to the design or type of construction activities in surface waters authorized by this permit.  </w:t>
      </w:r>
      <w:r w:rsidR="002E0DEA">
        <w:rPr>
          <w:rFonts w:ascii="Times New Roman" w:hAnsi="Times New Roman"/>
          <w:sz w:val="24"/>
          <w:szCs w:val="24"/>
        </w:rPr>
        <w:t>DEQ</w:t>
      </w:r>
      <w:r w:rsidRPr="00AC28D2">
        <w:rPr>
          <w:rFonts w:ascii="Times New Roman" w:hAnsi="Times New Roman"/>
          <w:snapToGrid w:val="0"/>
          <w:sz w:val="24"/>
          <w:szCs w:val="24"/>
        </w:rPr>
        <w:t xml:space="preserve"> approval shall be required prior to implementing the changes</w:t>
      </w:r>
      <w:r w:rsidR="00291519" w:rsidRPr="00AC28D2">
        <w:rPr>
          <w:rFonts w:ascii="Times New Roman" w:hAnsi="Times New Roman"/>
          <w:sz w:val="24"/>
          <w:szCs w:val="24"/>
        </w:rPr>
        <w:t>.  Any additional impacts, modifications, or changes</w:t>
      </w:r>
      <w:r w:rsidR="00B3461D">
        <w:rPr>
          <w:rFonts w:ascii="Times New Roman" w:hAnsi="Times New Roman"/>
          <w:sz w:val="24"/>
          <w:szCs w:val="24"/>
        </w:rPr>
        <w:t xml:space="preserve"> associated with authorized </w:t>
      </w:r>
      <w:r w:rsidR="008C0F0F">
        <w:rPr>
          <w:rFonts w:ascii="Times New Roman" w:hAnsi="Times New Roman"/>
          <w:sz w:val="24"/>
          <w:szCs w:val="24"/>
        </w:rPr>
        <w:t>activities in surface waters</w:t>
      </w:r>
      <w:r w:rsidR="00291519" w:rsidRPr="00AC28D2">
        <w:rPr>
          <w:rFonts w:ascii="Times New Roman" w:hAnsi="Times New Roman"/>
          <w:sz w:val="24"/>
          <w:szCs w:val="24"/>
        </w:rPr>
        <w:t xml:space="preserve"> shall be subject to review and</w:t>
      </w:r>
      <w:r w:rsidR="00683582">
        <w:rPr>
          <w:rFonts w:ascii="Times New Roman" w:hAnsi="Times New Roman"/>
          <w:sz w:val="24"/>
          <w:szCs w:val="24"/>
        </w:rPr>
        <w:t xml:space="preserve"> may require</w:t>
      </w:r>
      <w:r w:rsidR="00291519" w:rsidRPr="00AC28D2">
        <w:rPr>
          <w:rFonts w:ascii="Times New Roman" w:hAnsi="Times New Roman"/>
          <w:sz w:val="24"/>
          <w:szCs w:val="24"/>
        </w:rPr>
        <w:t xml:space="preserve"> modification of this permit.</w:t>
      </w:r>
    </w:p>
    <w:p w14:paraId="6BE5E357" w14:textId="7B260C9C" w:rsidR="00D0584A" w:rsidRPr="00AC28D2" w:rsidRDefault="00D0584A" w:rsidP="00184190">
      <w:pPr>
        <w:contextualSpacing/>
        <w:jc w:val="both"/>
        <w:rPr>
          <w:rFonts w:ascii="Times New Roman" w:hAnsi="Times New Roman"/>
          <w:sz w:val="24"/>
          <w:szCs w:val="24"/>
        </w:rPr>
      </w:pPr>
    </w:p>
    <w:p w14:paraId="17C0D1E2" w14:textId="77777777" w:rsidR="00DA3789" w:rsidRPr="00150B26" w:rsidRDefault="00DA3789" w:rsidP="00184190">
      <w:pPr>
        <w:pStyle w:val="Heading1"/>
        <w:numPr>
          <w:ilvl w:val="0"/>
          <w:numId w:val="20"/>
        </w:numPr>
        <w:jc w:val="both"/>
        <w:rPr>
          <w:rFonts w:ascii="Times New Roman" w:hAnsi="Times New Roman"/>
          <w:sz w:val="24"/>
          <w:szCs w:val="24"/>
          <w:u w:val="none"/>
        </w:rPr>
      </w:pPr>
      <w:r w:rsidRPr="00150B26">
        <w:rPr>
          <w:rFonts w:ascii="Times New Roman" w:hAnsi="Times New Roman"/>
          <w:sz w:val="24"/>
          <w:szCs w:val="24"/>
          <w:u w:val="none"/>
        </w:rPr>
        <w:t>Permit Term</w:t>
      </w:r>
    </w:p>
    <w:p w14:paraId="5B4078BB" w14:textId="77777777" w:rsidR="00DA3789" w:rsidRPr="00150B26" w:rsidRDefault="00DA3789" w:rsidP="00184190">
      <w:pPr>
        <w:jc w:val="both"/>
        <w:rPr>
          <w:rFonts w:ascii="Times New Roman" w:hAnsi="Times New Roman"/>
          <w:sz w:val="24"/>
          <w:szCs w:val="24"/>
        </w:rPr>
      </w:pPr>
    </w:p>
    <w:p w14:paraId="53648F86" w14:textId="05DCB669" w:rsidR="00DA3789" w:rsidRPr="00AC28D2" w:rsidRDefault="00A66226" w:rsidP="00184190">
      <w:pPr>
        <w:ind w:left="720" w:hanging="360"/>
        <w:jc w:val="both"/>
        <w:rPr>
          <w:rFonts w:ascii="Times New Roman" w:hAnsi="Times New Roman"/>
          <w:sz w:val="24"/>
          <w:szCs w:val="24"/>
        </w:rPr>
      </w:pPr>
      <w:r w:rsidRPr="00150B26">
        <w:rPr>
          <w:rFonts w:ascii="Times New Roman" w:hAnsi="Times New Roman"/>
          <w:sz w:val="24"/>
          <w:szCs w:val="24"/>
        </w:rPr>
        <w:t>1.</w:t>
      </w:r>
      <w:r w:rsidRPr="00150B26">
        <w:rPr>
          <w:rFonts w:ascii="Times New Roman" w:hAnsi="Times New Roman"/>
          <w:sz w:val="24"/>
          <w:szCs w:val="24"/>
        </w:rPr>
        <w:tab/>
      </w:r>
      <w:r w:rsidR="00DA3789" w:rsidRPr="00150B26">
        <w:rPr>
          <w:rFonts w:ascii="Times New Roman" w:hAnsi="Times New Roman"/>
          <w:sz w:val="24"/>
          <w:szCs w:val="24"/>
        </w:rPr>
        <w:t xml:space="preserve">This permit is valid for </w:t>
      </w:r>
      <w:r w:rsidR="00AC28D2" w:rsidRPr="00150B26">
        <w:rPr>
          <w:rFonts w:ascii="Times New Roman" w:hAnsi="Times New Roman"/>
          <w:b/>
          <w:color w:val="E36C0A" w:themeColor="accent6" w:themeShade="BF"/>
          <w:sz w:val="24"/>
          <w:szCs w:val="24"/>
        </w:rPr>
        <w:t>#</w:t>
      </w:r>
      <w:r w:rsidR="00DA3789" w:rsidRPr="00C9191C">
        <w:rPr>
          <w:rFonts w:ascii="Times New Roman" w:hAnsi="Times New Roman"/>
          <w:b/>
          <w:sz w:val="24"/>
          <w:szCs w:val="24"/>
        </w:rPr>
        <w:t xml:space="preserve"> </w:t>
      </w:r>
      <w:r w:rsidR="00DA3789" w:rsidRPr="00150B26">
        <w:rPr>
          <w:rFonts w:ascii="Times New Roman" w:hAnsi="Times New Roman"/>
          <w:b/>
          <w:sz w:val="24"/>
          <w:szCs w:val="24"/>
        </w:rPr>
        <w:t>years</w:t>
      </w:r>
      <w:r w:rsidR="00DA3789" w:rsidRPr="00117BCE">
        <w:rPr>
          <w:rFonts w:ascii="Times New Roman" w:hAnsi="Times New Roman"/>
          <w:smallCaps/>
          <w:sz w:val="24"/>
          <w:szCs w:val="24"/>
        </w:rPr>
        <w:t xml:space="preserve"> </w:t>
      </w:r>
      <w:r w:rsidR="00DA3789" w:rsidRPr="00150B26">
        <w:rPr>
          <w:rFonts w:ascii="Times New Roman" w:hAnsi="Times New Roman"/>
          <w:sz w:val="24"/>
          <w:szCs w:val="24"/>
        </w:rPr>
        <w:t xml:space="preserve">from the date of issuance.  </w:t>
      </w:r>
      <w:r w:rsidR="00150B26" w:rsidRPr="00150B26">
        <w:rPr>
          <w:rFonts w:ascii="Times New Roman" w:hAnsi="Times New Roman"/>
          <w:color w:val="0000FF"/>
          <w:sz w:val="24"/>
          <w:szCs w:val="24"/>
        </w:rPr>
        <w:t xml:space="preserve">[If 15 yr term: </w:t>
      </w:r>
      <w:r w:rsidR="00150B26" w:rsidRPr="00150B26">
        <w:rPr>
          <w:rFonts w:ascii="Times New Roman" w:hAnsi="Times New Roman"/>
          <w:sz w:val="24"/>
          <w:szCs w:val="24"/>
        </w:rPr>
        <w:t xml:space="preserve">A new permit may be necessary if any portion of the authorized activities or any permit requirement (including compensatory mitigation provisions) is not complete at the end of the </w:t>
      </w:r>
      <w:r w:rsidR="00150B26" w:rsidRPr="00150B26">
        <w:rPr>
          <w:rFonts w:ascii="Times New Roman" w:hAnsi="Times New Roman"/>
          <w:snapToGrid w:val="0"/>
          <w:sz w:val="24"/>
          <w:szCs w:val="24"/>
        </w:rPr>
        <w:t xml:space="preserve">maximum </w:t>
      </w:r>
      <w:proofErr w:type="gramStart"/>
      <w:r w:rsidR="00150B26" w:rsidRPr="00150B26">
        <w:rPr>
          <w:rFonts w:ascii="Times New Roman" w:hAnsi="Times New Roman"/>
          <w:sz w:val="24"/>
          <w:szCs w:val="24"/>
        </w:rPr>
        <w:t>15 year</w:t>
      </w:r>
      <w:proofErr w:type="gramEnd"/>
      <w:r w:rsidR="00150B26" w:rsidRPr="00150B26">
        <w:rPr>
          <w:rFonts w:ascii="Times New Roman" w:hAnsi="Times New Roman"/>
          <w:sz w:val="24"/>
          <w:szCs w:val="24"/>
        </w:rPr>
        <w:t xml:space="preserve"> permit term. </w:t>
      </w:r>
      <w:r w:rsidR="00150B26" w:rsidRPr="00150B26">
        <w:rPr>
          <w:rFonts w:ascii="Times New Roman" w:hAnsi="Times New Roman"/>
          <w:snapToGrid w:val="0"/>
          <w:color w:val="0000FF"/>
          <w:sz w:val="24"/>
          <w:szCs w:val="24"/>
        </w:rPr>
        <w:t>Or</w:t>
      </w:r>
      <w:r w:rsidR="00150B26" w:rsidRPr="00150B26">
        <w:rPr>
          <w:rFonts w:ascii="Times New Roman" w:hAnsi="Times New Roman"/>
          <w:color w:val="0000FF"/>
          <w:sz w:val="24"/>
          <w:szCs w:val="24"/>
        </w:rPr>
        <w:t xml:space="preserve"> If term is less than 15 years</w:t>
      </w:r>
      <w:r w:rsidR="00150B26" w:rsidRPr="00150B26">
        <w:rPr>
          <w:rFonts w:ascii="Times New Roman" w:hAnsi="Times New Roman"/>
          <w:snapToGrid w:val="0"/>
          <w:color w:val="0000FF"/>
          <w:sz w:val="24"/>
          <w:szCs w:val="24"/>
        </w:rPr>
        <w:t>:</w:t>
      </w:r>
      <w:r w:rsidR="00150B26" w:rsidRPr="00150B26">
        <w:rPr>
          <w:rFonts w:ascii="Times New Roman" w:hAnsi="Times New Roman"/>
          <w:sz w:val="24"/>
          <w:szCs w:val="24"/>
        </w:rPr>
        <w:t xml:space="preserve"> A permit extension may be necessary if any portion of the authorized activities or any permit requirement (including compensatory mitigation provisions) is not complete at the end of the permit term.  </w:t>
      </w:r>
      <w:r w:rsidR="00150B26" w:rsidRPr="00150B26" w:rsidDel="001922D8">
        <w:rPr>
          <w:rFonts w:ascii="Times New Roman" w:hAnsi="Times New Roman"/>
          <w:sz w:val="24"/>
          <w:szCs w:val="24"/>
        </w:rPr>
        <w:t>The permit term, including any extensions, cannot exceed 15 years.</w:t>
      </w:r>
    </w:p>
    <w:p w14:paraId="53E2EF9B" w14:textId="77777777" w:rsidR="00DA3789" w:rsidRPr="00AC28D2" w:rsidRDefault="00DA3789" w:rsidP="00184190">
      <w:pPr>
        <w:jc w:val="both"/>
        <w:rPr>
          <w:rFonts w:ascii="Times New Roman" w:hAnsi="Times New Roman"/>
          <w:sz w:val="24"/>
          <w:szCs w:val="24"/>
        </w:rPr>
      </w:pPr>
    </w:p>
    <w:p w14:paraId="440EE4AD" w14:textId="48F9F2F3" w:rsidR="00DA3789" w:rsidRPr="00AC28D2" w:rsidRDefault="00A66226" w:rsidP="00184190">
      <w:pPr>
        <w:ind w:left="720" w:hanging="360"/>
        <w:jc w:val="both"/>
        <w:rPr>
          <w:rFonts w:ascii="Times New Roman" w:hAnsi="Times New Roman"/>
          <w:sz w:val="24"/>
          <w:szCs w:val="24"/>
        </w:rPr>
      </w:pPr>
      <w:r w:rsidRPr="00AC28D2">
        <w:rPr>
          <w:rFonts w:ascii="Times New Roman" w:hAnsi="Times New Roman"/>
          <w:sz w:val="24"/>
          <w:szCs w:val="24"/>
        </w:rPr>
        <w:t>2.</w:t>
      </w:r>
      <w:r w:rsidRPr="00AC28D2">
        <w:rPr>
          <w:rFonts w:ascii="Times New Roman" w:hAnsi="Times New Roman"/>
          <w:sz w:val="24"/>
          <w:szCs w:val="24"/>
        </w:rPr>
        <w:tab/>
      </w:r>
      <w:r w:rsidR="00DA3789" w:rsidRPr="00AC28D2">
        <w:rPr>
          <w:rFonts w:ascii="Times New Roman" w:hAnsi="Times New Roman"/>
          <w:sz w:val="24"/>
          <w:szCs w:val="24"/>
        </w:rPr>
        <w:t xml:space="preserve">The permittee shall notify </w:t>
      </w:r>
      <w:r w:rsidR="002E0DEA">
        <w:rPr>
          <w:rFonts w:ascii="Times New Roman" w:hAnsi="Times New Roman"/>
          <w:sz w:val="24"/>
          <w:szCs w:val="24"/>
        </w:rPr>
        <w:t>DEQ</w:t>
      </w:r>
      <w:r w:rsidR="00DA3789" w:rsidRPr="00AC28D2">
        <w:rPr>
          <w:rFonts w:ascii="Times New Roman" w:hAnsi="Times New Roman"/>
          <w:sz w:val="24"/>
          <w:szCs w:val="24"/>
        </w:rPr>
        <w:t xml:space="preserve"> in writing at </w:t>
      </w:r>
      <w:r w:rsidR="00DA3789" w:rsidRPr="00CB57B4">
        <w:rPr>
          <w:rFonts w:ascii="Times New Roman" w:hAnsi="Times New Roman"/>
          <w:sz w:val="24"/>
          <w:szCs w:val="24"/>
        </w:rPr>
        <w:t xml:space="preserve">least </w:t>
      </w:r>
      <w:r w:rsidR="00CE375C" w:rsidRPr="00CB57B4">
        <w:rPr>
          <w:rFonts w:ascii="Times New Roman" w:hAnsi="Times New Roman"/>
          <w:sz w:val="24"/>
          <w:szCs w:val="24"/>
        </w:rPr>
        <w:t>180</w:t>
      </w:r>
      <w:r w:rsidR="00DA3789" w:rsidRPr="00CB57B4">
        <w:rPr>
          <w:rFonts w:ascii="Times New Roman" w:hAnsi="Times New Roman"/>
          <w:sz w:val="24"/>
          <w:szCs w:val="24"/>
        </w:rPr>
        <w:t xml:space="preserve"> calendar </w:t>
      </w:r>
      <w:r w:rsidR="00DA3789" w:rsidRPr="00AC28D2">
        <w:rPr>
          <w:rFonts w:ascii="Times New Roman" w:hAnsi="Times New Roman"/>
          <w:sz w:val="24"/>
          <w:szCs w:val="24"/>
        </w:rPr>
        <w:t xml:space="preserve">days prior to the expiration of this permit if </w:t>
      </w:r>
      <w:r w:rsidR="00150B26">
        <w:rPr>
          <w:rFonts w:ascii="Times New Roman" w:hAnsi="Times New Roman"/>
          <w:sz w:val="24"/>
          <w:szCs w:val="24"/>
        </w:rPr>
        <w:t xml:space="preserve">an extension or new </w:t>
      </w:r>
      <w:r w:rsidR="00AC5756" w:rsidRPr="00AC28D2">
        <w:rPr>
          <w:rFonts w:ascii="Times New Roman" w:hAnsi="Times New Roman"/>
          <w:sz w:val="24"/>
          <w:szCs w:val="24"/>
        </w:rPr>
        <w:t>issuance will be requested</w:t>
      </w:r>
      <w:r w:rsidR="00DA3789" w:rsidRPr="00AC28D2">
        <w:rPr>
          <w:rFonts w:ascii="Times New Roman" w:hAnsi="Times New Roman"/>
          <w:sz w:val="24"/>
          <w:szCs w:val="24"/>
        </w:rPr>
        <w:t>.</w:t>
      </w:r>
    </w:p>
    <w:p w14:paraId="0A6792BF" w14:textId="77777777" w:rsidR="00DA3789" w:rsidRPr="00AC28D2" w:rsidRDefault="00DA3789" w:rsidP="00184190">
      <w:pPr>
        <w:tabs>
          <w:tab w:val="left" w:pos="-1440"/>
          <w:tab w:val="left" w:pos="-720"/>
          <w:tab w:val="left" w:pos="0"/>
          <w:tab w:val="left" w:pos="432"/>
          <w:tab w:val="left" w:pos="864"/>
          <w:tab w:val="left" w:pos="1296"/>
          <w:tab w:val="left" w:pos="1440"/>
        </w:tabs>
        <w:suppressAutoHyphens/>
        <w:jc w:val="both"/>
        <w:rPr>
          <w:rFonts w:ascii="Times New Roman" w:hAnsi="Times New Roman"/>
          <w:sz w:val="24"/>
          <w:szCs w:val="24"/>
        </w:rPr>
      </w:pPr>
    </w:p>
    <w:p w14:paraId="42757151" w14:textId="77777777" w:rsidR="00DA3789" w:rsidRPr="00AC28D2" w:rsidRDefault="00DA3789" w:rsidP="00184190">
      <w:pPr>
        <w:numPr>
          <w:ilvl w:val="0"/>
          <w:numId w:val="20"/>
        </w:numPr>
        <w:suppressAutoHyphens/>
        <w:jc w:val="both"/>
        <w:rPr>
          <w:rFonts w:ascii="Times New Roman" w:hAnsi="Times New Roman"/>
          <w:b/>
          <w:sz w:val="24"/>
          <w:szCs w:val="24"/>
        </w:rPr>
      </w:pPr>
      <w:r w:rsidRPr="00AC28D2">
        <w:rPr>
          <w:rFonts w:ascii="Times New Roman" w:hAnsi="Times New Roman"/>
          <w:b/>
          <w:sz w:val="24"/>
          <w:szCs w:val="24"/>
        </w:rPr>
        <w:t>Standard Project Conditions</w:t>
      </w:r>
    </w:p>
    <w:p w14:paraId="2E8918A7" w14:textId="77777777" w:rsidR="00DA3789" w:rsidRPr="00AC28D2" w:rsidRDefault="00DA3789" w:rsidP="00184190">
      <w:pPr>
        <w:tabs>
          <w:tab w:val="left" w:pos="-1440"/>
          <w:tab w:val="left" w:pos="-720"/>
          <w:tab w:val="left" w:pos="0"/>
          <w:tab w:val="left" w:pos="432"/>
          <w:tab w:val="left" w:pos="864"/>
          <w:tab w:val="left" w:pos="1296"/>
          <w:tab w:val="left" w:pos="1440"/>
        </w:tabs>
        <w:suppressAutoHyphens/>
        <w:jc w:val="both"/>
        <w:rPr>
          <w:rFonts w:ascii="Times New Roman" w:hAnsi="Times New Roman"/>
          <w:sz w:val="24"/>
          <w:szCs w:val="24"/>
        </w:rPr>
      </w:pPr>
    </w:p>
    <w:p w14:paraId="3D8D3B46" w14:textId="7626B698" w:rsidR="00DA3789" w:rsidRPr="00AC28D2" w:rsidRDefault="00DA3789" w:rsidP="00184190">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 xml:space="preserve">The activities authorized by this permit shall be executed in such a manner that any </w:t>
      </w:r>
      <w:proofErr w:type="gramStart"/>
      <w:r w:rsidRPr="00AC28D2">
        <w:rPr>
          <w:rFonts w:ascii="Times New Roman" w:hAnsi="Times New Roman"/>
          <w:sz w:val="24"/>
          <w:szCs w:val="24"/>
        </w:rPr>
        <w:t>impacts</w:t>
      </w:r>
      <w:proofErr w:type="gramEnd"/>
      <w:r w:rsidRPr="00AC28D2">
        <w:rPr>
          <w:rFonts w:ascii="Times New Roman" w:hAnsi="Times New Roman"/>
          <w:sz w:val="24"/>
          <w:szCs w:val="24"/>
        </w:rPr>
        <w:t xml:space="preserve"> </w:t>
      </w:r>
      <w:proofErr w:type="gramStart"/>
      <w:r w:rsidRPr="00AC28D2">
        <w:rPr>
          <w:rFonts w:ascii="Times New Roman" w:hAnsi="Times New Roman"/>
          <w:sz w:val="24"/>
          <w:szCs w:val="24"/>
        </w:rPr>
        <w:t>to</w:t>
      </w:r>
      <w:proofErr w:type="gramEnd"/>
      <w:r w:rsidRPr="00AC28D2">
        <w:rPr>
          <w:rFonts w:ascii="Times New Roman" w:hAnsi="Times New Roman"/>
          <w:sz w:val="24"/>
          <w:szCs w:val="24"/>
        </w:rPr>
        <w:t xml:space="preserve"> beneficial uses are minimized.  As defined in </w:t>
      </w:r>
      <w:r w:rsidR="00421893" w:rsidRPr="00AC28D2">
        <w:rPr>
          <w:rFonts w:ascii="Times New Roman" w:hAnsi="Times New Roman"/>
          <w:sz w:val="24"/>
          <w:szCs w:val="24"/>
        </w:rPr>
        <w:t>§ 62.1-44.3</w:t>
      </w:r>
      <w:r w:rsidR="00647747" w:rsidRPr="00AC28D2">
        <w:rPr>
          <w:rFonts w:ascii="Times New Roman" w:hAnsi="Times New Roman"/>
          <w:sz w:val="24"/>
          <w:szCs w:val="24"/>
        </w:rPr>
        <w:t xml:space="preserve"> </w:t>
      </w:r>
      <w:r w:rsidRPr="00AC28D2">
        <w:rPr>
          <w:rFonts w:ascii="Times New Roman" w:hAnsi="Times New Roman"/>
          <w:sz w:val="24"/>
          <w:szCs w:val="24"/>
        </w:rPr>
        <w:t xml:space="preserve">of the Code, "beneficial use" means both instream and offstream uses.  Instream beneficial uses include, but are not limited to, the protection of fish and wildlife habitat, maintenance of waste assimilation, recreation, navigation, and cultural and aesthetic values.  </w:t>
      </w:r>
      <w:r w:rsidR="00041BEA" w:rsidRPr="00AC28D2">
        <w:rPr>
          <w:rFonts w:ascii="Times New Roman" w:hAnsi="Times New Roman"/>
          <w:sz w:val="24"/>
          <w:szCs w:val="24"/>
        </w:rPr>
        <w:t xml:space="preserve">The preservation of instream flows for purposes of the protection of navigation, maintenance of waste assimilation capacity, the protection of fish and wildlife resources and habitat, recreation, cultural and aesthetic values is an instream beneficial use of Virginia’s waters. </w:t>
      </w:r>
      <w:r w:rsidR="00A745B4">
        <w:rPr>
          <w:rFonts w:ascii="Times New Roman" w:hAnsi="Times New Roman"/>
          <w:sz w:val="24"/>
          <w:szCs w:val="24"/>
        </w:rPr>
        <w:t xml:space="preserve"> </w:t>
      </w:r>
      <w:r w:rsidRPr="00AC28D2">
        <w:rPr>
          <w:rFonts w:ascii="Times New Roman" w:hAnsi="Times New Roman"/>
          <w:sz w:val="24"/>
          <w:szCs w:val="24"/>
        </w:rPr>
        <w:t>Offstream beneficial uses include, but are not limited to, domestic (including public water supply), agricultural</w:t>
      </w:r>
      <w:r w:rsidR="00041BEA" w:rsidRPr="00AC28D2">
        <w:rPr>
          <w:rFonts w:ascii="Times New Roman" w:hAnsi="Times New Roman"/>
          <w:sz w:val="24"/>
          <w:szCs w:val="24"/>
        </w:rPr>
        <w:t xml:space="preserve"> uses</w:t>
      </w:r>
      <w:r w:rsidRPr="00AC28D2">
        <w:rPr>
          <w:rFonts w:ascii="Times New Roman" w:hAnsi="Times New Roman"/>
          <w:sz w:val="24"/>
          <w:szCs w:val="24"/>
        </w:rPr>
        <w:t>, electric power generation, commercial, and industrial uses.</w:t>
      </w:r>
    </w:p>
    <w:p w14:paraId="26A6B2C3" w14:textId="77777777" w:rsidR="006B0ED8" w:rsidRPr="00AC28D2" w:rsidRDefault="006B0ED8" w:rsidP="00397470">
      <w:pPr>
        <w:jc w:val="both"/>
        <w:rPr>
          <w:rFonts w:ascii="Times New Roman" w:hAnsi="Times New Roman"/>
          <w:sz w:val="24"/>
          <w:szCs w:val="24"/>
        </w:rPr>
      </w:pPr>
    </w:p>
    <w:p w14:paraId="31C940AA" w14:textId="6D880C88" w:rsidR="000B2E3D" w:rsidRPr="002F26C7" w:rsidRDefault="000B2E3D" w:rsidP="002F26C7">
      <w:pPr>
        <w:numPr>
          <w:ilvl w:val="0"/>
          <w:numId w:val="3"/>
        </w:numPr>
        <w:tabs>
          <w:tab w:val="num" w:pos="720"/>
        </w:tabs>
        <w:ind w:left="720"/>
        <w:jc w:val="both"/>
        <w:rPr>
          <w:rFonts w:ascii="Times New Roman" w:hAnsi="Times New Roman"/>
          <w:sz w:val="24"/>
          <w:szCs w:val="24"/>
        </w:rPr>
      </w:pPr>
      <w:r w:rsidRPr="00A0760A">
        <w:rPr>
          <w:rFonts w:ascii="Times New Roman" w:hAnsi="Times New Roman"/>
          <w:color w:val="222222"/>
          <w:sz w:val="24"/>
          <w:szCs w:val="24"/>
        </w:rPr>
        <w:t>This permit does not constitute, convey, or imply authority to any permit</w:t>
      </w:r>
      <w:r w:rsidR="003B77E7">
        <w:rPr>
          <w:rFonts w:ascii="Times New Roman" w:hAnsi="Times New Roman"/>
          <w:color w:val="222222"/>
          <w:sz w:val="24"/>
          <w:szCs w:val="24"/>
        </w:rPr>
        <w:t>tee</w:t>
      </w:r>
      <w:r w:rsidRPr="00A0760A">
        <w:rPr>
          <w:rFonts w:ascii="Times New Roman" w:hAnsi="Times New Roman"/>
          <w:color w:val="222222"/>
          <w:sz w:val="24"/>
          <w:szCs w:val="24"/>
        </w:rPr>
        <w:t xml:space="preserve"> to unlawfully </w:t>
      </w:r>
      <w:r w:rsidR="00D06C19">
        <w:rPr>
          <w:rFonts w:ascii="Times New Roman" w:hAnsi="Times New Roman"/>
          <w:color w:val="222222"/>
          <w:sz w:val="24"/>
          <w:szCs w:val="24"/>
        </w:rPr>
        <w:t xml:space="preserve">or incidentally </w:t>
      </w:r>
      <w:r w:rsidRPr="00A0760A">
        <w:rPr>
          <w:rFonts w:ascii="Times New Roman" w:hAnsi="Times New Roman"/>
          <w:color w:val="222222"/>
          <w:sz w:val="24"/>
          <w:szCs w:val="24"/>
        </w:rPr>
        <w:t>take</w:t>
      </w:r>
      <w:r w:rsidR="00D06C19" w:rsidRPr="00A0760A">
        <w:rPr>
          <w:rFonts w:ascii="Times New Roman" w:hAnsi="Times New Roman"/>
          <w:color w:val="222222"/>
          <w:sz w:val="24"/>
          <w:szCs w:val="24"/>
        </w:rPr>
        <w:t xml:space="preserve"> </w:t>
      </w:r>
      <w:r w:rsidRPr="00A0760A">
        <w:rPr>
          <w:rFonts w:ascii="Times New Roman" w:hAnsi="Times New Roman"/>
          <w:color w:val="222222"/>
          <w:sz w:val="24"/>
          <w:szCs w:val="24"/>
        </w:rPr>
        <w:t xml:space="preserve">any </w:t>
      </w:r>
      <w:r w:rsidR="00D06C19" w:rsidRPr="00A0760A">
        <w:rPr>
          <w:rFonts w:ascii="Times New Roman" w:hAnsi="Times New Roman"/>
          <w:color w:val="222222"/>
          <w:sz w:val="24"/>
          <w:szCs w:val="24"/>
        </w:rPr>
        <w:t>threatened or endangered species</w:t>
      </w:r>
      <w:r w:rsidRPr="00A0760A">
        <w:rPr>
          <w:rFonts w:ascii="Times New Roman" w:hAnsi="Times New Roman"/>
          <w:color w:val="222222"/>
          <w:sz w:val="24"/>
          <w:szCs w:val="24"/>
        </w:rPr>
        <w:t xml:space="preserve"> </w:t>
      </w:r>
      <w:r w:rsidR="003B77E7">
        <w:rPr>
          <w:rFonts w:ascii="Times New Roman" w:hAnsi="Times New Roman"/>
          <w:color w:val="222222"/>
          <w:sz w:val="24"/>
          <w:szCs w:val="24"/>
        </w:rPr>
        <w:t xml:space="preserve">that </w:t>
      </w:r>
      <w:proofErr w:type="gramStart"/>
      <w:r w:rsidR="003B77E7">
        <w:rPr>
          <w:rFonts w:ascii="Times New Roman" w:hAnsi="Times New Roman"/>
          <w:color w:val="222222"/>
          <w:sz w:val="24"/>
          <w:szCs w:val="24"/>
        </w:rPr>
        <w:t>is</w:t>
      </w:r>
      <w:proofErr w:type="gramEnd"/>
      <w:r w:rsidRPr="00A0760A">
        <w:rPr>
          <w:rFonts w:ascii="Times New Roman" w:hAnsi="Times New Roman"/>
          <w:color w:val="222222"/>
          <w:sz w:val="24"/>
          <w:szCs w:val="24"/>
        </w:rPr>
        <w:t xml:space="preserve"> protected by Virginia laws or regulations, pursuant to § 3.2-1000</w:t>
      </w:r>
      <w:r w:rsidR="00294B90">
        <w:rPr>
          <w:rFonts w:ascii="Times New Roman" w:hAnsi="Times New Roman"/>
          <w:color w:val="222222"/>
          <w:sz w:val="24"/>
          <w:szCs w:val="24"/>
        </w:rPr>
        <w:t xml:space="preserve"> through -1011</w:t>
      </w:r>
      <w:r w:rsidRPr="00A0760A">
        <w:rPr>
          <w:rFonts w:ascii="Times New Roman" w:hAnsi="Times New Roman"/>
          <w:color w:val="222222"/>
          <w:sz w:val="24"/>
          <w:szCs w:val="24"/>
        </w:rPr>
        <w:t>; § 29.1-563</w:t>
      </w:r>
      <w:r w:rsidR="00F41DA9">
        <w:rPr>
          <w:rFonts w:ascii="Times New Roman" w:hAnsi="Times New Roman"/>
          <w:color w:val="222222"/>
          <w:sz w:val="24"/>
          <w:szCs w:val="24"/>
        </w:rPr>
        <w:t xml:space="preserve"> through -570</w:t>
      </w:r>
      <w:r w:rsidRPr="00A0760A">
        <w:rPr>
          <w:rFonts w:ascii="Times New Roman" w:hAnsi="Times New Roman"/>
          <w:color w:val="222222"/>
          <w:sz w:val="24"/>
          <w:szCs w:val="24"/>
        </w:rPr>
        <w:t>; and 4VAC15-20</w:t>
      </w:r>
      <w:r w:rsidR="00294B90">
        <w:rPr>
          <w:rFonts w:ascii="Times New Roman" w:hAnsi="Times New Roman"/>
          <w:color w:val="222222"/>
          <w:sz w:val="24"/>
          <w:szCs w:val="24"/>
        </w:rPr>
        <w:t xml:space="preserve"> </w:t>
      </w:r>
      <w:r w:rsidR="00294B90" w:rsidRPr="006963CE">
        <w:rPr>
          <w:rFonts w:ascii="Times New Roman" w:hAnsi="Times New Roman"/>
          <w:i/>
          <w:color w:val="222222"/>
          <w:sz w:val="24"/>
          <w:szCs w:val="24"/>
        </w:rPr>
        <w:t>et seq</w:t>
      </w:r>
      <w:r w:rsidRPr="00A0760A">
        <w:rPr>
          <w:rFonts w:ascii="Times New Roman" w:hAnsi="Times New Roman"/>
          <w:color w:val="222222"/>
          <w:sz w:val="24"/>
          <w:szCs w:val="24"/>
        </w:rPr>
        <w:t>.</w:t>
      </w:r>
      <w:r>
        <w:rPr>
          <w:rFonts w:ascii="Times New Roman" w:hAnsi="Times New Roman"/>
          <w:sz w:val="24"/>
          <w:szCs w:val="24"/>
        </w:rPr>
        <w:t xml:space="preserve"> </w:t>
      </w:r>
      <w:r w:rsidRPr="006963CE">
        <w:rPr>
          <w:rFonts w:ascii="Times New Roman" w:hAnsi="Times New Roman"/>
          <w:color w:val="0000FF"/>
          <w:sz w:val="24"/>
          <w:szCs w:val="24"/>
        </w:rPr>
        <w:t>[</w:t>
      </w:r>
      <w:r w:rsidRPr="000B2E3D">
        <w:rPr>
          <w:rFonts w:ascii="Times New Roman" w:hAnsi="Times New Roman"/>
          <w:color w:val="0000FF"/>
          <w:sz w:val="24"/>
          <w:szCs w:val="24"/>
        </w:rPr>
        <w:t>If applicable, add:</w:t>
      </w:r>
      <w:r>
        <w:rPr>
          <w:rFonts w:ascii="Times New Roman" w:hAnsi="Times New Roman"/>
          <w:color w:val="0000FF"/>
          <w:sz w:val="24"/>
          <w:szCs w:val="24"/>
        </w:rPr>
        <w:t xml:space="preserve"> </w:t>
      </w:r>
      <w:r w:rsidRPr="00A0760A">
        <w:rPr>
          <w:rFonts w:ascii="Times New Roman" w:hAnsi="Times New Roman"/>
          <w:sz w:val="24"/>
          <w:szCs w:val="24"/>
        </w:rPr>
        <w:t xml:space="preserve">In accordance with recommendations from the Virginia Department of </w:t>
      </w:r>
      <w:r w:rsidR="003B77E7" w:rsidRPr="006963CE">
        <w:rPr>
          <w:rFonts w:ascii="Times New Roman" w:hAnsi="Times New Roman"/>
          <w:color w:val="E36C0A" w:themeColor="accent6" w:themeShade="BF"/>
          <w:sz w:val="24"/>
          <w:szCs w:val="24"/>
        </w:rPr>
        <w:t>[</w:t>
      </w:r>
      <w:r w:rsidRPr="006963CE">
        <w:rPr>
          <w:rFonts w:ascii="Times New Roman" w:hAnsi="Times New Roman"/>
          <w:color w:val="E36C0A" w:themeColor="accent6" w:themeShade="BF"/>
          <w:sz w:val="24"/>
          <w:szCs w:val="24"/>
        </w:rPr>
        <w:t>Wildlife Resources (DWR</w:t>
      </w:r>
      <w:proofErr w:type="gramStart"/>
      <w:r w:rsidRPr="006963CE">
        <w:rPr>
          <w:rFonts w:ascii="Times New Roman" w:hAnsi="Times New Roman"/>
          <w:color w:val="E36C0A" w:themeColor="accent6" w:themeShade="BF"/>
          <w:sz w:val="24"/>
          <w:szCs w:val="24"/>
        </w:rPr>
        <w:t>)</w:t>
      </w:r>
      <w:r w:rsidR="00F41DA9" w:rsidRPr="006963CE">
        <w:rPr>
          <w:rFonts w:ascii="Times New Roman" w:hAnsi="Times New Roman"/>
          <w:color w:val="E36C0A" w:themeColor="accent6" w:themeShade="BF"/>
          <w:sz w:val="24"/>
          <w:szCs w:val="24"/>
        </w:rPr>
        <w:t>][</w:t>
      </w:r>
      <w:proofErr w:type="gramEnd"/>
      <w:r w:rsidR="00F41DA9" w:rsidRPr="006963CE">
        <w:rPr>
          <w:rFonts w:ascii="Times New Roman" w:hAnsi="Times New Roman"/>
          <w:color w:val="E36C0A" w:themeColor="accent6" w:themeShade="BF"/>
          <w:sz w:val="24"/>
          <w:szCs w:val="24"/>
        </w:rPr>
        <w:t>and</w:t>
      </w:r>
      <w:r w:rsidR="003B77E7" w:rsidRPr="006963CE">
        <w:rPr>
          <w:rFonts w:ascii="Times New Roman" w:hAnsi="Times New Roman"/>
          <w:color w:val="E36C0A" w:themeColor="accent6" w:themeShade="BF"/>
          <w:sz w:val="24"/>
          <w:szCs w:val="24"/>
        </w:rPr>
        <w:t xml:space="preserve"> Conservation and Recreation (DCR)]</w:t>
      </w:r>
      <w:r w:rsidR="003B77E7">
        <w:rPr>
          <w:rFonts w:ascii="Times New Roman" w:hAnsi="Times New Roman"/>
          <w:sz w:val="24"/>
          <w:szCs w:val="24"/>
        </w:rPr>
        <w:t>,</w:t>
      </w:r>
      <w:r w:rsidRPr="00A0760A">
        <w:rPr>
          <w:rFonts w:ascii="Times New Roman" w:hAnsi="Times New Roman"/>
          <w:sz w:val="24"/>
          <w:szCs w:val="24"/>
        </w:rPr>
        <w:t xml:space="preserve"> the permittee shall comply with the following </w:t>
      </w:r>
      <w:r w:rsidRPr="00A0760A">
        <w:rPr>
          <w:rFonts w:ascii="Times New Roman" w:hAnsi="Times New Roman"/>
          <w:iCs/>
          <w:sz w:val="24"/>
          <w:szCs w:val="24"/>
        </w:rPr>
        <w:t xml:space="preserve">Time-of-Year Restriction (TOYR) or the most recent TOYR recommended by </w:t>
      </w:r>
      <w:r w:rsidR="003B77E7">
        <w:rPr>
          <w:rFonts w:ascii="Times New Roman" w:hAnsi="Times New Roman"/>
          <w:iCs/>
          <w:sz w:val="24"/>
          <w:szCs w:val="24"/>
        </w:rPr>
        <w:t>the agency(ies)</w:t>
      </w:r>
      <w:r w:rsidRPr="00A0760A">
        <w:rPr>
          <w:rFonts w:ascii="Times New Roman" w:hAnsi="Times New Roman"/>
          <w:iCs/>
          <w:sz w:val="24"/>
          <w:szCs w:val="24"/>
        </w:rPr>
        <w:t xml:space="preserve"> for this project</w:t>
      </w:r>
      <w:proofErr w:type="gramStart"/>
      <w:r w:rsidRPr="00A0760A">
        <w:rPr>
          <w:rFonts w:ascii="Times New Roman" w:hAnsi="Times New Roman"/>
          <w:sz w:val="24"/>
          <w:szCs w:val="24"/>
        </w:rPr>
        <w:t xml:space="preserve">:  </w:t>
      </w:r>
      <w:r w:rsidRPr="00AF7206">
        <w:rPr>
          <w:rFonts w:ascii="Times New Roman" w:hAnsi="Times New Roman"/>
          <w:color w:val="0000FF"/>
          <w:sz w:val="24"/>
          <w:szCs w:val="24"/>
        </w:rPr>
        <w:t>Insert</w:t>
      </w:r>
      <w:proofErr w:type="gramEnd"/>
      <w:r w:rsidRPr="00AF7206">
        <w:rPr>
          <w:rFonts w:ascii="Times New Roman" w:hAnsi="Times New Roman"/>
          <w:color w:val="0000FF"/>
          <w:sz w:val="24"/>
          <w:szCs w:val="24"/>
        </w:rPr>
        <w:t xml:space="preserve"> TOYR language.</w:t>
      </w:r>
      <w:r w:rsidR="00F41E3D" w:rsidRPr="00AF7206">
        <w:rPr>
          <w:rFonts w:ascii="Times New Roman" w:hAnsi="Times New Roman"/>
          <w:color w:val="0000FF"/>
          <w:sz w:val="24"/>
          <w:szCs w:val="24"/>
        </w:rPr>
        <w:t xml:space="preserve"> Examples </w:t>
      </w:r>
      <w:proofErr w:type="gramStart"/>
      <w:r w:rsidR="000F2656" w:rsidRPr="00AF7206">
        <w:rPr>
          <w:rFonts w:ascii="Times New Roman" w:hAnsi="Times New Roman"/>
          <w:color w:val="0000FF"/>
          <w:sz w:val="24"/>
          <w:szCs w:val="24"/>
        </w:rPr>
        <w:t>are located in</w:t>
      </w:r>
      <w:proofErr w:type="gramEnd"/>
      <w:r w:rsidR="000F2656" w:rsidRPr="00AF7206">
        <w:rPr>
          <w:rFonts w:ascii="Times New Roman" w:hAnsi="Times New Roman"/>
          <w:color w:val="0000FF"/>
          <w:sz w:val="24"/>
          <w:szCs w:val="24"/>
        </w:rPr>
        <w:t xml:space="preserve"> the Chapter 5 References subfolder</w:t>
      </w:r>
      <w:r w:rsidR="00C764B4" w:rsidRPr="00AF7206">
        <w:rPr>
          <w:rFonts w:ascii="Times New Roman" w:hAnsi="Times New Roman"/>
          <w:color w:val="0000FF"/>
          <w:sz w:val="24"/>
          <w:szCs w:val="24"/>
        </w:rPr>
        <w:t xml:space="preserve"> and were copied from the GP Coverage Letter template.</w:t>
      </w:r>
      <w:r w:rsidRPr="0010251F">
        <w:rPr>
          <w:rFonts w:ascii="Times New Roman" w:hAnsi="Times New Roman"/>
          <w:color w:val="0000FF"/>
          <w:sz w:val="24"/>
          <w:szCs w:val="24"/>
        </w:rPr>
        <w:t>]</w:t>
      </w:r>
    </w:p>
    <w:p w14:paraId="69786805" w14:textId="77777777" w:rsidR="000B2E3D" w:rsidRDefault="000B2E3D" w:rsidP="006963CE">
      <w:pPr>
        <w:pStyle w:val="ListParagraph"/>
        <w:rPr>
          <w:rFonts w:ascii="Times New Roman" w:hAnsi="Times New Roman"/>
          <w:sz w:val="24"/>
          <w:szCs w:val="24"/>
        </w:rPr>
      </w:pPr>
    </w:p>
    <w:p w14:paraId="6E27B5DB" w14:textId="718260D2" w:rsidR="00DA3789" w:rsidRPr="00AC28D2" w:rsidRDefault="00DA3789" w:rsidP="00184190">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 xml:space="preserve">No activity shall substantially disrupt the movement of aquatic life indigenous to the water body, including those species </w:t>
      </w:r>
      <w:r w:rsidR="008A75F0" w:rsidRPr="00AC28D2">
        <w:rPr>
          <w:rFonts w:ascii="Times New Roman" w:hAnsi="Times New Roman"/>
          <w:sz w:val="24"/>
          <w:szCs w:val="24"/>
        </w:rPr>
        <w:t>which</w:t>
      </w:r>
      <w:r w:rsidRPr="00AC28D2">
        <w:rPr>
          <w:rFonts w:ascii="Times New Roman" w:hAnsi="Times New Roman"/>
          <w:sz w:val="24"/>
          <w:szCs w:val="24"/>
        </w:rPr>
        <w:t xml:space="preserve"> normally migrate through the area, unless the primary purpose of the activity is to impound water.</w:t>
      </w:r>
    </w:p>
    <w:p w14:paraId="04789311" w14:textId="77777777" w:rsidR="00DA3789" w:rsidRPr="00AC28D2" w:rsidRDefault="00DA3789" w:rsidP="00397470">
      <w:pPr>
        <w:tabs>
          <w:tab w:val="num" w:pos="720"/>
        </w:tabs>
        <w:jc w:val="both"/>
        <w:rPr>
          <w:rFonts w:ascii="Times New Roman" w:hAnsi="Times New Roman"/>
          <w:sz w:val="24"/>
          <w:szCs w:val="24"/>
        </w:rPr>
      </w:pPr>
    </w:p>
    <w:p w14:paraId="20AE9412" w14:textId="47680740" w:rsidR="00DA3789" w:rsidRPr="00AC28D2" w:rsidRDefault="00DA3789" w:rsidP="00184190">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 xml:space="preserve">Flows downstream of the project area shall be maintained to protect all </w:t>
      </w:r>
      <w:proofErr w:type="gramStart"/>
      <w:r w:rsidRPr="00AC28D2">
        <w:rPr>
          <w:rFonts w:ascii="Times New Roman" w:hAnsi="Times New Roman"/>
          <w:sz w:val="24"/>
          <w:szCs w:val="24"/>
        </w:rPr>
        <w:t>uses</w:t>
      </w:r>
      <w:proofErr w:type="gramEnd"/>
      <w:r w:rsidRPr="00AC28D2">
        <w:rPr>
          <w:rFonts w:ascii="Times New Roman" w:hAnsi="Times New Roman"/>
          <w:sz w:val="24"/>
          <w:szCs w:val="24"/>
        </w:rPr>
        <w:t>.</w:t>
      </w:r>
    </w:p>
    <w:p w14:paraId="64734669" w14:textId="77777777" w:rsidR="00DA3789" w:rsidRPr="00AC28D2" w:rsidRDefault="00DA3789" w:rsidP="00397470">
      <w:pPr>
        <w:tabs>
          <w:tab w:val="num" w:pos="720"/>
        </w:tabs>
        <w:jc w:val="both"/>
        <w:rPr>
          <w:rFonts w:ascii="Times New Roman" w:hAnsi="Times New Roman"/>
          <w:sz w:val="24"/>
          <w:szCs w:val="24"/>
        </w:rPr>
      </w:pPr>
    </w:p>
    <w:p w14:paraId="35611C1D" w14:textId="77777777" w:rsidR="00DA3789" w:rsidRPr="00AC28D2" w:rsidRDefault="00DA3789" w:rsidP="00184190">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 xml:space="preserve">No activity shall cause more than </w:t>
      </w:r>
      <w:proofErr w:type="gramStart"/>
      <w:r w:rsidRPr="00AC28D2">
        <w:rPr>
          <w:rFonts w:ascii="Times New Roman" w:hAnsi="Times New Roman"/>
          <w:sz w:val="24"/>
          <w:szCs w:val="24"/>
        </w:rPr>
        <w:t>minimal</w:t>
      </w:r>
      <w:proofErr w:type="gramEnd"/>
      <w:r w:rsidRPr="00AC28D2">
        <w:rPr>
          <w:rFonts w:ascii="Times New Roman" w:hAnsi="Times New Roman"/>
          <w:sz w:val="24"/>
          <w:szCs w:val="24"/>
        </w:rPr>
        <w:t xml:space="preserve"> adverse effect on navigation, and no activity shall block more than half of the width of the stream at any given time.</w:t>
      </w:r>
    </w:p>
    <w:p w14:paraId="69804293" w14:textId="77777777" w:rsidR="00DA3789" w:rsidRPr="00AC28D2" w:rsidRDefault="00DA3789" w:rsidP="00397470">
      <w:pPr>
        <w:tabs>
          <w:tab w:val="num" w:pos="720"/>
        </w:tabs>
        <w:jc w:val="both"/>
        <w:rPr>
          <w:rFonts w:ascii="Times New Roman" w:hAnsi="Times New Roman"/>
          <w:sz w:val="24"/>
          <w:szCs w:val="24"/>
        </w:rPr>
      </w:pPr>
    </w:p>
    <w:p w14:paraId="7886EA86" w14:textId="7A684175" w:rsidR="00DA3789" w:rsidRPr="00AC28D2" w:rsidRDefault="00DA3789" w:rsidP="00184190">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The activity shall not impede the passage of normal or expected high flows</w:t>
      </w:r>
      <w:r w:rsidR="009C46BF" w:rsidRPr="00AC28D2">
        <w:rPr>
          <w:rFonts w:ascii="Times New Roman" w:hAnsi="Times New Roman"/>
          <w:sz w:val="24"/>
          <w:szCs w:val="24"/>
        </w:rPr>
        <w:t>,</w:t>
      </w:r>
      <w:r w:rsidRPr="00AC28D2">
        <w:rPr>
          <w:rFonts w:ascii="Times New Roman" w:hAnsi="Times New Roman"/>
          <w:sz w:val="24"/>
          <w:szCs w:val="24"/>
        </w:rPr>
        <w:t xml:space="preserve"> </w:t>
      </w:r>
      <w:r w:rsidR="009C46BF" w:rsidRPr="00AC28D2">
        <w:rPr>
          <w:rFonts w:ascii="Times New Roman" w:hAnsi="Times New Roman"/>
          <w:sz w:val="24"/>
          <w:szCs w:val="24"/>
        </w:rPr>
        <w:t>a</w:t>
      </w:r>
      <w:r w:rsidRPr="00AC28D2">
        <w:rPr>
          <w:rFonts w:ascii="Times New Roman" w:hAnsi="Times New Roman"/>
          <w:sz w:val="24"/>
          <w:szCs w:val="24"/>
        </w:rPr>
        <w:t xml:space="preserve">nd </w:t>
      </w:r>
      <w:r w:rsidR="009C46BF" w:rsidRPr="00AC28D2">
        <w:rPr>
          <w:rFonts w:ascii="Times New Roman" w:hAnsi="Times New Roman"/>
          <w:sz w:val="24"/>
          <w:szCs w:val="24"/>
        </w:rPr>
        <w:t xml:space="preserve">any associated </w:t>
      </w:r>
      <w:r w:rsidRPr="00AC28D2">
        <w:rPr>
          <w:rFonts w:ascii="Times New Roman" w:hAnsi="Times New Roman"/>
          <w:sz w:val="24"/>
          <w:szCs w:val="24"/>
        </w:rPr>
        <w:t>structure shall withstand expected high flows.</w:t>
      </w:r>
    </w:p>
    <w:p w14:paraId="6AE010CF" w14:textId="77777777" w:rsidR="00DA3789" w:rsidRPr="00AC28D2" w:rsidRDefault="00DA3789" w:rsidP="00397470">
      <w:pPr>
        <w:tabs>
          <w:tab w:val="num" w:pos="720"/>
        </w:tabs>
        <w:jc w:val="both"/>
        <w:rPr>
          <w:rFonts w:ascii="Times New Roman" w:hAnsi="Times New Roman"/>
          <w:sz w:val="24"/>
          <w:szCs w:val="24"/>
        </w:rPr>
      </w:pPr>
    </w:p>
    <w:p w14:paraId="3E0D0695" w14:textId="719E9EFF" w:rsidR="00CE7ABB" w:rsidRPr="006963CE" w:rsidRDefault="00DA3789" w:rsidP="006963CE">
      <w:pPr>
        <w:numPr>
          <w:ilvl w:val="0"/>
          <w:numId w:val="3"/>
        </w:numPr>
        <w:tabs>
          <w:tab w:val="num" w:pos="720"/>
        </w:tabs>
        <w:ind w:left="720"/>
        <w:jc w:val="both"/>
        <w:rPr>
          <w:rFonts w:ascii="Times New Roman" w:hAnsi="Times New Roman"/>
          <w:sz w:val="24"/>
          <w:szCs w:val="24"/>
        </w:rPr>
      </w:pPr>
      <w:r w:rsidRPr="00AC28D2">
        <w:rPr>
          <w:rFonts w:ascii="Times New Roman" w:hAnsi="Times New Roman"/>
          <w:sz w:val="24"/>
          <w:szCs w:val="24"/>
        </w:rPr>
        <w:t>Continuous flow of perennial springs shall be maintained by the installation of spring boxes, French drains, or other similar structures.</w:t>
      </w:r>
    </w:p>
    <w:p w14:paraId="49079CFE" w14:textId="77777777" w:rsidR="00682992" w:rsidRPr="00AC28D2" w:rsidRDefault="00682992" w:rsidP="00184190">
      <w:pPr>
        <w:widowControl w:val="0"/>
        <w:jc w:val="both"/>
        <w:rPr>
          <w:rFonts w:ascii="Times New Roman" w:hAnsi="Times New Roman"/>
          <w:sz w:val="24"/>
          <w:szCs w:val="24"/>
        </w:rPr>
      </w:pPr>
    </w:p>
    <w:p w14:paraId="63B6D09C" w14:textId="097D7273"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excavation, dredging, or filling in surface waters shall be accomplished in a manner that minimizes bottom disturbance and turbidity.</w:t>
      </w:r>
    </w:p>
    <w:p w14:paraId="2C9C5489" w14:textId="49C240A5" w:rsidR="00D0584A" w:rsidRPr="00AC28D2" w:rsidRDefault="00D0584A" w:rsidP="00184190">
      <w:pPr>
        <w:tabs>
          <w:tab w:val="num" w:pos="810"/>
        </w:tabs>
        <w:jc w:val="both"/>
        <w:rPr>
          <w:rFonts w:ascii="Times New Roman" w:hAnsi="Times New Roman"/>
          <w:sz w:val="24"/>
          <w:szCs w:val="24"/>
        </w:rPr>
      </w:pPr>
    </w:p>
    <w:p w14:paraId="776DEFBF" w14:textId="7777777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in-stream activities shall be conducted during low-flow conditions whenever practicable.</w:t>
      </w:r>
    </w:p>
    <w:p w14:paraId="4F9374FC" w14:textId="77777777" w:rsidR="00DA3789" w:rsidRPr="00AC28D2" w:rsidRDefault="00DA3789" w:rsidP="00397470">
      <w:pPr>
        <w:tabs>
          <w:tab w:val="num" w:pos="810"/>
        </w:tabs>
        <w:jc w:val="both"/>
        <w:rPr>
          <w:rFonts w:ascii="Times New Roman" w:hAnsi="Times New Roman"/>
          <w:sz w:val="24"/>
          <w:szCs w:val="24"/>
        </w:rPr>
      </w:pPr>
    </w:p>
    <w:p w14:paraId="7F234B42" w14:textId="3477A866" w:rsidR="00631491" w:rsidRDefault="00631491"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Erosion and sedimentation controls shall be placed prior to clearing and grading and maintained in good working order to minimize impacts </w:t>
      </w:r>
      <w:proofErr w:type="gramStart"/>
      <w:r w:rsidRPr="006963CE">
        <w:rPr>
          <w:rFonts w:ascii="Times New Roman" w:hAnsi="Times New Roman"/>
          <w:sz w:val="24"/>
          <w:szCs w:val="24"/>
        </w:rPr>
        <w:t>to</w:t>
      </w:r>
      <w:proofErr w:type="gramEnd"/>
      <w:r w:rsidRPr="006963CE">
        <w:rPr>
          <w:rFonts w:ascii="Times New Roman" w:hAnsi="Times New Roman"/>
          <w:sz w:val="24"/>
          <w:szCs w:val="24"/>
        </w:rPr>
        <w:t xml:space="preserve"> state waters. These controls shall remain in place until the area is stabilized and shall then be removed.</w:t>
      </w:r>
    </w:p>
    <w:p w14:paraId="14731065" w14:textId="77777777" w:rsidR="00AE3ED1" w:rsidRPr="00AE3ED1" w:rsidRDefault="00AE3ED1" w:rsidP="00AE3ED1">
      <w:pPr>
        <w:pStyle w:val="ListParagraph"/>
        <w:rPr>
          <w:rFonts w:ascii="Times New Roman" w:hAnsi="Times New Roman"/>
          <w:sz w:val="24"/>
          <w:szCs w:val="24"/>
        </w:rPr>
      </w:pPr>
    </w:p>
    <w:p w14:paraId="66FBD876" w14:textId="3D0B8CBF"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construction, construction access, and demolition activities associated with this project shall be accomplished in a manner that minimizes construction materials or waste materials from entering surface waters, unless authorized by this permit.  Wet, excess, or waste concrete shall be prohibited from entering surface waters.</w:t>
      </w:r>
    </w:p>
    <w:p w14:paraId="66AC1CCD" w14:textId="77777777" w:rsidR="00DA3789" w:rsidRPr="00AC28D2" w:rsidRDefault="00DA3789" w:rsidP="00397470">
      <w:pPr>
        <w:tabs>
          <w:tab w:val="num" w:pos="810"/>
        </w:tabs>
        <w:jc w:val="both"/>
        <w:rPr>
          <w:rFonts w:ascii="Times New Roman" w:hAnsi="Times New Roman"/>
          <w:sz w:val="24"/>
          <w:szCs w:val="24"/>
        </w:rPr>
      </w:pPr>
    </w:p>
    <w:p w14:paraId="73D9E0ED" w14:textId="5CD0F005"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fill material placed in surface waters shall be clean and free of contaminants in toxic concentrations or amounts in accordance with all applicable laws and regulations.</w:t>
      </w:r>
    </w:p>
    <w:p w14:paraId="0896D8FD" w14:textId="77777777" w:rsidR="00DA3789" w:rsidRPr="00AC28D2" w:rsidRDefault="00DA3789" w:rsidP="00184190">
      <w:pPr>
        <w:jc w:val="both"/>
        <w:rPr>
          <w:rFonts w:ascii="Times New Roman" w:hAnsi="Times New Roman"/>
          <w:sz w:val="24"/>
          <w:szCs w:val="24"/>
        </w:rPr>
      </w:pPr>
    </w:p>
    <w:p w14:paraId="1E0F232D" w14:textId="7777777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Measures shall be </w:t>
      </w:r>
      <w:proofErr w:type="gramStart"/>
      <w:r w:rsidRPr="006963CE">
        <w:rPr>
          <w:rFonts w:ascii="Times New Roman" w:hAnsi="Times New Roman"/>
          <w:sz w:val="24"/>
          <w:szCs w:val="24"/>
        </w:rPr>
        <w:t>employed at all times</w:t>
      </w:r>
      <w:proofErr w:type="gramEnd"/>
      <w:r w:rsidRPr="006963CE">
        <w:rPr>
          <w:rFonts w:ascii="Times New Roman" w:hAnsi="Times New Roman"/>
          <w:sz w:val="24"/>
          <w:szCs w:val="24"/>
        </w:rPr>
        <w:t xml:space="preserve"> to prevent and contain spills of fuels, lubricants, or other pollutants into surface waters.</w:t>
      </w:r>
    </w:p>
    <w:p w14:paraId="45C530D7" w14:textId="77777777" w:rsidR="00DA3789" w:rsidRPr="00AC28D2" w:rsidRDefault="00DA3789" w:rsidP="00397470">
      <w:pPr>
        <w:tabs>
          <w:tab w:val="num" w:pos="720"/>
        </w:tabs>
        <w:jc w:val="both"/>
        <w:rPr>
          <w:rFonts w:ascii="Times New Roman" w:hAnsi="Times New Roman"/>
          <w:sz w:val="24"/>
          <w:szCs w:val="24"/>
        </w:rPr>
      </w:pPr>
    </w:p>
    <w:p w14:paraId="38EF8A7D" w14:textId="7777777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Machinery or heavy equipment in temporarily impacted wetlands shall be placed on mats or geotextile fabric, or other suitable means shall be implemented, to minimize soil disturbance to the maximum extent practical.  Mats, fabrics, or other measures shall be removed as soon as the work is complete in the temporarily impacted wetland.</w:t>
      </w:r>
    </w:p>
    <w:p w14:paraId="58A0A3D7" w14:textId="77777777" w:rsidR="00DA3789" w:rsidRPr="00AC28D2" w:rsidRDefault="00DA3789" w:rsidP="00397470">
      <w:pPr>
        <w:tabs>
          <w:tab w:val="num" w:pos="720"/>
        </w:tabs>
        <w:jc w:val="both"/>
        <w:rPr>
          <w:rFonts w:ascii="Times New Roman" w:hAnsi="Times New Roman"/>
          <w:sz w:val="24"/>
          <w:szCs w:val="24"/>
        </w:rPr>
      </w:pPr>
    </w:p>
    <w:p w14:paraId="25BA656B" w14:textId="4A5C881C" w:rsidR="00DA3789" w:rsidRPr="006963CE" w:rsidRDefault="00041BEA"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Stream channel restoration activities shall be conducted in the dry or during low flow conditions. When site conditions prohibit access from the streambank or upon prior authorization from </w:t>
      </w:r>
      <w:r w:rsidR="002E0DEA">
        <w:rPr>
          <w:rFonts w:ascii="Times New Roman" w:hAnsi="Times New Roman"/>
          <w:sz w:val="24"/>
          <w:szCs w:val="24"/>
        </w:rPr>
        <w:t>DEQ</w:t>
      </w:r>
      <w:r w:rsidRPr="006963CE">
        <w:rPr>
          <w:rFonts w:ascii="Times New Roman" w:hAnsi="Times New Roman"/>
          <w:sz w:val="24"/>
          <w:szCs w:val="24"/>
        </w:rPr>
        <w:t xml:space="preserve">, heavy equipment may be authorized for use within the stream channel. </w:t>
      </w:r>
      <w:r w:rsidR="00DA3789" w:rsidRPr="006963CE">
        <w:rPr>
          <w:rFonts w:ascii="Times New Roman" w:hAnsi="Times New Roman"/>
          <w:sz w:val="24"/>
          <w:szCs w:val="24"/>
        </w:rPr>
        <w:t>The equipment shall be stationed on cobble bars</w:t>
      </w:r>
      <w:r w:rsidR="00CD37BF" w:rsidRPr="006963CE">
        <w:rPr>
          <w:rFonts w:ascii="Times New Roman" w:hAnsi="Times New Roman"/>
          <w:sz w:val="24"/>
          <w:szCs w:val="24"/>
        </w:rPr>
        <w:t xml:space="preserve"> </w:t>
      </w:r>
      <w:r w:rsidR="00AC28D2" w:rsidRPr="006963CE">
        <w:rPr>
          <w:rFonts w:ascii="Times New Roman" w:hAnsi="Times New Roman"/>
          <w:color w:val="0000FF"/>
          <w:sz w:val="24"/>
          <w:szCs w:val="24"/>
        </w:rPr>
        <w:t>[Or Insert Alternatives]</w:t>
      </w:r>
      <w:r w:rsidRPr="006963CE">
        <w:rPr>
          <w:rFonts w:ascii="Times New Roman" w:hAnsi="Times New Roman"/>
          <w:sz w:val="24"/>
          <w:szCs w:val="24"/>
        </w:rPr>
        <w:t>.</w:t>
      </w:r>
    </w:p>
    <w:p w14:paraId="7AD18C70" w14:textId="77777777" w:rsidR="00D30DFE" w:rsidRPr="00AC28D2" w:rsidRDefault="00D30DFE" w:rsidP="00397470">
      <w:pPr>
        <w:tabs>
          <w:tab w:val="num" w:pos="720"/>
        </w:tabs>
        <w:jc w:val="both"/>
        <w:rPr>
          <w:rFonts w:ascii="Times New Roman" w:hAnsi="Times New Roman"/>
          <w:sz w:val="24"/>
          <w:szCs w:val="24"/>
        </w:rPr>
      </w:pPr>
    </w:p>
    <w:p w14:paraId="5405AB55" w14:textId="6E65B149" w:rsidR="00117F83" w:rsidRPr="006963CE" w:rsidRDefault="0042242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Temporary disturbances to wetlands, stream channels, and/or </w:t>
      </w:r>
      <w:proofErr w:type="gramStart"/>
      <w:r w:rsidRPr="006963CE">
        <w:rPr>
          <w:rFonts w:ascii="Times New Roman" w:hAnsi="Times New Roman"/>
          <w:sz w:val="24"/>
          <w:szCs w:val="24"/>
        </w:rPr>
        <w:t>streambanks</w:t>
      </w:r>
      <w:proofErr w:type="gramEnd"/>
      <w:r w:rsidRPr="006963CE">
        <w:rPr>
          <w:rFonts w:ascii="Times New Roman" w:hAnsi="Times New Roman"/>
          <w:sz w:val="24"/>
          <w:szCs w:val="24"/>
        </w:rPr>
        <w:t xml:space="preserve"> during project construction activities shall be avoided and minimized to the maximum extent practicable.</w:t>
      </w:r>
    </w:p>
    <w:p w14:paraId="788AC573" w14:textId="77777777" w:rsidR="00117F83" w:rsidRPr="00AC28D2" w:rsidRDefault="00117F83" w:rsidP="00397470">
      <w:pPr>
        <w:tabs>
          <w:tab w:val="num" w:pos="720"/>
        </w:tabs>
        <w:jc w:val="both"/>
        <w:rPr>
          <w:rFonts w:ascii="Times New Roman" w:hAnsi="Times New Roman"/>
          <w:sz w:val="24"/>
          <w:szCs w:val="24"/>
        </w:rPr>
      </w:pPr>
    </w:p>
    <w:p w14:paraId="7EC5CA5B" w14:textId="76DE3ACA" w:rsidR="00117F83" w:rsidRPr="006963CE" w:rsidRDefault="00D30DFE"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temporarily disturbed wetland areas shall be restored to preconstruction conditions within 30</w:t>
      </w:r>
      <w:r w:rsidR="003166F4" w:rsidRPr="006963CE">
        <w:rPr>
          <w:rFonts w:ascii="Times New Roman" w:hAnsi="Times New Roman"/>
          <w:sz w:val="24"/>
          <w:szCs w:val="24"/>
        </w:rPr>
        <w:t xml:space="preserve"> calendar</w:t>
      </w:r>
      <w:r w:rsidRPr="006963CE">
        <w:rPr>
          <w:rFonts w:ascii="Times New Roman" w:hAnsi="Times New Roman"/>
          <w:sz w:val="24"/>
          <w:szCs w:val="24"/>
        </w:rPr>
        <w:t xml:space="preserve"> days of completing work</w:t>
      </w:r>
      <w:r w:rsidR="00962F60" w:rsidRPr="006963CE">
        <w:rPr>
          <w:rFonts w:ascii="Times New Roman" w:hAnsi="Times New Roman"/>
          <w:sz w:val="24"/>
          <w:szCs w:val="24"/>
        </w:rPr>
        <w:t xml:space="preserve"> in the areas</w:t>
      </w:r>
      <w:r w:rsidRPr="006963CE">
        <w:rPr>
          <w:rFonts w:ascii="Times New Roman" w:hAnsi="Times New Roman"/>
          <w:sz w:val="24"/>
          <w:szCs w:val="24"/>
        </w:rPr>
        <w:t xml:space="preserve">, which shall include re-establishing pre-construction </w:t>
      </w:r>
      <w:r w:rsidRPr="006963CE">
        <w:rPr>
          <w:rFonts w:ascii="Times New Roman" w:hAnsi="Times New Roman"/>
          <w:sz w:val="24"/>
          <w:szCs w:val="24"/>
        </w:rPr>
        <w:lastRenderedPageBreak/>
        <w:t>contours, and planting or seeding with appropriate wetland vegetation according to cover type (emerg</w:t>
      </w:r>
      <w:r w:rsidR="00117F83" w:rsidRPr="006963CE">
        <w:rPr>
          <w:rFonts w:ascii="Times New Roman" w:hAnsi="Times New Roman"/>
          <w:sz w:val="24"/>
          <w:szCs w:val="24"/>
        </w:rPr>
        <w:t>ent, scrub/shrub, or forested)</w:t>
      </w:r>
      <w:r w:rsidR="0001087F" w:rsidRPr="006963CE">
        <w:rPr>
          <w:rFonts w:ascii="Times New Roman" w:hAnsi="Times New Roman"/>
          <w:sz w:val="24"/>
          <w:szCs w:val="24"/>
        </w:rPr>
        <w:t>, except for invasive species identified on</w:t>
      </w:r>
      <w:r w:rsidR="00254F56" w:rsidRPr="006963CE">
        <w:rPr>
          <w:rFonts w:ascii="Times New Roman" w:hAnsi="Times New Roman"/>
          <w:sz w:val="24"/>
          <w:szCs w:val="24"/>
        </w:rPr>
        <w:t xml:space="preserve"> the Department of Conservation and Recreation’s</w:t>
      </w:r>
      <w:r w:rsidR="0001087F" w:rsidRPr="006963CE">
        <w:rPr>
          <w:rFonts w:ascii="Times New Roman" w:hAnsi="Times New Roman"/>
          <w:sz w:val="24"/>
          <w:szCs w:val="24"/>
        </w:rPr>
        <w:t xml:space="preserve"> </w:t>
      </w:r>
      <w:r w:rsidR="00254F56" w:rsidRPr="006963CE">
        <w:rPr>
          <w:rFonts w:ascii="Times New Roman" w:hAnsi="Times New Roman"/>
          <w:sz w:val="24"/>
          <w:szCs w:val="24"/>
        </w:rPr>
        <w:t>(</w:t>
      </w:r>
      <w:r w:rsidR="0001087F" w:rsidRPr="006963CE">
        <w:rPr>
          <w:rFonts w:ascii="Times New Roman" w:hAnsi="Times New Roman"/>
          <w:sz w:val="24"/>
          <w:szCs w:val="24"/>
        </w:rPr>
        <w:t>DCR</w:t>
      </w:r>
      <w:r w:rsidR="00254F56" w:rsidRPr="006963CE">
        <w:rPr>
          <w:rFonts w:ascii="Times New Roman" w:hAnsi="Times New Roman"/>
          <w:sz w:val="24"/>
          <w:szCs w:val="24"/>
        </w:rPr>
        <w:t>’</w:t>
      </w:r>
      <w:r w:rsidR="0001087F" w:rsidRPr="006963CE">
        <w:rPr>
          <w:rFonts w:ascii="Times New Roman" w:hAnsi="Times New Roman"/>
          <w:sz w:val="24"/>
          <w:szCs w:val="24"/>
        </w:rPr>
        <w:t>s</w:t>
      </w:r>
      <w:r w:rsidR="00254F56" w:rsidRPr="006963CE">
        <w:rPr>
          <w:rFonts w:ascii="Times New Roman" w:hAnsi="Times New Roman"/>
          <w:sz w:val="24"/>
          <w:szCs w:val="24"/>
        </w:rPr>
        <w:t>)</w:t>
      </w:r>
      <w:r w:rsidR="0001087F" w:rsidRPr="006963CE">
        <w:rPr>
          <w:rFonts w:ascii="Times New Roman" w:hAnsi="Times New Roman"/>
          <w:sz w:val="24"/>
          <w:szCs w:val="24"/>
        </w:rPr>
        <w:t xml:space="preserve"> </w:t>
      </w:r>
      <w:r w:rsidR="0003404E" w:rsidRPr="006963CE">
        <w:rPr>
          <w:rFonts w:ascii="Times New Roman" w:hAnsi="Times New Roman"/>
          <w:sz w:val="24"/>
          <w:szCs w:val="24"/>
        </w:rPr>
        <w:t>Virginia Invasive Plant Species List</w:t>
      </w:r>
      <w:r w:rsidR="0001087F" w:rsidRPr="006963CE">
        <w:rPr>
          <w:rFonts w:ascii="Times New Roman" w:hAnsi="Times New Roman"/>
          <w:sz w:val="24"/>
          <w:szCs w:val="24"/>
        </w:rPr>
        <w:t xml:space="preserve">.  </w:t>
      </w:r>
      <w:r w:rsidR="004C1B91" w:rsidRPr="006963CE">
        <w:rPr>
          <w:rFonts w:ascii="Times New Roman" w:hAnsi="Times New Roman"/>
          <w:sz w:val="24"/>
          <w:szCs w:val="24"/>
        </w:rPr>
        <w:t xml:space="preserve"> </w:t>
      </w:r>
      <w:r w:rsidR="00117F83" w:rsidRPr="006963CE">
        <w:rPr>
          <w:rFonts w:ascii="Times New Roman" w:hAnsi="Times New Roman"/>
          <w:sz w:val="24"/>
          <w:szCs w:val="24"/>
        </w:rPr>
        <w:t xml:space="preserve">The permittee shall take all appropriate measures to promote and maintain the revegetation of temporarily disturbed surface waters through the </w:t>
      </w:r>
      <w:proofErr w:type="gramStart"/>
      <w:r w:rsidR="00117F83" w:rsidRPr="006963CE">
        <w:rPr>
          <w:rFonts w:ascii="Times New Roman" w:hAnsi="Times New Roman"/>
          <w:sz w:val="24"/>
          <w:szCs w:val="24"/>
        </w:rPr>
        <w:t>second year</w:t>
      </w:r>
      <w:proofErr w:type="gramEnd"/>
      <w:r w:rsidR="00117F83" w:rsidRPr="006963CE">
        <w:rPr>
          <w:rFonts w:ascii="Times New Roman" w:hAnsi="Times New Roman"/>
          <w:sz w:val="24"/>
          <w:szCs w:val="24"/>
        </w:rPr>
        <w:t xml:space="preserve"> post-disturbance.</w:t>
      </w:r>
    </w:p>
    <w:p w14:paraId="04F0EF63" w14:textId="77777777" w:rsidR="00117F83" w:rsidRPr="00AC28D2" w:rsidRDefault="00117F83" w:rsidP="00397470">
      <w:pPr>
        <w:tabs>
          <w:tab w:val="num" w:pos="720"/>
        </w:tabs>
        <w:jc w:val="both"/>
        <w:rPr>
          <w:rFonts w:ascii="Times New Roman" w:hAnsi="Times New Roman"/>
          <w:sz w:val="24"/>
          <w:szCs w:val="24"/>
        </w:rPr>
      </w:pPr>
    </w:p>
    <w:p w14:paraId="2A1C52DA" w14:textId="1E667A14" w:rsidR="00DA3789" w:rsidRPr="006963CE" w:rsidRDefault="00214EC7"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All temporarily impacted streams and streambanks shall be restored to their original elevations and contours within </w:t>
      </w:r>
      <w:r w:rsidRPr="006963CE">
        <w:rPr>
          <w:rFonts w:ascii="Times New Roman" w:hAnsi="Times New Roman"/>
          <w:color w:val="E36C0A" w:themeColor="accent6" w:themeShade="BF"/>
          <w:sz w:val="24"/>
          <w:szCs w:val="24"/>
        </w:rPr>
        <w:t>30</w:t>
      </w:r>
      <w:r w:rsidRPr="006963CE">
        <w:rPr>
          <w:rFonts w:ascii="Times New Roman" w:hAnsi="Times New Roman"/>
          <w:sz w:val="24"/>
          <w:szCs w:val="24"/>
        </w:rPr>
        <w:t xml:space="preserve"> calendar days following the construction at that stream segment, and the banks shall be seeded or planted with the same vegetative cover type originally present along the banks, including supplemental erosion control grasses if necessary but not including invasive species identified on </w:t>
      </w:r>
      <w:r w:rsidR="00254F56" w:rsidRPr="006963CE">
        <w:rPr>
          <w:rFonts w:ascii="Times New Roman" w:hAnsi="Times New Roman"/>
          <w:sz w:val="24"/>
          <w:szCs w:val="24"/>
        </w:rPr>
        <w:t>the Department of Conservation and Recreation’s (</w:t>
      </w:r>
      <w:r w:rsidR="00FA3393" w:rsidRPr="006963CE">
        <w:rPr>
          <w:rFonts w:ascii="Times New Roman" w:hAnsi="Times New Roman"/>
          <w:sz w:val="24"/>
          <w:szCs w:val="24"/>
        </w:rPr>
        <w:t>DCR’s</w:t>
      </w:r>
      <w:r w:rsidR="00254F56" w:rsidRPr="006963CE">
        <w:rPr>
          <w:rFonts w:ascii="Times New Roman" w:hAnsi="Times New Roman"/>
          <w:sz w:val="24"/>
          <w:szCs w:val="24"/>
        </w:rPr>
        <w:t>)</w:t>
      </w:r>
      <w:r w:rsidR="00FA3393" w:rsidRPr="006963CE">
        <w:rPr>
          <w:rFonts w:ascii="Times New Roman" w:hAnsi="Times New Roman"/>
          <w:sz w:val="24"/>
          <w:szCs w:val="24"/>
        </w:rPr>
        <w:t xml:space="preserve"> Virginia</w:t>
      </w:r>
      <w:r w:rsidR="0003404E" w:rsidRPr="006963CE">
        <w:rPr>
          <w:rFonts w:ascii="Times New Roman" w:hAnsi="Times New Roman"/>
          <w:sz w:val="24"/>
          <w:szCs w:val="24"/>
        </w:rPr>
        <w:t xml:space="preserve"> Invasive Plant Species List</w:t>
      </w:r>
      <w:r w:rsidRPr="006963CE">
        <w:rPr>
          <w:rFonts w:ascii="Times New Roman" w:hAnsi="Times New Roman"/>
          <w:sz w:val="24"/>
          <w:szCs w:val="24"/>
        </w:rPr>
        <w:t xml:space="preserve">.  </w:t>
      </w:r>
      <w:r w:rsidR="00AC28D2" w:rsidRPr="006963CE">
        <w:rPr>
          <w:rFonts w:ascii="Times New Roman" w:hAnsi="Times New Roman"/>
          <w:color w:val="0000FF"/>
          <w:sz w:val="24"/>
          <w:szCs w:val="24"/>
        </w:rPr>
        <w:t>[</w:t>
      </w:r>
      <w:r w:rsidR="004F6E45" w:rsidRPr="006963CE">
        <w:rPr>
          <w:rFonts w:ascii="Times New Roman" w:hAnsi="Times New Roman"/>
          <w:color w:val="0000FF"/>
          <w:sz w:val="24"/>
          <w:szCs w:val="24"/>
        </w:rPr>
        <w:t>Modify as needed</w:t>
      </w:r>
      <w:r w:rsidR="003269FE" w:rsidRPr="006963CE">
        <w:rPr>
          <w:rFonts w:ascii="Times New Roman" w:hAnsi="Times New Roman"/>
          <w:color w:val="0000FF"/>
          <w:sz w:val="24"/>
          <w:szCs w:val="24"/>
        </w:rPr>
        <w:t xml:space="preserve">: </w:t>
      </w:r>
      <w:r w:rsidR="003269FE" w:rsidRPr="006963CE">
        <w:rPr>
          <w:rFonts w:ascii="Times New Roman" w:hAnsi="Times New Roman"/>
          <w:sz w:val="24"/>
          <w:szCs w:val="24"/>
        </w:rPr>
        <w:t>The</w:t>
      </w:r>
      <w:r w:rsidR="00D30DFE" w:rsidRPr="006963CE">
        <w:rPr>
          <w:rFonts w:ascii="Times New Roman" w:hAnsi="Times New Roman"/>
          <w:sz w:val="24"/>
          <w:szCs w:val="24"/>
        </w:rPr>
        <w:t xml:space="preserve"> permittee shall take all appropriate measures to promote and maintain </w:t>
      </w:r>
      <w:r w:rsidR="003166F4" w:rsidRPr="006963CE">
        <w:rPr>
          <w:rFonts w:ascii="Times New Roman" w:hAnsi="Times New Roman"/>
          <w:sz w:val="24"/>
          <w:szCs w:val="24"/>
        </w:rPr>
        <w:t xml:space="preserve">the </w:t>
      </w:r>
      <w:r w:rsidR="00D30DFE" w:rsidRPr="006963CE">
        <w:rPr>
          <w:rFonts w:ascii="Times New Roman" w:hAnsi="Times New Roman"/>
          <w:sz w:val="24"/>
          <w:szCs w:val="24"/>
        </w:rPr>
        <w:t xml:space="preserve">revegetation of temporarily disturbed </w:t>
      </w:r>
      <w:r w:rsidR="003166F4" w:rsidRPr="006963CE">
        <w:rPr>
          <w:rFonts w:ascii="Times New Roman" w:hAnsi="Times New Roman"/>
          <w:sz w:val="24"/>
          <w:szCs w:val="24"/>
        </w:rPr>
        <w:t>surface waters</w:t>
      </w:r>
      <w:r w:rsidR="00D30DFE" w:rsidRPr="006963CE">
        <w:rPr>
          <w:rFonts w:ascii="Times New Roman" w:hAnsi="Times New Roman"/>
          <w:sz w:val="24"/>
          <w:szCs w:val="24"/>
        </w:rPr>
        <w:t xml:space="preserve"> through the </w:t>
      </w:r>
      <w:proofErr w:type="gramStart"/>
      <w:r w:rsidR="00D30DFE" w:rsidRPr="006963CE">
        <w:rPr>
          <w:rFonts w:ascii="Times New Roman" w:hAnsi="Times New Roman"/>
          <w:color w:val="E36C0A" w:themeColor="accent6" w:themeShade="BF"/>
          <w:sz w:val="24"/>
          <w:szCs w:val="24"/>
        </w:rPr>
        <w:t>second</w:t>
      </w:r>
      <w:r w:rsidR="00D30DFE" w:rsidRPr="006963CE">
        <w:rPr>
          <w:rFonts w:ascii="Times New Roman" w:hAnsi="Times New Roman"/>
          <w:sz w:val="24"/>
          <w:szCs w:val="24"/>
        </w:rPr>
        <w:t xml:space="preserve"> year</w:t>
      </w:r>
      <w:proofErr w:type="gramEnd"/>
      <w:r w:rsidR="00D30DFE" w:rsidRPr="006963CE">
        <w:rPr>
          <w:rFonts w:ascii="Times New Roman" w:hAnsi="Times New Roman"/>
          <w:sz w:val="24"/>
          <w:szCs w:val="24"/>
        </w:rPr>
        <w:t xml:space="preserve"> post-disturbance</w:t>
      </w:r>
      <w:r w:rsidR="003166F4" w:rsidRPr="006963CE">
        <w:rPr>
          <w:rFonts w:ascii="Times New Roman" w:hAnsi="Times New Roman"/>
          <w:sz w:val="24"/>
          <w:szCs w:val="24"/>
        </w:rPr>
        <w:t>.</w:t>
      </w:r>
      <w:r w:rsidR="00AC28D2" w:rsidRPr="006963CE">
        <w:rPr>
          <w:rFonts w:ascii="Times New Roman" w:hAnsi="Times New Roman"/>
          <w:color w:val="0000FF"/>
          <w:sz w:val="24"/>
          <w:szCs w:val="24"/>
        </w:rPr>
        <w:t>]</w:t>
      </w:r>
    </w:p>
    <w:p w14:paraId="1BA33D47" w14:textId="77777777" w:rsidR="00DA3789" w:rsidRPr="00AC28D2" w:rsidRDefault="00DA3789" w:rsidP="00184190">
      <w:pPr>
        <w:jc w:val="both"/>
        <w:rPr>
          <w:rFonts w:ascii="Times New Roman" w:hAnsi="Times New Roman"/>
          <w:sz w:val="24"/>
          <w:szCs w:val="24"/>
        </w:rPr>
      </w:pPr>
    </w:p>
    <w:p w14:paraId="6BDB6FFC" w14:textId="7ACC1C4E" w:rsidR="00AC28D2"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All materials </w:t>
      </w:r>
      <w:r w:rsidR="00962F60" w:rsidRPr="006963CE">
        <w:rPr>
          <w:rFonts w:ascii="Times New Roman" w:hAnsi="Times New Roman"/>
          <w:sz w:val="24"/>
          <w:szCs w:val="24"/>
        </w:rPr>
        <w:t>(</w:t>
      </w:r>
      <w:r w:rsidRPr="006963CE">
        <w:rPr>
          <w:rFonts w:ascii="Times New Roman" w:hAnsi="Times New Roman"/>
          <w:sz w:val="24"/>
          <w:szCs w:val="24"/>
        </w:rPr>
        <w:t>including fill, construction debris, excavated materials, and woody materials, that are temporarily placed in wetlands, in stream channels, or on streambanks</w:t>
      </w:r>
      <w:r w:rsidR="00962F60" w:rsidRPr="006963CE">
        <w:rPr>
          <w:rFonts w:ascii="Times New Roman" w:hAnsi="Times New Roman"/>
          <w:sz w:val="24"/>
          <w:szCs w:val="24"/>
        </w:rPr>
        <w:t>)</w:t>
      </w:r>
      <w:r w:rsidRPr="006963CE">
        <w:rPr>
          <w:rFonts w:ascii="Times New Roman" w:hAnsi="Times New Roman"/>
          <w:sz w:val="24"/>
          <w:szCs w:val="24"/>
        </w:rPr>
        <w:t xml:space="preserve"> shall be placed on mats or geotextile </w:t>
      </w:r>
      <w:r w:rsidR="00962F60" w:rsidRPr="006963CE">
        <w:rPr>
          <w:rFonts w:ascii="Times New Roman" w:hAnsi="Times New Roman"/>
          <w:sz w:val="24"/>
          <w:szCs w:val="24"/>
        </w:rPr>
        <w:t>fabri</w:t>
      </w:r>
      <w:r w:rsidRPr="006963CE">
        <w:rPr>
          <w:rFonts w:ascii="Times New Roman" w:hAnsi="Times New Roman"/>
          <w:sz w:val="24"/>
          <w:szCs w:val="24"/>
        </w:rPr>
        <w:t>c</w:t>
      </w:r>
      <w:r w:rsidR="00962F60" w:rsidRPr="006963CE">
        <w:rPr>
          <w:rFonts w:ascii="Times New Roman" w:hAnsi="Times New Roman"/>
          <w:sz w:val="24"/>
          <w:szCs w:val="24"/>
        </w:rPr>
        <w:t>,</w:t>
      </w:r>
      <w:r w:rsidRPr="006963CE">
        <w:rPr>
          <w:rFonts w:ascii="Times New Roman" w:hAnsi="Times New Roman"/>
          <w:sz w:val="24"/>
          <w:szCs w:val="24"/>
        </w:rPr>
        <w:t xml:space="preserve"> shall be immediately stabilized to prevent the material or leachate from entering surface waters</w:t>
      </w:r>
      <w:r w:rsidR="00962F60" w:rsidRPr="006963CE">
        <w:rPr>
          <w:rFonts w:ascii="Times New Roman" w:hAnsi="Times New Roman"/>
          <w:sz w:val="24"/>
          <w:szCs w:val="24"/>
        </w:rPr>
        <w:t>,</w:t>
      </w:r>
      <w:r w:rsidRPr="006963CE">
        <w:rPr>
          <w:rFonts w:ascii="Times New Roman" w:hAnsi="Times New Roman"/>
          <w:sz w:val="24"/>
          <w:szCs w:val="24"/>
        </w:rPr>
        <w:t xml:space="preserve"> and shall be entirely removed within 30 calendar days following completion of that construction activity.  After removal, disturbed areas shall be returned to original contours</w:t>
      </w:r>
      <w:r w:rsidR="00065FA2" w:rsidRPr="006963CE">
        <w:rPr>
          <w:rFonts w:ascii="Times New Roman" w:hAnsi="Times New Roman"/>
          <w:sz w:val="24"/>
          <w:szCs w:val="24"/>
        </w:rPr>
        <w:t>,</w:t>
      </w:r>
      <w:r w:rsidRPr="006963CE">
        <w:rPr>
          <w:rFonts w:ascii="Times New Roman" w:hAnsi="Times New Roman"/>
          <w:sz w:val="24"/>
          <w:szCs w:val="24"/>
        </w:rPr>
        <w:t xml:space="preserve"> shall be stabilized</w:t>
      </w:r>
      <w:r w:rsidR="00065FA2" w:rsidRPr="006963CE">
        <w:rPr>
          <w:rFonts w:ascii="Times New Roman" w:hAnsi="Times New Roman"/>
          <w:sz w:val="24"/>
          <w:szCs w:val="24"/>
        </w:rPr>
        <w:t>,</w:t>
      </w:r>
      <w:r w:rsidRPr="006963CE">
        <w:rPr>
          <w:rFonts w:ascii="Times New Roman" w:hAnsi="Times New Roman"/>
          <w:sz w:val="24"/>
          <w:szCs w:val="24"/>
        </w:rPr>
        <w:t xml:space="preserve"> and shall be restored to the original vegetated state</w:t>
      </w:r>
      <w:r w:rsidR="00065FA2" w:rsidRPr="006963CE">
        <w:rPr>
          <w:rFonts w:ascii="Times New Roman" w:hAnsi="Times New Roman"/>
          <w:sz w:val="24"/>
          <w:szCs w:val="24"/>
        </w:rPr>
        <w:t xml:space="preserve"> within 30 calendar days</w:t>
      </w:r>
      <w:r w:rsidRPr="006963CE">
        <w:rPr>
          <w:rFonts w:ascii="Times New Roman" w:hAnsi="Times New Roman"/>
          <w:sz w:val="24"/>
          <w:szCs w:val="24"/>
        </w:rPr>
        <w:t xml:space="preserve">.  </w:t>
      </w:r>
      <w:r w:rsidR="00AC28D2" w:rsidRPr="006963CE">
        <w:rPr>
          <w:rFonts w:ascii="Times New Roman" w:hAnsi="Times New Roman"/>
          <w:color w:val="0000FF"/>
          <w:sz w:val="24"/>
          <w:szCs w:val="24"/>
        </w:rPr>
        <w:t>[</w:t>
      </w:r>
      <w:r w:rsidR="004F6E45" w:rsidRPr="006963CE">
        <w:rPr>
          <w:rFonts w:ascii="Times New Roman" w:hAnsi="Times New Roman"/>
          <w:color w:val="0000FF"/>
          <w:sz w:val="24"/>
          <w:szCs w:val="24"/>
        </w:rPr>
        <w:t>Modify as needed</w:t>
      </w:r>
      <w:proofErr w:type="gramStart"/>
      <w:r w:rsidR="00AC28D2" w:rsidRPr="006963CE">
        <w:rPr>
          <w:rFonts w:ascii="Times New Roman" w:hAnsi="Times New Roman"/>
          <w:color w:val="0000FF"/>
          <w:sz w:val="24"/>
          <w:szCs w:val="24"/>
        </w:rPr>
        <w:t xml:space="preserve">: </w:t>
      </w:r>
      <w:r w:rsidR="003269FE" w:rsidRPr="006963CE">
        <w:rPr>
          <w:rFonts w:ascii="Times New Roman" w:hAnsi="Times New Roman"/>
          <w:color w:val="0000FF"/>
          <w:sz w:val="24"/>
          <w:szCs w:val="24"/>
        </w:rPr>
        <w:t xml:space="preserve"> </w:t>
      </w:r>
      <w:r w:rsidRPr="006963CE">
        <w:rPr>
          <w:rFonts w:ascii="Times New Roman" w:hAnsi="Times New Roman"/>
          <w:sz w:val="24"/>
          <w:szCs w:val="24"/>
        </w:rPr>
        <w:t>The</w:t>
      </w:r>
      <w:proofErr w:type="gramEnd"/>
      <w:r w:rsidRPr="006963CE">
        <w:rPr>
          <w:rFonts w:ascii="Times New Roman" w:hAnsi="Times New Roman"/>
          <w:sz w:val="24"/>
          <w:szCs w:val="24"/>
        </w:rPr>
        <w:t xml:space="preserve"> permittee shall take all appropriate measures to promote </w:t>
      </w:r>
      <w:r w:rsidR="00AC2CCD" w:rsidRPr="006963CE">
        <w:rPr>
          <w:rFonts w:ascii="Times New Roman" w:hAnsi="Times New Roman"/>
          <w:sz w:val="24"/>
          <w:szCs w:val="24"/>
        </w:rPr>
        <w:t xml:space="preserve">and maintain the revegetation of temporarily disturbed surface waters through the </w:t>
      </w:r>
      <w:proofErr w:type="gramStart"/>
      <w:r w:rsidR="00AC2CCD" w:rsidRPr="006963CE">
        <w:rPr>
          <w:rFonts w:ascii="Times New Roman" w:hAnsi="Times New Roman"/>
          <w:color w:val="E36C0A" w:themeColor="accent6" w:themeShade="BF"/>
          <w:sz w:val="24"/>
          <w:szCs w:val="24"/>
        </w:rPr>
        <w:t>second</w:t>
      </w:r>
      <w:r w:rsidR="00AC2CCD" w:rsidRPr="006963CE">
        <w:rPr>
          <w:rFonts w:ascii="Times New Roman" w:hAnsi="Times New Roman"/>
          <w:sz w:val="24"/>
          <w:szCs w:val="24"/>
        </w:rPr>
        <w:t xml:space="preserve"> year</w:t>
      </w:r>
      <w:proofErr w:type="gramEnd"/>
      <w:r w:rsidR="00AC2CCD" w:rsidRPr="006963CE">
        <w:rPr>
          <w:rFonts w:ascii="Times New Roman" w:hAnsi="Times New Roman"/>
          <w:sz w:val="24"/>
          <w:szCs w:val="24"/>
        </w:rPr>
        <w:t xml:space="preserve"> post-disturbance</w:t>
      </w:r>
      <w:r w:rsidR="00AC28D2" w:rsidRPr="006963CE">
        <w:rPr>
          <w:rFonts w:ascii="Times New Roman" w:hAnsi="Times New Roman"/>
          <w:sz w:val="24"/>
          <w:szCs w:val="24"/>
        </w:rPr>
        <w:t>.</w:t>
      </w:r>
      <w:r w:rsidR="00AC28D2" w:rsidRPr="006963CE">
        <w:rPr>
          <w:rFonts w:ascii="Times New Roman" w:hAnsi="Times New Roman"/>
          <w:color w:val="0000FF"/>
          <w:sz w:val="24"/>
          <w:szCs w:val="24"/>
        </w:rPr>
        <w:t>]</w:t>
      </w:r>
    </w:p>
    <w:p w14:paraId="27EE37DB" w14:textId="335EC937" w:rsidR="00DA3789" w:rsidRPr="00AC28D2" w:rsidRDefault="00DA3789" w:rsidP="00397470">
      <w:pPr>
        <w:jc w:val="both"/>
        <w:rPr>
          <w:rFonts w:ascii="Times New Roman" w:hAnsi="Times New Roman"/>
          <w:sz w:val="24"/>
          <w:szCs w:val="24"/>
        </w:rPr>
      </w:pPr>
    </w:p>
    <w:p w14:paraId="78E18EB8" w14:textId="7777777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Temporary in-stream construction features such as cofferdams shall be made of non-erodible materials.</w:t>
      </w:r>
    </w:p>
    <w:p w14:paraId="002D1199" w14:textId="77777777" w:rsidR="00DA3789" w:rsidRPr="00AC28D2" w:rsidRDefault="00DA3789" w:rsidP="00397470">
      <w:pPr>
        <w:tabs>
          <w:tab w:val="num" w:pos="720"/>
        </w:tabs>
        <w:jc w:val="both"/>
        <w:rPr>
          <w:rFonts w:ascii="Times New Roman" w:hAnsi="Times New Roman"/>
          <w:sz w:val="24"/>
          <w:szCs w:val="24"/>
        </w:rPr>
      </w:pPr>
    </w:p>
    <w:p w14:paraId="5C08CBA9" w14:textId="7777777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Virginia Water Quality Standards shall not be violated in any surface waters </w:t>
      </w:r>
      <w:proofErr w:type="gramStart"/>
      <w:r w:rsidRPr="006963CE">
        <w:rPr>
          <w:rFonts w:ascii="Times New Roman" w:hAnsi="Times New Roman"/>
          <w:sz w:val="24"/>
          <w:szCs w:val="24"/>
        </w:rPr>
        <w:t>as a result of</w:t>
      </w:r>
      <w:proofErr w:type="gramEnd"/>
      <w:r w:rsidRPr="006963CE">
        <w:rPr>
          <w:rFonts w:ascii="Times New Roman" w:hAnsi="Times New Roman"/>
          <w:sz w:val="24"/>
          <w:szCs w:val="24"/>
        </w:rPr>
        <w:t xml:space="preserve"> the project activities.</w:t>
      </w:r>
    </w:p>
    <w:p w14:paraId="5879EB43" w14:textId="77777777" w:rsidR="00864A00" w:rsidRPr="00397470" w:rsidRDefault="00864A00" w:rsidP="00397470">
      <w:pPr>
        <w:jc w:val="both"/>
        <w:rPr>
          <w:rFonts w:ascii="Times New Roman" w:hAnsi="Times New Roman"/>
          <w:sz w:val="24"/>
          <w:szCs w:val="24"/>
        </w:rPr>
      </w:pPr>
    </w:p>
    <w:p w14:paraId="58433B89" w14:textId="77777777" w:rsidR="00407097" w:rsidRPr="006963CE" w:rsidRDefault="00407097"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All non-impacted surface water</w:t>
      </w:r>
      <w:r w:rsidR="004419FC" w:rsidRPr="006963CE">
        <w:rPr>
          <w:rFonts w:ascii="Times New Roman" w:hAnsi="Times New Roman"/>
          <w:sz w:val="24"/>
          <w:szCs w:val="24"/>
        </w:rPr>
        <w:t>s</w:t>
      </w:r>
      <w:r w:rsidRPr="006963CE">
        <w:rPr>
          <w:rFonts w:ascii="Times New Roman" w:hAnsi="Times New Roman"/>
          <w:sz w:val="24"/>
          <w:szCs w:val="24"/>
        </w:rPr>
        <w:t xml:space="preserve"> </w:t>
      </w:r>
      <w:r w:rsidRPr="006963CE">
        <w:rPr>
          <w:rFonts w:ascii="Times New Roman" w:hAnsi="Times New Roman"/>
          <w:color w:val="E36C0A" w:themeColor="accent6" w:themeShade="BF"/>
          <w:sz w:val="24"/>
          <w:szCs w:val="24"/>
        </w:rPr>
        <w:t>and any required buffers</w:t>
      </w:r>
      <w:r w:rsidR="00C81DD5" w:rsidRPr="006963CE">
        <w:rPr>
          <w:rFonts w:ascii="Times New Roman" w:hAnsi="Times New Roman"/>
          <w:color w:val="E36C0A" w:themeColor="accent6" w:themeShade="BF"/>
          <w:sz w:val="24"/>
          <w:szCs w:val="24"/>
        </w:rPr>
        <w:t xml:space="preserve"> associated with compensation areas</w:t>
      </w:r>
      <w:r w:rsidRPr="006963CE">
        <w:rPr>
          <w:rFonts w:ascii="Times New Roman" w:hAnsi="Times New Roman"/>
          <w:color w:val="E36C0A" w:themeColor="accent6" w:themeShade="BF"/>
          <w:sz w:val="24"/>
          <w:szCs w:val="24"/>
        </w:rPr>
        <w:t xml:space="preserve"> </w:t>
      </w:r>
      <w:r w:rsidRPr="006963CE">
        <w:rPr>
          <w:rFonts w:ascii="Times New Roman" w:hAnsi="Times New Roman"/>
          <w:sz w:val="24"/>
          <w:szCs w:val="24"/>
        </w:rPr>
        <w:t xml:space="preserve">that are within the project or right-of-way limits, and that are within fifty feet of any project activities, shall be clearly flagged or demarcated for the life of the construction activity within that area.  The permittee </w:t>
      </w:r>
      <w:proofErr w:type="gramStart"/>
      <w:r w:rsidRPr="006963CE">
        <w:rPr>
          <w:rFonts w:ascii="Times New Roman" w:hAnsi="Times New Roman"/>
          <w:sz w:val="24"/>
          <w:szCs w:val="24"/>
        </w:rPr>
        <w:t>shall</w:t>
      </w:r>
      <w:proofErr w:type="gramEnd"/>
      <w:r w:rsidRPr="006963CE">
        <w:rPr>
          <w:rFonts w:ascii="Times New Roman" w:hAnsi="Times New Roman"/>
          <w:sz w:val="24"/>
          <w:szCs w:val="24"/>
        </w:rPr>
        <w:t xml:space="preserve"> notify all contractors and subcontractors that </w:t>
      </w:r>
      <w:r w:rsidRPr="006963CE">
        <w:rPr>
          <w:rFonts w:ascii="Times New Roman" w:hAnsi="Times New Roman"/>
          <w:i/>
          <w:sz w:val="24"/>
          <w:szCs w:val="24"/>
        </w:rPr>
        <w:t>no activities are to occur in these marked areas</w:t>
      </w:r>
      <w:r w:rsidRPr="006963CE">
        <w:rPr>
          <w:rFonts w:ascii="Times New Roman" w:hAnsi="Times New Roman"/>
          <w:sz w:val="24"/>
          <w:szCs w:val="24"/>
        </w:rPr>
        <w:t>.</w:t>
      </w:r>
    </w:p>
    <w:p w14:paraId="264FDA93" w14:textId="77777777" w:rsidR="00DA3789" w:rsidRPr="00AC28D2" w:rsidRDefault="00DA3789" w:rsidP="00397470">
      <w:pPr>
        <w:tabs>
          <w:tab w:val="num" w:pos="720"/>
        </w:tabs>
        <w:jc w:val="both"/>
        <w:rPr>
          <w:rFonts w:ascii="Times New Roman" w:hAnsi="Times New Roman"/>
          <w:sz w:val="24"/>
          <w:szCs w:val="24"/>
        </w:rPr>
      </w:pPr>
    </w:p>
    <w:p w14:paraId="60811124" w14:textId="3CE33DC7"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All required notifications and submittals shall </w:t>
      </w:r>
      <w:r w:rsidR="002B1452" w:rsidRPr="006963CE">
        <w:rPr>
          <w:rFonts w:ascii="Times New Roman" w:hAnsi="Times New Roman"/>
          <w:sz w:val="24"/>
          <w:szCs w:val="24"/>
        </w:rPr>
        <w:t xml:space="preserve">include project name and permit number and </w:t>
      </w:r>
      <w:r w:rsidRPr="006963CE">
        <w:rPr>
          <w:rFonts w:ascii="Times New Roman" w:hAnsi="Times New Roman"/>
          <w:sz w:val="24"/>
          <w:szCs w:val="24"/>
        </w:rPr>
        <w:t xml:space="preserve">be submitted </w:t>
      </w:r>
      <w:r w:rsidR="00864A00" w:rsidRPr="006963CE">
        <w:rPr>
          <w:rFonts w:ascii="Times New Roman" w:hAnsi="Times New Roman"/>
          <w:sz w:val="24"/>
          <w:szCs w:val="24"/>
        </w:rPr>
        <w:t xml:space="preserve">electronically to </w:t>
      </w:r>
      <w:hyperlink r:id="rId10" w:history="1"/>
      <w:r w:rsidR="00474FD4" w:rsidRPr="006963CE">
        <w:rPr>
          <w:rFonts w:ascii="Times New Roman" w:hAnsi="Times New Roman"/>
          <w:color w:val="E36C0A" w:themeColor="accent6" w:themeShade="BF"/>
          <w:sz w:val="24"/>
          <w:szCs w:val="24"/>
        </w:rPr>
        <w:t>Regional Email</w:t>
      </w:r>
      <w:r w:rsidR="00AC28D2" w:rsidRPr="006963CE">
        <w:rPr>
          <w:rFonts w:ascii="Times New Roman" w:hAnsi="Times New Roman"/>
          <w:sz w:val="24"/>
          <w:szCs w:val="24"/>
        </w:rPr>
        <w:t>@deq.virginia.gov</w:t>
      </w:r>
      <w:r w:rsidR="00474FD4" w:rsidRPr="006963CE">
        <w:rPr>
          <w:rFonts w:ascii="Times New Roman" w:hAnsi="Times New Roman"/>
          <w:sz w:val="24"/>
          <w:szCs w:val="24"/>
        </w:rPr>
        <w:t xml:space="preserve"> </w:t>
      </w:r>
      <w:r w:rsidR="00864A00" w:rsidRPr="006963CE">
        <w:rPr>
          <w:rFonts w:ascii="Times New Roman" w:hAnsi="Times New Roman"/>
          <w:sz w:val="24"/>
          <w:szCs w:val="24"/>
        </w:rPr>
        <w:t>or mailed</w:t>
      </w:r>
      <w:r w:rsidR="002A5AEA" w:rsidRPr="006963CE">
        <w:rPr>
          <w:rFonts w:ascii="Times New Roman" w:hAnsi="Times New Roman"/>
          <w:sz w:val="24"/>
          <w:szCs w:val="24"/>
        </w:rPr>
        <w:t xml:space="preserve"> </w:t>
      </w:r>
      <w:r w:rsidRPr="006963CE">
        <w:rPr>
          <w:rFonts w:ascii="Times New Roman" w:hAnsi="Times New Roman"/>
          <w:sz w:val="24"/>
          <w:szCs w:val="24"/>
        </w:rPr>
        <w:t xml:space="preserve">to </w:t>
      </w:r>
      <w:r w:rsidR="00E85879">
        <w:rPr>
          <w:rFonts w:ascii="Times New Roman" w:hAnsi="Times New Roman"/>
          <w:sz w:val="24"/>
          <w:szCs w:val="24"/>
        </w:rPr>
        <w:t xml:space="preserve">the </w:t>
      </w:r>
      <w:r w:rsidR="002E0DEA">
        <w:rPr>
          <w:rFonts w:ascii="Times New Roman" w:hAnsi="Times New Roman"/>
          <w:sz w:val="24"/>
          <w:szCs w:val="24"/>
        </w:rPr>
        <w:t>DEQ</w:t>
      </w:r>
      <w:r w:rsidRPr="006963CE">
        <w:rPr>
          <w:rFonts w:ascii="Times New Roman" w:hAnsi="Times New Roman"/>
          <w:sz w:val="24"/>
          <w:szCs w:val="24"/>
        </w:rPr>
        <w:t xml:space="preserve"> office stated below, to the attention of the VWP </w:t>
      </w:r>
      <w:r w:rsidR="00947BF0" w:rsidRPr="006963CE">
        <w:rPr>
          <w:rFonts w:ascii="Times New Roman" w:hAnsi="Times New Roman"/>
          <w:sz w:val="24"/>
          <w:szCs w:val="24"/>
        </w:rPr>
        <w:t>project</w:t>
      </w:r>
      <w:r w:rsidRPr="006963CE">
        <w:rPr>
          <w:rFonts w:ascii="Times New Roman" w:hAnsi="Times New Roman"/>
          <w:sz w:val="24"/>
          <w:szCs w:val="24"/>
        </w:rPr>
        <w:t xml:space="preserve"> manager, unless directed in writing by </w:t>
      </w:r>
      <w:r w:rsidR="002E0DEA">
        <w:rPr>
          <w:rFonts w:ascii="Times New Roman" w:hAnsi="Times New Roman"/>
          <w:sz w:val="24"/>
          <w:szCs w:val="24"/>
        </w:rPr>
        <w:t>DEQ</w:t>
      </w:r>
      <w:r w:rsidRPr="006963CE">
        <w:rPr>
          <w:rFonts w:ascii="Times New Roman" w:hAnsi="Times New Roman"/>
          <w:sz w:val="24"/>
          <w:szCs w:val="24"/>
        </w:rPr>
        <w:t xml:space="preserve"> subsequent to the issuance of this permit:</w:t>
      </w:r>
      <w:r w:rsidR="00EC77E4" w:rsidRPr="006963CE">
        <w:rPr>
          <w:rFonts w:ascii="Times New Roman" w:hAnsi="Times New Roman"/>
          <w:sz w:val="24"/>
          <w:szCs w:val="24"/>
        </w:rPr>
        <w:t xml:space="preserve"> Department of Environmental Quality</w:t>
      </w:r>
      <w:r w:rsidR="0055013B" w:rsidRPr="006963CE">
        <w:rPr>
          <w:rFonts w:ascii="Times New Roman" w:hAnsi="Times New Roman"/>
          <w:sz w:val="24"/>
          <w:szCs w:val="24"/>
        </w:rPr>
        <w:t>-</w:t>
      </w:r>
      <w:r w:rsidR="0055013B" w:rsidRPr="006963CE">
        <w:rPr>
          <w:rFonts w:ascii="Times New Roman" w:hAnsi="Times New Roman"/>
          <w:color w:val="E36C0A" w:themeColor="accent6" w:themeShade="BF"/>
          <w:sz w:val="24"/>
          <w:szCs w:val="24"/>
        </w:rPr>
        <w:t>Name</w:t>
      </w:r>
      <w:r w:rsidR="0055013B" w:rsidRPr="006963CE">
        <w:rPr>
          <w:rFonts w:ascii="Times New Roman" w:hAnsi="Times New Roman"/>
          <w:color w:val="FF0000"/>
          <w:sz w:val="24"/>
          <w:szCs w:val="24"/>
        </w:rPr>
        <w:t xml:space="preserve"> </w:t>
      </w:r>
      <w:r w:rsidR="00EF54B6" w:rsidRPr="006963CE">
        <w:rPr>
          <w:rFonts w:ascii="Times New Roman" w:hAnsi="Times New Roman"/>
          <w:sz w:val="24"/>
          <w:szCs w:val="24"/>
        </w:rPr>
        <w:t>Regional Office</w:t>
      </w:r>
      <w:r w:rsidR="0055013B" w:rsidRPr="006963CE">
        <w:rPr>
          <w:rFonts w:ascii="Times New Roman" w:hAnsi="Times New Roman"/>
          <w:sz w:val="24"/>
          <w:szCs w:val="24"/>
        </w:rPr>
        <w:t xml:space="preserve">, </w:t>
      </w:r>
      <w:r w:rsidR="0055013B" w:rsidRPr="006963CE">
        <w:rPr>
          <w:rFonts w:ascii="Times New Roman" w:hAnsi="Times New Roman"/>
          <w:color w:val="E36C0A" w:themeColor="accent6" w:themeShade="BF"/>
          <w:sz w:val="24"/>
          <w:szCs w:val="24"/>
        </w:rPr>
        <w:t>Address</w:t>
      </w:r>
      <w:r w:rsidR="0055013B" w:rsidRPr="006963CE">
        <w:rPr>
          <w:rFonts w:ascii="Times New Roman" w:hAnsi="Times New Roman"/>
          <w:sz w:val="24"/>
          <w:szCs w:val="24"/>
        </w:rPr>
        <w:t xml:space="preserve">, </w:t>
      </w:r>
      <w:r w:rsidR="0055013B" w:rsidRPr="006963CE">
        <w:rPr>
          <w:rFonts w:ascii="Times New Roman" w:hAnsi="Times New Roman"/>
          <w:color w:val="E36C0A" w:themeColor="accent6" w:themeShade="BF"/>
          <w:sz w:val="24"/>
          <w:szCs w:val="24"/>
        </w:rPr>
        <w:t>City</w:t>
      </w:r>
      <w:r w:rsidR="00723928" w:rsidRPr="006963CE">
        <w:rPr>
          <w:rFonts w:ascii="Times New Roman" w:hAnsi="Times New Roman"/>
          <w:sz w:val="24"/>
          <w:szCs w:val="24"/>
        </w:rPr>
        <w:t>, Virginia</w:t>
      </w:r>
      <w:r w:rsidR="0055013B" w:rsidRPr="006963CE">
        <w:rPr>
          <w:rFonts w:ascii="Times New Roman" w:hAnsi="Times New Roman"/>
          <w:sz w:val="24"/>
          <w:szCs w:val="24"/>
        </w:rPr>
        <w:t xml:space="preserve"> </w:t>
      </w:r>
      <w:r w:rsidR="0055013B" w:rsidRPr="006963CE">
        <w:rPr>
          <w:rFonts w:ascii="Times New Roman" w:hAnsi="Times New Roman"/>
          <w:color w:val="E36C0A" w:themeColor="accent6" w:themeShade="BF"/>
          <w:sz w:val="24"/>
          <w:szCs w:val="24"/>
        </w:rPr>
        <w:t>Zip</w:t>
      </w:r>
      <w:r w:rsidR="00723928" w:rsidRPr="006963CE">
        <w:rPr>
          <w:rFonts w:ascii="Times New Roman" w:hAnsi="Times New Roman"/>
          <w:sz w:val="24"/>
          <w:szCs w:val="24"/>
        </w:rPr>
        <w:t>.</w:t>
      </w:r>
    </w:p>
    <w:p w14:paraId="527B86D1" w14:textId="77777777" w:rsidR="00DA3789" w:rsidRPr="00AC28D2" w:rsidRDefault="00DA3789" w:rsidP="00397470">
      <w:pPr>
        <w:tabs>
          <w:tab w:val="num" w:pos="720"/>
        </w:tabs>
        <w:jc w:val="both"/>
        <w:rPr>
          <w:rFonts w:ascii="Times New Roman" w:hAnsi="Times New Roman"/>
          <w:sz w:val="24"/>
          <w:szCs w:val="24"/>
        </w:rPr>
      </w:pPr>
    </w:p>
    <w:p w14:paraId="67EFD99D" w14:textId="0DDB34EE" w:rsidR="00DA3789" w:rsidRPr="006963CE" w:rsidRDefault="00DA3789" w:rsidP="006963CE">
      <w:pPr>
        <w:pStyle w:val="ListParagraph"/>
        <w:numPr>
          <w:ilvl w:val="0"/>
          <w:numId w:val="63"/>
        </w:numPr>
        <w:jc w:val="both"/>
        <w:rPr>
          <w:rFonts w:ascii="Times New Roman" w:hAnsi="Times New Roman"/>
          <w:sz w:val="24"/>
          <w:szCs w:val="24"/>
        </w:rPr>
      </w:pPr>
      <w:r w:rsidRPr="006963CE">
        <w:rPr>
          <w:rFonts w:ascii="Times New Roman" w:hAnsi="Times New Roman"/>
          <w:sz w:val="24"/>
          <w:szCs w:val="24"/>
        </w:rPr>
        <w:t xml:space="preserve">All reports required by this permit and other information requested by </w:t>
      </w:r>
      <w:r w:rsidR="002E0DEA">
        <w:rPr>
          <w:rFonts w:ascii="Times New Roman" w:hAnsi="Times New Roman"/>
          <w:sz w:val="24"/>
          <w:szCs w:val="24"/>
        </w:rPr>
        <w:t>DEQ</w:t>
      </w:r>
      <w:r w:rsidRPr="006963CE">
        <w:rPr>
          <w:rFonts w:ascii="Times New Roman" w:hAnsi="Times New Roman"/>
          <w:sz w:val="24"/>
          <w:szCs w:val="24"/>
        </w:rPr>
        <w:t xml:space="preserve"> shall be signed by the permittee or a person acting </w:t>
      </w:r>
      <w:proofErr w:type="gramStart"/>
      <w:r w:rsidRPr="006963CE">
        <w:rPr>
          <w:rFonts w:ascii="Times New Roman" w:hAnsi="Times New Roman"/>
          <w:sz w:val="24"/>
          <w:szCs w:val="24"/>
        </w:rPr>
        <w:t>in</w:t>
      </w:r>
      <w:proofErr w:type="gramEnd"/>
      <w:r w:rsidRPr="006963CE">
        <w:rPr>
          <w:rFonts w:ascii="Times New Roman" w:hAnsi="Times New Roman"/>
          <w:sz w:val="24"/>
          <w:szCs w:val="24"/>
        </w:rPr>
        <w:t xml:space="preserve"> the permittee’s behalf, with the authority to bind the permittee.  A person is a duly authorized representative only if </w:t>
      </w:r>
      <w:r w:rsidRPr="006963CE">
        <w:rPr>
          <w:rFonts w:ascii="Times New Roman" w:hAnsi="Times New Roman"/>
          <w:i/>
          <w:sz w:val="24"/>
          <w:szCs w:val="24"/>
        </w:rPr>
        <w:t>both</w:t>
      </w:r>
      <w:r w:rsidRPr="006963CE">
        <w:rPr>
          <w:rFonts w:ascii="Times New Roman" w:hAnsi="Times New Roman"/>
          <w:sz w:val="24"/>
          <w:szCs w:val="24"/>
        </w:rPr>
        <w:t xml:space="preserve"> criteria below are met.  If a representative </w:t>
      </w:r>
      <w:r w:rsidRPr="006963CE">
        <w:rPr>
          <w:rFonts w:ascii="Times New Roman" w:hAnsi="Times New Roman"/>
          <w:sz w:val="24"/>
          <w:szCs w:val="24"/>
        </w:rPr>
        <w:lastRenderedPageBreak/>
        <w:t xml:space="preserve">authorization is no longer valid because of a change in responsibility for the overall operation of the facility, a new authorization shall be immediately submitted to </w:t>
      </w:r>
      <w:r w:rsidR="002E0DEA">
        <w:rPr>
          <w:rFonts w:ascii="Times New Roman" w:hAnsi="Times New Roman"/>
          <w:sz w:val="24"/>
          <w:szCs w:val="24"/>
        </w:rPr>
        <w:t>DEQ</w:t>
      </w:r>
      <w:r w:rsidRPr="006963CE">
        <w:rPr>
          <w:rFonts w:ascii="Times New Roman" w:hAnsi="Times New Roman"/>
          <w:sz w:val="24"/>
          <w:szCs w:val="24"/>
        </w:rPr>
        <w:t>.</w:t>
      </w:r>
    </w:p>
    <w:p w14:paraId="777C4621" w14:textId="77777777" w:rsidR="00DA3789" w:rsidRPr="00AC28D2" w:rsidRDefault="00DA3789" w:rsidP="00397470">
      <w:pPr>
        <w:tabs>
          <w:tab w:val="num" w:pos="720"/>
        </w:tabs>
        <w:jc w:val="both"/>
        <w:rPr>
          <w:rFonts w:ascii="Times New Roman" w:hAnsi="Times New Roman"/>
          <w:sz w:val="24"/>
          <w:szCs w:val="24"/>
        </w:rPr>
      </w:pPr>
    </w:p>
    <w:p w14:paraId="759B67FB" w14:textId="77777777" w:rsidR="00DA3789" w:rsidRPr="00AC28D2" w:rsidRDefault="00DA3789" w:rsidP="00184190">
      <w:pPr>
        <w:numPr>
          <w:ilvl w:val="0"/>
          <w:numId w:val="16"/>
        </w:numPr>
        <w:tabs>
          <w:tab w:val="clear" w:pos="360"/>
          <w:tab w:val="num" w:pos="-1260"/>
          <w:tab w:val="num" w:pos="1080"/>
        </w:tabs>
        <w:ind w:left="1080"/>
        <w:jc w:val="both"/>
        <w:rPr>
          <w:rFonts w:ascii="Times New Roman" w:hAnsi="Times New Roman"/>
          <w:sz w:val="24"/>
          <w:szCs w:val="24"/>
        </w:rPr>
      </w:pPr>
      <w:r w:rsidRPr="00AC28D2">
        <w:rPr>
          <w:rFonts w:ascii="Times New Roman" w:hAnsi="Times New Roman"/>
          <w:sz w:val="24"/>
          <w:szCs w:val="24"/>
        </w:rPr>
        <w:t>The authorization is made in writing by the permittee.</w:t>
      </w:r>
    </w:p>
    <w:p w14:paraId="65F0FC18" w14:textId="77777777" w:rsidR="00DA3789" w:rsidRPr="00AC28D2" w:rsidRDefault="00DA3789" w:rsidP="00184190">
      <w:pPr>
        <w:tabs>
          <w:tab w:val="num" w:pos="1080"/>
        </w:tabs>
        <w:ind w:left="1080"/>
        <w:jc w:val="both"/>
        <w:rPr>
          <w:rFonts w:ascii="Times New Roman" w:hAnsi="Times New Roman"/>
          <w:sz w:val="24"/>
          <w:szCs w:val="24"/>
        </w:rPr>
      </w:pPr>
    </w:p>
    <w:p w14:paraId="690424EB" w14:textId="77777777" w:rsidR="00DA3789" w:rsidRPr="00AC28D2" w:rsidRDefault="00DA3789" w:rsidP="00184190">
      <w:pPr>
        <w:numPr>
          <w:ilvl w:val="0"/>
          <w:numId w:val="16"/>
        </w:numPr>
        <w:tabs>
          <w:tab w:val="clear" w:pos="360"/>
          <w:tab w:val="num" w:pos="-1260"/>
          <w:tab w:val="num" w:pos="1080"/>
        </w:tabs>
        <w:ind w:left="1080"/>
        <w:jc w:val="both"/>
        <w:rPr>
          <w:rFonts w:ascii="Times New Roman" w:hAnsi="Times New Roman"/>
          <w:sz w:val="24"/>
          <w:szCs w:val="24"/>
        </w:rPr>
      </w:pPr>
      <w:r w:rsidRPr="00AC28D2">
        <w:rPr>
          <w:rFonts w:ascii="Times New Roman" w:hAnsi="Times New Roman"/>
          <w:sz w:val="24"/>
          <w:szCs w:val="24"/>
        </w:rPr>
        <w:t>The authorization specifies either an individual or a position having responsibility for the overall operation of the regulated facility or activity, such as the position of plant manager, superintendent, or position of equivalent responsibility.  A duly authorized representative may thus be either a named individual or any individual occupying a named position.</w:t>
      </w:r>
    </w:p>
    <w:p w14:paraId="5F094368" w14:textId="77777777" w:rsidR="00DA3789" w:rsidRPr="00AC28D2" w:rsidRDefault="00DA3789" w:rsidP="00397470">
      <w:pPr>
        <w:tabs>
          <w:tab w:val="num" w:pos="1080"/>
        </w:tabs>
        <w:jc w:val="both"/>
        <w:rPr>
          <w:rFonts w:ascii="Times New Roman" w:hAnsi="Times New Roman"/>
          <w:sz w:val="24"/>
          <w:szCs w:val="24"/>
        </w:rPr>
      </w:pPr>
    </w:p>
    <w:p w14:paraId="016BC62D" w14:textId="77777777" w:rsidR="00DA3789" w:rsidRPr="006963CE" w:rsidRDefault="00DA3789" w:rsidP="006963CE">
      <w:pPr>
        <w:pStyle w:val="ListParagraph"/>
        <w:numPr>
          <w:ilvl w:val="0"/>
          <w:numId w:val="63"/>
        </w:numPr>
        <w:tabs>
          <w:tab w:val="left" w:pos="-1800"/>
          <w:tab w:val="left" w:pos="-1530"/>
        </w:tabs>
        <w:jc w:val="both"/>
        <w:rPr>
          <w:rFonts w:ascii="Times New Roman" w:hAnsi="Times New Roman"/>
          <w:sz w:val="24"/>
          <w:szCs w:val="24"/>
        </w:rPr>
      </w:pPr>
      <w:r w:rsidRPr="006963CE">
        <w:rPr>
          <w:rFonts w:ascii="Times New Roman" w:hAnsi="Times New Roman"/>
          <w:sz w:val="24"/>
          <w:szCs w:val="24"/>
        </w:rPr>
        <w:t>All submittals shall contain the following signed certification statement:</w:t>
      </w:r>
    </w:p>
    <w:p w14:paraId="1E9E5436" w14:textId="77777777" w:rsidR="00DA3789" w:rsidRPr="00AC28D2" w:rsidRDefault="00DA3789" w:rsidP="00397470">
      <w:pPr>
        <w:tabs>
          <w:tab w:val="left" w:pos="720"/>
        </w:tabs>
        <w:jc w:val="both"/>
        <w:rPr>
          <w:rFonts w:ascii="Times New Roman" w:hAnsi="Times New Roman"/>
          <w:sz w:val="24"/>
          <w:szCs w:val="24"/>
        </w:rPr>
      </w:pPr>
    </w:p>
    <w:p w14:paraId="3B11675F" w14:textId="522060A2" w:rsidR="00DA3789" w:rsidRPr="00AC28D2" w:rsidRDefault="00AC28D2" w:rsidP="00184190">
      <w:pPr>
        <w:tabs>
          <w:tab w:val="num" w:pos="-1620"/>
        </w:tabs>
        <w:ind w:left="720"/>
        <w:jc w:val="both"/>
        <w:rPr>
          <w:rFonts w:ascii="Times New Roman" w:hAnsi="Times New Roman"/>
          <w:i/>
          <w:sz w:val="24"/>
          <w:szCs w:val="24"/>
        </w:rPr>
      </w:pPr>
      <w:r>
        <w:rPr>
          <w:rFonts w:ascii="Times New Roman" w:hAnsi="Times New Roman"/>
          <w:i/>
          <w:sz w:val="24"/>
          <w:szCs w:val="24"/>
        </w:rPr>
        <w:t>“</w:t>
      </w:r>
      <w:r w:rsidR="00DA3789" w:rsidRPr="00AC28D2">
        <w:rPr>
          <w:rFonts w:ascii="Times New Roman" w:hAnsi="Times New Roman"/>
          <w:i/>
          <w:sz w:val="24"/>
          <w:szCs w:val="24"/>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w:t>
      </w:r>
      <w:proofErr w:type="gramStart"/>
      <w:r w:rsidR="00DA3789" w:rsidRPr="00AC28D2">
        <w:rPr>
          <w:rFonts w:ascii="Times New Roman" w:hAnsi="Times New Roman"/>
          <w:i/>
          <w:sz w:val="24"/>
          <w:szCs w:val="24"/>
        </w:rPr>
        <w:t>of</w:t>
      </w:r>
      <w:proofErr w:type="gramEnd"/>
      <w:r w:rsidR="00DA3789" w:rsidRPr="00AC28D2">
        <w:rPr>
          <w:rFonts w:ascii="Times New Roman" w:hAnsi="Times New Roman"/>
          <w:i/>
          <w:sz w:val="24"/>
          <w:szCs w:val="24"/>
        </w:rPr>
        <w:t xml:space="preserve"> the person or persons who manage the system, or those </w:t>
      </w:r>
      <w:proofErr w:type="gramStart"/>
      <w:r w:rsidR="00DA3789" w:rsidRPr="00AC28D2">
        <w:rPr>
          <w:rFonts w:ascii="Times New Roman" w:hAnsi="Times New Roman"/>
          <w:i/>
          <w:sz w:val="24"/>
          <w:szCs w:val="24"/>
        </w:rPr>
        <w:t>persons</w:t>
      </w:r>
      <w:proofErr w:type="gramEnd"/>
      <w:r w:rsidR="00DA3789" w:rsidRPr="00AC28D2">
        <w:rPr>
          <w:rFonts w:ascii="Times New Roman" w:hAnsi="Times New Roman"/>
          <w:i/>
          <w:sz w:val="24"/>
          <w:szCs w:val="24"/>
        </w:rPr>
        <w:t xml:space="preserve"> directly responsible for gathering the information, the information submitted is, to the best of my knowledge and belief, true, accurate, and complete.  I am aware that there are significant penalties for submitting false information, including the possibility of fine and impri</w:t>
      </w:r>
      <w:r>
        <w:rPr>
          <w:rFonts w:ascii="Times New Roman" w:hAnsi="Times New Roman"/>
          <w:i/>
          <w:sz w:val="24"/>
          <w:szCs w:val="24"/>
        </w:rPr>
        <w:t xml:space="preserve">sonment for knowing </w:t>
      </w:r>
      <w:proofErr w:type="gramStart"/>
      <w:r>
        <w:rPr>
          <w:rFonts w:ascii="Times New Roman" w:hAnsi="Times New Roman"/>
          <w:i/>
          <w:sz w:val="24"/>
          <w:szCs w:val="24"/>
        </w:rPr>
        <w:t>violations.</w:t>
      </w:r>
      <w:r w:rsidR="00397470">
        <w:rPr>
          <w:rFonts w:ascii="Times New Roman" w:hAnsi="Times New Roman"/>
          <w:i/>
          <w:sz w:val="24"/>
          <w:szCs w:val="24"/>
        </w:rPr>
        <w:t>”</w:t>
      </w:r>
      <w:proofErr w:type="gramEnd"/>
    </w:p>
    <w:p w14:paraId="25B77EFE" w14:textId="77777777" w:rsidR="00DA3789" w:rsidRPr="00AC28D2" w:rsidRDefault="00DA3789" w:rsidP="00184190">
      <w:pPr>
        <w:tabs>
          <w:tab w:val="num" w:pos="-1620"/>
        </w:tabs>
        <w:jc w:val="both"/>
        <w:rPr>
          <w:rFonts w:ascii="Times New Roman" w:hAnsi="Times New Roman"/>
          <w:sz w:val="24"/>
          <w:szCs w:val="24"/>
        </w:rPr>
      </w:pPr>
    </w:p>
    <w:p w14:paraId="0B8F9F68" w14:textId="057AB668" w:rsidR="00335597" w:rsidRPr="006963CE" w:rsidRDefault="00335597" w:rsidP="006963CE">
      <w:pPr>
        <w:pStyle w:val="ListParagraph"/>
        <w:numPr>
          <w:ilvl w:val="0"/>
          <w:numId w:val="63"/>
        </w:numPr>
        <w:jc w:val="both"/>
        <w:rPr>
          <w:rFonts w:ascii="Times New Roman" w:hAnsi="Times New Roman"/>
          <w:sz w:val="24"/>
          <w:szCs w:val="24"/>
        </w:rPr>
      </w:pPr>
      <w:r w:rsidRPr="006963CE">
        <w:rPr>
          <w:rFonts w:ascii="Times New Roman" w:hAnsi="Times New Roman"/>
          <w:color w:val="222222"/>
          <w:sz w:val="24"/>
          <w:szCs w:val="24"/>
          <w:shd w:val="clear" w:color="auto" w:fill="FFFFFF"/>
        </w:rPr>
        <w:t xml:space="preserve">Any fish kills or spills of fuels or oils shall be reported to </w:t>
      </w:r>
      <w:r w:rsidR="002E0DEA">
        <w:rPr>
          <w:rFonts w:ascii="Times New Roman" w:hAnsi="Times New Roman"/>
          <w:color w:val="222222"/>
          <w:sz w:val="24"/>
          <w:szCs w:val="24"/>
          <w:shd w:val="clear" w:color="auto" w:fill="FFFFFF"/>
        </w:rPr>
        <w:t>DEQ</w:t>
      </w:r>
      <w:r w:rsidRPr="006963CE">
        <w:rPr>
          <w:rFonts w:ascii="Times New Roman" w:hAnsi="Times New Roman"/>
          <w:color w:val="222222"/>
          <w:sz w:val="24"/>
          <w:szCs w:val="24"/>
          <w:shd w:val="clear" w:color="auto" w:fill="FFFFFF"/>
        </w:rPr>
        <w:t xml:space="preserve"> immediately upon discovery at </w:t>
      </w:r>
      <w:r w:rsidR="00AC28D2" w:rsidRPr="006963CE">
        <w:rPr>
          <w:rFonts w:ascii="Times New Roman" w:hAnsi="Times New Roman"/>
          <w:color w:val="E36C0A" w:themeColor="accent6" w:themeShade="BF"/>
          <w:sz w:val="24"/>
          <w:szCs w:val="24"/>
          <w:shd w:val="clear" w:color="auto" w:fill="FFFFFF"/>
        </w:rPr>
        <w:t>Region Prep Phone</w:t>
      </w:r>
      <w:r w:rsidR="00AC28D2" w:rsidRPr="006963CE">
        <w:rPr>
          <w:rFonts w:ascii="Times New Roman" w:hAnsi="Times New Roman"/>
          <w:color w:val="222222"/>
          <w:sz w:val="24"/>
          <w:szCs w:val="24"/>
          <w:shd w:val="clear" w:color="auto" w:fill="FFFFFF"/>
        </w:rPr>
        <w:t xml:space="preserve">.  </w:t>
      </w:r>
      <w:r w:rsidRPr="006963CE">
        <w:rPr>
          <w:rFonts w:ascii="Times New Roman" w:hAnsi="Times New Roman"/>
          <w:color w:val="222222"/>
          <w:sz w:val="24"/>
          <w:szCs w:val="24"/>
          <w:shd w:val="clear" w:color="auto" w:fill="FFFFFF"/>
        </w:rPr>
        <w:t xml:space="preserve">If </w:t>
      </w:r>
      <w:r w:rsidR="002E0DEA">
        <w:rPr>
          <w:rFonts w:ascii="Times New Roman" w:hAnsi="Times New Roman"/>
          <w:color w:val="222222"/>
          <w:sz w:val="24"/>
          <w:szCs w:val="24"/>
          <w:shd w:val="clear" w:color="auto" w:fill="FFFFFF"/>
        </w:rPr>
        <w:t>DEQ</w:t>
      </w:r>
      <w:r w:rsidRPr="006963CE">
        <w:rPr>
          <w:rFonts w:ascii="Times New Roman" w:hAnsi="Times New Roman"/>
          <w:color w:val="222222"/>
          <w:sz w:val="24"/>
          <w:szCs w:val="24"/>
          <w:shd w:val="clear" w:color="auto" w:fill="FFFFFF"/>
        </w:rPr>
        <w:t xml:space="preserve"> cannot be reached, the spill</w:t>
      </w:r>
      <w:r w:rsidR="00692E42" w:rsidRPr="006963CE">
        <w:rPr>
          <w:rFonts w:ascii="Times New Roman" w:hAnsi="Times New Roman"/>
          <w:color w:val="222222"/>
          <w:sz w:val="24"/>
          <w:szCs w:val="24"/>
          <w:shd w:val="clear" w:color="auto" w:fill="FFFFFF"/>
        </w:rPr>
        <w:t xml:space="preserve"> or fish kill</w:t>
      </w:r>
      <w:r w:rsidRPr="006963CE">
        <w:rPr>
          <w:rFonts w:ascii="Times New Roman" w:hAnsi="Times New Roman"/>
          <w:color w:val="222222"/>
          <w:sz w:val="24"/>
          <w:szCs w:val="24"/>
          <w:shd w:val="clear" w:color="auto" w:fill="FFFFFF"/>
        </w:rPr>
        <w:t xml:space="preserve"> shall be reported to the Virginia Department of Emergency Management (VDEM) at</w:t>
      </w:r>
      <w:r w:rsidR="00AC28D2" w:rsidRPr="006963CE">
        <w:rPr>
          <w:rFonts w:ascii="Times New Roman" w:hAnsi="Times New Roman"/>
          <w:color w:val="222222"/>
          <w:sz w:val="24"/>
          <w:szCs w:val="24"/>
          <w:shd w:val="clear" w:color="auto" w:fill="FFFFFF"/>
        </w:rPr>
        <w:t xml:space="preserve"> </w:t>
      </w:r>
      <w:r w:rsidRPr="006963CE">
        <w:rPr>
          <w:rFonts w:ascii="Times New Roman" w:hAnsi="Times New Roman"/>
          <w:sz w:val="24"/>
          <w:szCs w:val="24"/>
          <w:shd w:val="clear" w:color="auto" w:fill="FFFFFF"/>
        </w:rPr>
        <w:t>1-800-468-8892</w:t>
      </w:r>
      <w:r w:rsidR="00AC28D2" w:rsidRPr="006963CE">
        <w:rPr>
          <w:rFonts w:ascii="Times New Roman" w:hAnsi="Times New Roman"/>
          <w:color w:val="222222"/>
          <w:sz w:val="24"/>
          <w:szCs w:val="24"/>
          <w:shd w:val="clear" w:color="auto" w:fill="FFFFFF"/>
        </w:rPr>
        <w:t xml:space="preserve"> </w:t>
      </w:r>
      <w:r w:rsidRPr="006963CE">
        <w:rPr>
          <w:rFonts w:ascii="Times New Roman" w:hAnsi="Times New Roman"/>
          <w:color w:val="222222"/>
          <w:sz w:val="24"/>
          <w:szCs w:val="24"/>
          <w:shd w:val="clear" w:color="auto" w:fill="FFFFFF"/>
        </w:rPr>
        <w:t>or the National Response Center (NRC) at</w:t>
      </w:r>
      <w:r w:rsidR="00AC28D2" w:rsidRPr="006963CE">
        <w:rPr>
          <w:rFonts w:ascii="Times New Roman" w:hAnsi="Times New Roman"/>
          <w:color w:val="222222"/>
          <w:sz w:val="24"/>
          <w:szCs w:val="24"/>
          <w:shd w:val="clear" w:color="auto" w:fill="FFFFFF"/>
        </w:rPr>
        <w:t xml:space="preserve"> </w:t>
      </w:r>
      <w:r w:rsidRPr="006963CE">
        <w:rPr>
          <w:rFonts w:ascii="Times New Roman" w:hAnsi="Times New Roman"/>
          <w:sz w:val="24"/>
          <w:szCs w:val="24"/>
          <w:shd w:val="clear" w:color="auto" w:fill="FFFFFF"/>
        </w:rPr>
        <w:t>1-800-424-8802</w:t>
      </w:r>
      <w:r w:rsidRPr="006963CE">
        <w:rPr>
          <w:rFonts w:ascii="Times New Roman" w:hAnsi="Times New Roman"/>
          <w:color w:val="222222"/>
          <w:sz w:val="24"/>
          <w:szCs w:val="24"/>
          <w:shd w:val="clear" w:color="auto" w:fill="FFFFFF"/>
        </w:rPr>
        <w:t>.</w:t>
      </w:r>
      <w:r w:rsidR="00AC28D2" w:rsidRPr="006963CE">
        <w:rPr>
          <w:rFonts w:ascii="Times New Roman" w:hAnsi="Times New Roman"/>
          <w:color w:val="222222"/>
          <w:sz w:val="24"/>
          <w:szCs w:val="24"/>
          <w:shd w:val="clear" w:color="auto" w:fill="FFFFFF"/>
        </w:rPr>
        <w:t xml:space="preserve">  </w:t>
      </w:r>
      <w:r w:rsidRPr="006963CE">
        <w:rPr>
          <w:rFonts w:ascii="Times New Roman" w:hAnsi="Times New Roman"/>
          <w:color w:val="222222"/>
          <w:sz w:val="24"/>
          <w:szCs w:val="24"/>
          <w:bdr w:val="none" w:sz="0" w:space="0" w:color="auto" w:frame="1"/>
          <w:shd w:val="clear" w:color="auto" w:fill="FFFFFF"/>
        </w:rPr>
        <w:t>Any spill of oil as defined in § 62.1-44.34:14</w:t>
      </w:r>
      <w:r w:rsidR="00692E42" w:rsidRPr="006963CE">
        <w:rPr>
          <w:rFonts w:ascii="Times New Roman" w:hAnsi="Times New Roman"/>
          <w:color w:val="222222"/>
          <w:sz w:val="24"/>
          <w:szCs w:val="24"/>
          <w:bdr w:val="none" w:sz="0" w:space="0" w:color="auto" w:frame="1"/>
          <w:shd w:val="clear" w:color="auto" w:fill="FFFFFF"/>
        </w:rPr>
        <w:t xml:space="preserve"> of the Code of Virginia that is</w:t>
      </w:r>
      <w:r w:rsidRPr="006963CE">
        <w:rPr>
          <w:rFonts w:ascii="Times New Roman" w:hAnsi="Times New Roman"/>
          <w:color w:val="222222"/>
          <w:sz w:val="24"/>
          <w:szCs w:val="24"/>
          <w:bdr w:val="none" w:sz="0" w:space="0" w:color="auto" w:frame="1"/>
          <w:shd w:val="clear" w:color="auto" w:fill="FFFFFF"/>
        </w:rPr>
        <w:t xml:space="preserve"> less than 25 gallons</w:t>
      </w:r>
      <w:r w:rsidR="00692E42" w:rsidRPr="006963CE">
        <w:rPr>
          <w:rFonts w:ascii="Times New Roman" w:hAnsi="Times New Roman"/>
          <w:color w:val="222222"/>
          <w:sz w:val="24"/>
          <w:szCs w:val="24"/>
          <w:bdr w:val="none" w:sz="0" w:space="0" w:color="auto" w:frame="1"/>
          <w:shd w:val="clear" w:color="auto" w:fill="FFFFFF"/>
        </w:rPr>
        <w:t xml:space="preserve"> and</w:t>
      </w:r>
      <w:r w:rsidRPr="006963CE">
        <w:rPr>
          <w:rFonts w:ascii="Times New Roman" w:hAnsi="Times New Roman"/>
          <w:color w:val="222222"/>
          <w:sz w:val="24"/>
          <w:szCs w:val="24"/>
          <w:bdr w:val="none" w:sz="0" w:space="0" w:color="auto" w:frame="1"/>
          <w:shd w:val="clear" w:color="auto" w:fill="FFFFFF"/>
        </w:rPr>
        <w:t xml:space="preserve"> that reaches</w:t>
      </w:r>
      <w:r w:rsidR="00692E42" w:rsidRPr="006963CE">
        <w:rPr>
          <w:rFonts w:ascii="Times New Roman" w:hAnsi="Times New Roman"/>
          <w:color w:val="222222"/>
          <w:sz w:val="24"/>
          <w:szCs w:val="24"/>
          <w:bdr w:val="none" w:sz="0" w:space="0" w:color="auto" w:frame="1"/>
          <w:shd w:val="clear" w:color="auto" w:fill="FFFFFF"/>
        </w:rPr>
        <w:t>,</w:t>
      </w:r>
      <w:r w:rsidRPr="006963CE">
        <w:rPr>
          <w:rFonts w:ascii="Times New Roman" w:hAnsi="Times New Roman"/>
          <w:color w:val="222222"/>
          <w:sz w:val="24"/>
          <w:szCs w:val="24"/>
          <w:bdr w:val="none" w:sz="0" w:space="0" w:color="auto" w:frame="1"/>
          <w:shd w:val="clear" w:color="auto" w:fill="FFFFFF"/>
        </w:rPr>
        <w:t xml:space="preserve"> or </w:t>
      </w:r>
      <w:r w:rsidRPr="006963CE">
        <w:rPr>
          <w:rFonts w:ascii="Times New Roman" w:hAnsi="Times New Roman"/>
          <w:color w:val="000000"/>
          <w:sz w:val="24"/>
          <w:szCs w:val="24"/>
          <w:shd w:val="clear" w:color="auto" w:fill="FFFFFF"/>
        </w:rPr>
        <w:t>that</w:t>
      </w:r>
      <w:r w:rsidR="00AC28D2" w:rsidRPr="006963CE">
        <w:rPr>
          <w:rFonts w:ascii="Times New Roman" w:hAnsi="Times New Roman"/>
          <w:color w:val="222222"/>
          <w:sz w:val="24"/>
          <w:szCs w:val="24"/>
          <w:bdr w:val="none" w:sz="0" w:space="0" w:color="auto" w:frame="1"/>
          <w:shd w:val="clear" w:color="auto" w:fill="FFFFFF"/>
        </w:rPr>
        <w:t xml:space="preserve"> </w:t>
      </w:r>
      <w:r w:rsidRPr="006963CE">
        <w:rPr>
          <w:rFonts w:ascii="Times New Roman" w:hAnsi="Times New Roman"/>
          <w:color w:val="222222"/>
          <w:sz w:val="24"/>
          <w:szCs w:val="24"/>
          <w:bdr w:val="none" w:sz="0" w:space="0" w:color="auto" w:frame="1"/>
          <w:shd w:val="clear" w:color="auto" w:fill="FFFFFF"/>
        </w:rPr>
        <w:t>is expected to reach</w:t>
      </w:r>
      <w:r w:rsidR="00692E42" w:rsidRPr="006963CE">
        <w:rPr>
          <w:rFonts w:ascii="Times New Roman" w:hAnsi="Times New Roman"/>
          <w:color w:val="222222"/>
          <w:sz w:val="24"/>
          <w:szCs w:val="24"/>
          <w:bdr w:val="none" w:sz="0" w:space="0" w:color="auto" w:frame="1"/>
          <w:shd w:val="clear" w:color="auto" w:fill="FFFFFF"/>
        </w:rPr>
        <w:t>,</w:t>
      </w:r>
      <w:r w:rsidRPr="006963CE">
        <w:rPr>
          <w:rFonts w:ascii="Times New Roman" w:hAnsi="Times New Roman"/>
          <w:color w:val="222222"/>
          <w:sz w:val="24"/>
          <w:szCs w:val="24"/>
          <w:bdr w:val="none" w:sz="0" w:space="0" w:color="auto" w:frame="1"/>
          <w:shd w:val="clear" w:color="auto" w:fill="FFFFFF"/>
        </w:rPr>
        <w:t xml:space="preserve"> land only is not reportable</w:t>
      </w:r>
      <w:r w:rsidR="00692E42" w:rsidRPr="006963CE">
        <w:rPr>
          <w:rFonts w:ascii="Times New Roman" w:hAnsi="Times New Roman"/>
          <w:color w:val="222222"/>
          <w:sz w:val="24"/>
          <w:szCs w:val="24"/>
          <w:bdr w:val="none" w:sz="0" w:space="0" w:color="auto" w:frame="1"/>
          <w:shd w:val="clear" w:color="auto" w:fill="FFFFFF"/>
        </w:rPr>
        <w:t>,</w:t>
      </w:r>
      <w:r w:rsidRPr="006963CE">
        <w:rPr>
          <w:rFonts w:ascii="Times New Roman" w:hAnsi="Times New Roman"/>
          <w:color w:val="222222"/>
          <w:sz w:val="24"/>
          <w:szCs w:val="24"/>
          <w:bdr w:val="none" w:sz="0" w:space="0" w:color="auto" w:frame="1"/>
          <w:shd w:val="clear" w:color="auto" w:fill="FFFFFF"/>
        </w:rPr>
        <w:t xml:space="preserve"> if recorded per § 62.1-44.34:19.2</w:t>
      </w:r>
      <w:r w:rsidR="00692E42" w:rsidRPr="006963CE">
        <w:rPr>
          <w:rFonts w:ascii="Times New Roman" w:hAnsi="Times New Roman"/>
          <w:color w:val="222222"/>
          <w:sz w:val="24"/>
          <w:szCs w:val="24"/>
          <w:bdr w:val="none" w:sz="0" w:space="0" w:color="auto" w:frame="1"/>
          <w:shd w:val="clear" w:color="auto" w:fill="FFFFFF"/>
        </w:rPr>
        <w:t xml:space="preserve"> of the Code of Virginia</w:t>
      </w:r>
      <w:r w:rsidRPr="006963CE">
        <w:rPr>
          <w:rFonts w:ascii="Times New Roman" w:hAnsi="Times New Roman"/>
          <w:color w:val="222222"/>
          <w:sz w:val="24"/>
          <w:szCs w:val="24"/>
          <w:bdr w:val="none" w:sz="0" w:space="0" w:color="auto" w:frame="1"/>
          <w:shd w:val="clear" w:color="auto" w:fill="FFFFFF"/>
        </w:rPr>
        <w:t xml:space="preserve"> and </w:t>
      </w:r>
      <w:r w:rsidR="00692E42" w:rsidRPr="006963CE">
        <w:rPr>
          <w:rFonts w:ascii="Times New Roman" w:hAnsi="Times New Roman"/>
          <w:color w:val="222222"/>
          <w:sz w:val="24"/>
          <w:szCs w:val="24"/>
          <w:bdr w:val="none" w:sz="0" w:space="0" w:color="auto" w:frame="1"/>
          <w:shd w:val="clear" w:color="auto" w:fill="FFFFFF"/>
        </w:rPr>
        <w:t xml:space="preserve">if </w:t>
      </w:r>
      <w:r w:rsidRPr="006963CE">
        <w:rPr>
          <w:rFonts w:ascii="Times New Roman" w:hAnsi="Times New Roman"/>
          <w:color w:val="222222"/>
          <w:sz w:val="24"/>
          <w:szCs w:val="24"/>
          <w:bdr w:val="none" w:sz="0" w:space="0" w:color="auto" w:frame="1"/>
          <w:shd w:val="clear" w:color="auto" w:fill="FFFFFF"/>
        </w:rPr>
        <w:t>properly cleaned up.</w:t>
      </w:r>
    </w:p>
    <w:p w14:paraId="42A37B6A" w14:textId="3C77CCD1" w:rsidR="00A7448E" w:rsidRPr="00AC28D2" w:rsidRDefault="00A7448E" w:rsidP="00397470">
      <w:pPr>
        <w:jc w:val="both"/>
        <w:rPr>
          <w:rFonts w:ascii="Times New Roman" w:hAnsi="Times New Roman"/>
          <w:sz w:val="24"/>
          <w:szCs w:val="24"/>
        </w:rPr>
      </w:pPr>
    </w:p>
    <w:p w14:paraId="1FE3170D" w14:textId="3462A0F6" w:rsidR="00DA3789" w:rsidRPr="006963CE" w:rsidRDefault="002E0DEA" w:rsidP="006963CE">
      <w:pPr>
        <w:pStyle w:val="ListParagraph"/>
        <w:numPr>
          <w:ilvl w:val="0"/>
          <w:numId w:val="63"/>
        </w:numPr>
        <w:jc w:val="both"/>
        <w:rPr>
          <w:rFonts w:ascii="Times New Roman" w:hAnsi="Times New Roman"/>
          <w:sz w:val="24"/>
          <w:szCs w:val="24"/>
        </w:rPr>
      </w:pPr>
      <w:r>
        <w:rPr>
          <w:rFonts w:ascii="Times New Roman" w:hAnsi="Times New Roman"/>
          <w:sz w:val="24"/>
          <w:szCs w:val="24"/>
        </w:rPr>
        <w:t>DEQ</w:t>
      </w:r>
      <w:r w:rsidR="00DA3789" w:rsidRPr="006963CE">
        <w:rPr>
          <w:rFonts w:ascii="Times New Roman" w:hAnsi="Times New Roman"/>
          <w:sz w:val="24"/>
          <w:szCs w:val="24"/>
        </w:rPr>
        <w:t xml:space="preserve"> shall be notified in writing within 24 hours or as soon as possible on the next business day when potential environmentally threatening conditions are encountered which require debris removal or involve potentially toxic substances.  Measures to remove the obstruction, material, or toxic substance or to change the location of any structure are prohibited until approved by </w:t>
      </w:r>
      <w:r>
        <w:rPr>
          <w:rFonts w:ascii="Times New Roman" w:hAnsi="Times New Roman"/>
          <w:sz w:val="24"/>
          <w:szCs w:val="24"/>
        </w:rPr>
        <w:t>DEQ</w:t>
      </w:r>
      <w:r w:rsidR="00DA3789" w:rsidRPr="006963CE">
        <w:rPr>
          <w:rFonts w:ascii="Times New Roman" w:hAnsi="Times New Roman"/>
          <w:sz w:val="24"/>
          <w:szCs w:val="24"/>
        </w:rPr>
        <w:t>.</w:t>
      </w:r>
    </w:p>
    <w:p w14:paraId="65F7FF06" w14:textId="77777777" w:rsidR="00DA3789" w:rsidRPr="00CF05F1" w:rsidRDefault="00DA3789" w:rsidP="00397470">
      <w:pPr>
        <w:jc w:val="both"/>
        <w:rPr>
          <w:rFonts w:ascii="Times New Roman" w:hAnsi="Times New Roman"/>
          <w:bCs/>
          <w:sz w:val="24"/>
          <w:szCs w:val="24"/>
        </w:rPr>
      </w:pPr>
    </w:p>
    <w:p w14:paraId="6882D9D2" w14:textId="708F2663" w:rsidR="00EA6709" w:rsidRPr="000947BD" w:rsidRDefault="00D1481B" w:rsidP="00184190">
      <w:pPr>
        <w:pStyle w:val="Heading1"/>
        <w:numPr>
          <w:ilvl w:val="0"/>
          <w:numId w:val="20"/>
        </w:numPr>
        <w:jc w:val="both"/>
        <w:rPr>
          <w:rFonts w:ascii="Times New Roman" w:hAnsi="Times New Roman"/>
          <w:sz w:val="24"/>
          <w:szCs w:val="24"/>
          <w:u w:val="none"/>
        </w:rPr>
      </w:pPr>
      <w:r w:rsidRPr="000947BD">
        <w:rPr>
          <w:rFonts w:ascii="Times New Roman" w:hAnsi="Times New Roman"/>
          <w:sz w:val="24"/>
          <w:szCs w:val="24"/>
          <w:u w:val="none"/>
        </w:rPr>
        <w:t xml:space="preserve">Activities </w:t>
      </w:r>
      <w:r w:rsidR="00EA6709" w:rsidRPr="000947BD">
        <w:rPr>
          <w:rFonts w:ascii="Times New Roman" w:hAnsi="Times New Roman"/>
          <w:sz w:val="24"/>
          <w:szCs w:val="24"/>
          <w:u w:val="none"/>
        </w:rPr>
        <w:t>Encroach</w:t>
      </w:r>
      <w:r w:rsidRPr="000947BD">
        <w:rPr>
          <w:rFonts w:ascii="Times New Roman" w:hAnsi="Times New Roman"/>
          <w:sz w:val="24"/>
          <w:szCs w:val="24"/>
          <w:u w:val="none"/>
        </w:rPr>
        <w:t>ing</w:t>
      </w:r>
      <w:r w:rsidR="00EA6709" w:rsidRPr="000947BD">
        <w:rPr>
          <w:rFonts w:ascii="Times New Roman" w:hAnsi="Times New Roman"/>
          <w:sz w:val="24"/>
          <w:szCs w:val="24"/>
          <w:u w:val="none"/>
        </w:rPr>
        <w:t xml:space="preserve"> </w:t>
      </w:r>
      <w:proofErr w:type="gramStart"/>
      <w:r w:rsidR="00E649A1" w:rsidRPr="000947BD">
        <w:rPr>
          <w:rFonts w:ascii="Times New Roman" w:hAnsi="Times New Roman"/>
          <w:sz w:val="24"/>
          <w:szCs w:val="24"/>
          <w:u w:val="none"/>
        </w:rPr>
        <w:t>I</w:t>
      </w:r>
      <w:r w:rsidR="00EA6709" w:rsidRPr="000947BD">
        <w:rPr>
          <w:rFonts w:ascii="Times New Roman" w:hAnsi="Times New Roman"/>
          <w:sz w:val="24"/>
          <w:szCs w:val="24"/>
          <w:u w:val="none"/>
        </w:rPr>
        <w:t>nto</w:t>
      </w:r>
      <w:proofErr w:type="gramEnd"/>
      <w:r w:rsidR="00EA6709" w:rsidRPr="000947BD">
        <w:rPr>
          <w:rFonts w:ascii="Times New Roman" w:hAnsi="Times New Roman"/>
          <w:sz w:val="24"/>
          <w:szCs w:val="24"/>
          <w:u w:val="none"/>
        </w:rPr>
        <w:t xml:space="preserve"> or </w:t>
      </w:r>
      <w:r w:rsidR="00E649A1" w:rsidRPr="000947BD">
        <w:rPr>
          <w:rFonts w:ascii="Times New Roman" w:hAnsi="Times New Roman"/>
          <w:sz w:val="24"/>
          <w:szCs w:val="24"/>
          <w:u w:val="none"/>
        </w:rPr>
        <w:t>O</w:t>
      </w:r>
      <w:r w:rsidR="00EA6709" w:rsidRPr="000947BD">
        <w:rPr>
          <w:rFonts w:ascii="Times New Roman" w:hAnsi="Times New Roman"/>
          <w:sz w:val="24"/>
          <w:szCs w:val="24"/>
          <w:u w:val="none"/>
        </w:rPr>
        <w:t xml:space="preserve">n </w:t>
      </w:r>
      <w:r w:rsidR="00D26947">
        <w:rPr>
          <w:rFonts w:ascii="Times New Roman" w:hAnsi="Times New Roman"/>
          <w:sz w:val="24"/>
          <w:szCs w:val="24"/>
          <w:u w:val="none"/>
        </w:rPr>
        <w:t xml:space="preserve">Non-tidal </w:t>
      </w:r>
      <w:r w:rsidR="001806BF">
        <w:rPr>
          <w:rFonts w:ascii="Times New Roman" w:hAnsi="Times New Roman"/>
          <w:sz w:val="24"/>
          <w:szCs w:val="24"/>
          <w:u w:val="none"/>
        </w:rPr>
        <w:t>Bottoml</w:t>
      </w:r>
      <w:r w:rsidR="00EA6709" w:rsidRPr="000947BD">
        <w:rPr>
          <w:rFonts w:ascii="Times New Roman" w:hAnsi="Times New Roman"/>
          <w:sz w:val="24"/>
          <w:szCs w:val="24"/>
          <w:u w:val="none"/>
        </w:rPr>
        <w:t>and</w:t>
      </w:r>
    </w:p>
    <w:p w14:paraId="1E5B82D6" w14:textId="77777777" w:rsidR="00D26947" w:rsidRDefault="00D26947">
      <w:pPr>
        <w:ind w:left="720"/>
        <w:rPr>
          <w:rFonts w:ascii="Times New Roman" w:hAnsi="Times New Roman"/>
          <w:sz w:val="24"/>
          <w:szCs w:val="24"/>
        </w:rPr>
      </w:pPr>
    </w:p>
    <w:p w14:paraId="345211BC" w14:textId="41AFAAEE" w:rsidR="002F0142" w:rsidRPr="000947BD" w:rsidRDefault="002F0142" w:rsidP="000947BD">
      <w:pPr>
        <w:ind w:left="720"/>
        <w:jc w:val="both"/>
        <w:rPr>
          <w:b/>
          <w:i/>
          <w:iCs/>
        </w:rPr>
      </w:pPr>
      <w:r w:rsidRPr="000947BD">
        <w:rPr>
          <w:rFonts w:ascii="Times New Roman" w:hAnsi="Times New Roman"/>
          <w:i/>
          <w:iCs/>
          <w:color w:val="0000FF"/>
          <w:sz w:val="24"/>
          <w:szCs w:val="24"/>
        </w:rPr>
        <w:t xml:space="preserve">[Provided that the condition is not in conflict with VWPPP authorities, insert any conditions specifically provided by VMRC </w:t>
      </w:r>
      <w:r w:rsidR="00D223D7">
        <w:rPr>
          <w:rFonts w:ascii="Times New Roman" w:hAnsi="Times New Roman"/>
          <w:i/>
          <w:iCs/>
          <w:color w:val="0000FF"/>
          <w:sz w:val="24"/>
          <w:szCs w:val="24"/>
        </w:rPr>
        <w:t>regarding</w:t>
      </w:r>
      <w:r w:rsidRPr="000947BD">
        <w:rPr>
          <w:rFonts w:ascii="Times New Roman" w:hAnsi="Times New Roman"/>
          <w:i/>
          <w:iCs/>
          <w:color w:val="0000FF"/>
          <w:sz w:val="24"/>
          <w:szCs w:val="24"/>
        </w:rPr>
        <w:t xml:space="preserve"> activities</w:t>
      </w:r>
      <w:r w:rsidR="008C7629">
        <w:rPr>
          <w:rFonts w:ascii="Times New Roman" w:hAnsi="Times New Roman"/>
          <w:i/>
          <w:iCs/>
          <w:color w:val="0000FF"/>
          <w:sz w:val="24"/>
          <w:szCs w:val="24"/>
        </w:rPr>
        <w:t xml:space="preserve"> encroaching</w:t>
      </w:r>
      <w:r w:rsidRPr="000947BD">
        <w:rPr>
          <w:rFonts w:ascii="Times New Roman" w:hAnsi="Times New Roman"/>
          <w:i/>
          <w:iCs/>
          <w:color w:val="0000FF"/>
          <w:sz w:val="24"/>
          <w:szCs w:val="24"/>
        </w:rPr>
        <w:t xml:space="preserve"> in</w:t>
      </w:r>
      <w:r w:rsidR="008C7629">
        <w:rPr>
          <w:rFonts w:ascii="Times New Roman" w:hAnsi="Times New Roman"/>
          <w:i/>
          <w:iCs/>
          <w:color w:val="0000FF"/>
          <w:sz w:val="24"/>
          <w:szCs w:val="24"/>
        </w:rPr>
        <w:t>to or on</w:t>
      </w:r>
      <w:r>
        <w:rPr>
          <w:rFonts w:ascii="Times New Roman" w:hAnsi="Times New Roman"/>
          <w:i/>
          <w:iCs/>
          <w:color w:val="0000FF"/>
          <w:sz w:val="24"/>
          <w:szCs w:val="24"/>
        </w:rPr>
        <w:t xml:space="preserve"> </w:t>
      </w:r>
      <w:r w:rsidRPr="000947BD">
        <w:rPr>
          <w:rFonts w:ascii="Times New Roman" w:hAnsi="Times New Roman"/>
          <w:i/>
          <w:iCs/>
          <w:color w:val="0000FF"/>
          <w:sz w:val="24"/>
          <w:szCs w:val="24"/>
        </w:rPr>
        <w:t xml:space="preserve">non-tidal </w:t>
      </w:r>
      <w:r w:rsidR="002769EF">
        <w:rPr>
          <w:rFonts w:ascii="Times New Roman" w:hAnsi="Times New Roman"/>
          <w:i/>
          <w:iCs/>
          <w:color w:val="0000FF"/>
          <w:sz w:val="24"/>
          <w:szCs w:val="24"/>
        </w:rPr>
        <w:t>bottomland</w:t>
      </w:r>
      <w:r w:rsidRPr="000947BD">
        <w:rPr>
          <w:rFonts w:ascii="Times New Roman" w:hAnsi="Times New Roman"/>
          <w:i/>
          <w:iCs/>
          <w:color w:val="0000FF"/>
          <w:sz w:val="24"/>
          <w:szCs w:val="24"/>
        </w:rPr>
        <w:t>. Examples of VMRC conditions may be added to this template once a</w:t>
      </w:r>
      <w:r w:rsidR="00D223D7">
        <w:rPr>
          <w:rFonts w:ascii="Times New Roman" w:hAnsi="Times New Roman"/>
          <w:i/>
          <w:iCs/>
          <w:color w:val="0000FF"/>
          <w:sz w:val="24"/>
          <w:szCs w:val="24"/>
        </w:rPr>
        <w:t>vailable</w:t>
      </w:r>
      <w:r w:rsidRPr="000947BD">
        <w:rPr>
          <w:rFonts w:ascii="Times New Roman" w:hAnsi="Times New Roman"/>
          <w:i/>
          <w:iCs/>
          <w:color w:val="0000FF"/>
          <w:sz w:val="24"/>
          <w:szCs w:val="24"/>
        </w:rPr>
        <w:t>.</w:t>
      </w:r>
      <w:r>
        <w:rPr>
          <w:rFonts w:ascii="Times New Roman" w:hAnsi="Times New Roman"/>
          <w:i/>
          <w:iCs/>
          <w:color w:val="0000FF"/>
          <w:sz w:val="24"/>
          <w:szCs w:val="24"/>
        </w:rPr>
        <w:t>]</w:t>
      </w:r>
    </w:p>
    <w:p w14:paraId="28E742AC" w14:textId="77777777" w:rsidR="00EA6709" w:rsidRPr="000947BD" w:rsidRDefault="00EA6709" w:rsidP="000947BD"/>
    <w:p w14:paraId="75FF76F2" w14:textId="1B9CC6C9" w:rsidR="00DA3789" w:rsidRPr="00AC28D2" w:rsidRDefault="00DA3789" w:rsidP="00184190">
      <w:pPr>
        <w:pStyle w:val="Heading1"/>
        <w:numPr>
          <w:ilvl w:val="0"/>
          <w:numId w:val="20"/>
        </w:numPr>
        <w:jc w:val="both"/>
        <w:rPr>
          <w:rFonts w:ascii="Times New Roman" w:hAnsi="Times New Roman"/>
          <w:sz w:val="24"/>
          <w:szCs w:val="24"/>
          <w:u w:val="none"/>
        </w:rPr>
      </w:pPr>
      <w:r w:rsidRPr="00AC28D2">
        <w:rPr>
          <w:rFonts w:ascii="Times New Roman" w:hAnsi="Times New Roman"/>
          <w:sz w:val="24"/>
          <w:szCs w:val="24"/>
          <w:u w:val="none"/>
        </w:rPr>
        <w:t xml:space="preserve">Stream Modifications, Including Intake/Outfall Structures </w:t>
      </w:r>
    </w:p>
    <w:p w14:paraId="64832616" w14:textId="77777777" w:rsidR="00DA3789" w:rsidRPr="00AC28D2" w:rsidRDefault="00DA3789" w:rsidP="00397470">
      <w:pPr>
        <w:tabs>
          <w:tab w:val="num" w:pos="720"/>
        </w:tabs>
        <w:jc w:val="both"/>
        <w:rPr>
          <w:rFonts w:ascii="Times New Roman" w:hAnsi="Times New Roman"/>
          <w:sz w:val="24"/>
          <w:szCs w:val="24"/>
        </w:rPr>
      </w:pPr>
    </w:p>
    <w:p w14:paraId="6FF068A2" w14:textId="5E38BC08" w:rsidR="00DA3789" w:rsidRPr="00AC28D2" w:rsidRDefault="00DA3789" w:rsidP="00184190">
      <w:pPr>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Redistribution of existing stream substrate for erosion control purposes is prohibited.</w:t>
      </w:r>
    </w:p>
    <w:p w14:paraId="41925766" w14:textId="77777777" w:rsidR="00D0584A" w:rsidRPr="00AC28D2" w:rsidRDefault="00D0584A" w:rsidP="00397470">
      <w:pPr>
        <w:tabs>
          <w:tab w:val="num" w:pos="720"/>
        </w:tabs>
        <w:jc w:val="both"/>
        <w:rPr>
          <w:rFonts w:ascii="Times New Roman" w:hAnsi="Times New Roman"/>
          <w:sz w:val="24"/>
          <w:szCs w:val="24"/>
        </w:rPr>
      </w:pPr>
    </w:p>
    <w:p w14:paraId="74EAF0EE" w14:textId="77777777" w:rsidR="00DA3789" w:rsidRPr="00AC28D2" w:rsidRDefault="00DA3789" w:rsidP="00184190">
      <w:pPr>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Material removed from the stream bottom shall not be deposited into surface waters unless otherwise authorized in this permit.</w:t>
      </w:r>
    </w:p>
    <w:p w14:paraId="7429D1D2" w14:textId="77777777" w:rsidR="00DA3789" w:rsidRPr="00AC28D2" w:rsidRDefault="00DA3789" w:rsidP="00397470">
      <w:pPr>
        <w:tabs>
          <w:tab w:val="num" w:pos="720"/>
        </w:tabs>
        <w:jc w:val="both"/>
        <w:rPr>
          <w:rFonts w:ascii="Times New Roman" w:hAnsi="Times New Roman"/>
          <w:sz w:val="24"/>
          <w:szCs w:val="24"/>
        </w:rPr>
      </w:pPr>
    </w:p>
    <w:p w14:paraId="03634CC5" w14:textId="48B08799" w:rsidR="00DA3789" w:rsidRPr="00AC28D2" w:rsidRDefault="00DA3789" w:rsidP="00184190">
      <w:pPr>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lastRenderedPageBreak/>
        <w:t xml:space="preserve">Riprap </w:t>
      </w:r>
      <w:r w:rsidR="00EA6272">
        <w:rPr>
          <w:rFonts w:ascii="Times New Roman" w:hAnsi="Times New Roman"/>
          <w:sz w:val="24"/>
          <w:szCs w:val="24"/>
        </w:rPr>
        <w:t xml:space="preserve">bank stabilization and </w:t>
      </w:r>
      <w:r w:rsidR="009369EA">
        <w:rPr>
          <w:rFonts w:ascii="Times New Roman" w:hAnsi="Times New Roman"/>
          <w:sz w:val="24"/>
          <w:szCs w:val="24"/>
        </w:rPr>
        <w:t xml:space="preserve">riprap </w:t>
      </w:r>
      <w:r w:rsidRPr="00AC28D2">
        <w:rPr>
          <w:rFonts w:ascii="Times New Roman" w:hAnsi="Times New Roman"/>
          <w:sz w:val="24"/>
          <w:szCs w:val="24"/>
        </w:rPr>
        <w:t>apron</w:t>
      </w:r>
      <w:r w:rsidR="009369EA">
        <w:rPr>
          <w:rFonts w:ascii="Times New Roman" w:hAnsi="Times New Roman"/>
          <w:sz w:val="24"/>
          <w:szCs w:val="24"/>
        </w:rPr>
        <w:t>s</w:t>
      </w:r>
      <w:r w:rsidRPr="00AC28D2">
        <w:rPr>
          <w:rFonts w:ascii="Times New Roman" w:hAnsi="Times New Roman"/>
          <w:sz w:val="24"/>
          <w:szCs w:val="24"/>
        </w:rPr>
        <w:t xml:space="preserve"> for outfalls shall be </w:t>
      </w:r>
      <w:r w:rsidR="00AE6A13">
        <w:rPr>
          <w:rFonts w:ascii="Times New Roman" w:hAnsi="Times New Roman"/>
          <w:sz w:val="24"/>
          <w:szCs w:val="24"/>
        </w:rPr>
        <w:t xml:space="preserve">of appropriate size and </w:t>
      </w:r>
      <w:r w:rsidRPr="00AC28D2">
        <w:rPr>
          <w:rFonts w:ascii="Times New Roman" w:hAnsi="Times New Roman"/>
          <w:sz w:val="24"/>
          <w:szCs w:val="24"/>
        </w:rPr>
        <w:t>design</w:t>
      </w:r>
      <w:r w:rsidR="00AE6A13">
        <w:rPr>
          <w:rFonts w:ascii="Times New Roman" w:hAnsi="Times New Roman"/>
          <w:sz w:val="24"/>
          <w:szCs w:val="24"/>
        </w:rPr>
        <w:t xml:space="preserve"> </w:t>
      </w:r>
      <w:r w:rsidR="00170186">
        <w:rPr>
          <w:rFonts w:ascii="Times New Roman" w:hAnsi="Times New Roman"/>
          <w:sz w:val="24"/>
          <w:szCs w:val="24"/>
        </w:rPr>
        <w:t xml:space="preserve">to </w:t>
      </w:r>
      <w:r w:rsidR="00EB12A5">
        <w:rPr>
          <w:rFonts w:ascii="Times New Roman" w:hAnsi="Times New Roman"/>
          <w:sz w:val="24"/>
          <w:szCs w:val="24"/>
        </w:rPr>
        <w:t>minimize impacts to state waters</w:t>
      </w:r>
      <w:r w:rsidRPr="00AC28D2">
        <w:rPr>
          <w:rFonts w:ascii="Times New Roman" w:hAnsi="Times New Roman"/>
          <w:sz w:val="24"/>
          <w:szCs w:val="24"/>
        </w:rPr>
        <w:t>.</w:t>
      </w:r>
    </w:p>
    <w:p w14:paraId="1384CF33" w14:textId="77777777" w:rsidR="00DA3789" w:rsidRPr="00AC28D2" w:rsidRDefault="00DA3789" w:rsidP="00397470">
      <w:pPr>
        <w:tabs>
          <w:tab w:val="num" w:pos="720"/>
        </w:tabs>
        <w:jc w:val="both"/>
        <w:rPr>
          <w:rFonts w:ascii="Times New Roman" w:hAnsi="Times New Roman"/>
          <w:sz w:val="24"/>
          <w:szCs w:val="24"/>
        </w:rPr>
      </w:pPr>
    </w:p>
    <w:p w14:paraId="690DA2C1" w14:textId="77777777" w:rsidR="00DA3789" w:rsidRPr="00AC28D2" w:rsidRDefault="00DA3789" w:rsidP="00184190">
      <w:pPr>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 xml:space="preserve">For streambank protection activities, structures and backfill shall be placed as close to the streambank as practical, while still avoiding and minimizing impacts to </w:t>
      </w:r>
      <w:r w:rsidR="00926B00" w:rsidRPr="00AC28D2">
        <w:rPr>
          <w:rFonts w:ascii="Times New Roman" w:hAnsi="Times New Roman"/>
          <w:sz w:val="24"/>
          <w:szCs w:val="24"/>
        </w:rPr>
        <w:t>surface waters</w:t>
      </w:r>
      <w:r w:rsidRPr="00AC28D2">
        <w:rPr>
          <w:rFonts w:ascii="Times New Roman" w:hAnsi="Times New Roman"/>
          <w:sz w:val="24"/>
          <w:szCs w:val="24"/>
        </w:rPr>
        <w:t xml:space="preserve"> to the maximum extent practical.  No material shall be placed </w:t>
      </w:r>
      <w:proofErr w:type="gramStart"/>
      <w:r w:rsidRPr="00AC28D2">
        <w:rPr>
          <w:rFonts w:ascii="Times New Roman" w:hAnsi="Times New Roman"/>
          <w:sz w:val="24"/>
          <w:szCs w:val="24"/>
        </w:rPr>
        <w:t>in excess of</w:t>
      </w:r>
      <w:proofErr w:type="gramEnd"/>
      <w:r w:rsidRPr="00AC28D2">
        <w:rPr>
          <w:rFonts w:ascii="Times New Roman" w:hAnsi="Times New Roman"/>
          <w:sz w:val="24"/>
          <w:szCs w:val="24"/>
        </w:rPr>
        <w:t xml:space="preserve"> the minimum necessary for erosion protection.</w:t>
      </w:r>
    </w:p>
    <w:p w14:paraId="4B29AE0A" w14:textId="77777777" w:rsidR="00DA3789" w:rsidRPr="00AC28D2" w:rsidRDefault="00DA3789" w:rsidP="00397470">
      <w:pPr>
        <w:tabs>
          <w:tab w:val="left" w:pos="-1440"/>
          <w:tab w:val="num" w:pos="720"/>
        </w:tabs>
        <w:jc w:val="both"/>
        <w:rPr>
          <w:rFonts w:ascii="Times New Roman" w:hAnsi="Times New Roman"/>
          <w:sz w:val="24"/>
          <w:szCs w:val="24"/>
        </w:rPr>
      </w:pPr>
    </w:p>
    <w:p w14:paraId="19068D00" w14:textId="77777777" w:rsidR="00DA3789" w:rsidRPr="00AC28D2" w:rsidRDefault="00DA3789" w:rsidP="00184190">
      <w:pPr>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Asphalt and materials containing asphalt or other toxic substances shall not be used in the construction of submerged sills, breakwaters, dams, or weirs.</w:t>
      </w:r>
    </w:p>
    <w:p w14:paraId="2B5C0AE6" w14:textId="77777777" w:rsidR="00DA3789" w:rsidRPr="00AC28D2" w:rsidRDefault="00DA3789" w:rsidP="00397470">
      <w:pPr>
        <w:tabs>
          <w:tab w:val="num" w:pos="720"/>
        </w:tabs>
        <w:jc w:val="both"/>
        <w:rPr>
          <w:rFonts w:ascii="Times New Roman" w:hAnsi="Times New Roman"/>
          <w:sz w:val="24"/>
          <w:szCs w:val="24"/>
        </w:rPr>
      </w:pPr>
    </w:p>
    <w:p w14:paraId="051AE17D" w14:textId="2B358FC2" w:rsidR="00DA3789" w:rsidRPr="00AC28D2" w:rsidRDefault="00AC28D2" w:rsidP="00184190">
      <w:pPr>
        <w:numPr>
          <w:ilvl w:val="0"/>
          <w:numId w:val="14"/>
        </w:numPr>
        <w:tabs>
          <w:tab w:val="clear" w:pos="360"/>
          <w:tab w:val="num" w:pos="720"/>
        </w:tabs>
        <w:ind w:left="720"/>
        <w:jc w:val="both"/>
        <w:rPr>
          <w:rFonts w:ascii="Times New Roman" w:hAnsi="Times New Roman"/>
          <w:color w:val="0000FF"/>
          <w:sz w:val="24"/>
          <w:szCs w:val="24"/>
        </w:rPr>
      </w:pPr>
      <w:r>
        <w:rPr>
          <w:rFonts w:ascii="Times New Roman" w:hAnsi="Times New Roman"/>
          <w:color w:val="0000FF"/>
          <w:sz w:val="24"/>
          <w:szCs w:val="24"/>
        </w:rPr>
        <w:t>[</w:t>
      </w:r>
      <w:r w:rsidR="00864A00" w:rsidRPr="00AC28D2">
        <w:rPr>
          <w:rFonts w:ascii="Times New Roman" w:hAnsi="Times New Roman"/>
          <w:color w:val="0000FF"/>
          <w:sz w:val="24"/>
          <w:szCs w:val="24"/>
        </w:rPr>
        <w:t>Include if stream channelization or relocation is approve</w:t>
      </w:r>
      <w:r w:rsidR="007A75E1" w:rsidRPr="00AC28D2">
        <w:rPr>
          <w:rFonts w:ascii="Times New Roman" w:hAnsi="Times New Roman"/>
          <w:color w:val="0000FF"/>
          <w:sz w:val="24"/>
          <w:szCs w:val="24"/>
        </w:rPr>
        <w:t>d</w:t>
      </w:r>
      <w:r w:rsidR="00864A00" w:rsidRPr="00AC28D2">
        <w:rPr>
          <w:rFonts w:ascii="Times New Roman" w:hAnsi="Times New Roman"/>
          <w:color w:val="0000FF"/>
          <w:sz w:val="24"/>
          <w:szCs w:val="24"/>
        </w:rPr>
        <w:t>:</w:t>
      </w:r>
      <w:r w:rsidR="007A75E1" w:rsidRPr="00184190">
        <w:rPr>
          <w:rFonts w:ascii="Times New Roman" w:hAnsi="Times New Roman"/>
          <w:sz w:val="24"/>
          <w:szCs w:val="24"/>
        </w:rPr>
        <w:t xml:space="preserve"> </w:t>
      </w:r>
      <w:r w:rsidR="00864A00" w:rsidRPr="00AC28D2">
        <w:rPr>
          <w:rFonts w:ascii="Times New Roman" w:hAnsi="Times New Roman"/>
          <w:sz w:val="24"/>
          <w:szCs w:val="24"/>
        </w:rPr>
        <w:t>Authorized</w:t>
      </w:r>
      <w:r w:rsidR="007A75E1" w:rsidRPr="00AC28D2">
        <w:rPr>
          <w:rFonts w:ascii="Times New Roman" w:hAnsi="Times New Roman"/>
          <w:sz w:val="24"/>
          <w:szCs w:val="24"/>
        </w:rPr>
        <w:t xml:space="preserve"> </w:t>
      </w:r>
      <w:r w:rsidR="00DA3789" w:rsidRPr="00AC28D2">
        <w:rPr>
          <w:rFonts w:ascii="Times New Roman" w:hAnsi="Times New Roman"/>
          <w:sz w:val="24"/>
          <w:szCs w:val="24"/>
        </w:rPr>
        <w:t xml:space="preserve">stream channelization or relocation </w:t>
      </w:r>
      <w:r w:rsidR="00864A00" w:rsidRPr="00AC28D2">
        <w:rPr>
          <w:rFonts w:ascii="Times New Roman" w:hAnsi="Times New Roman"/>
          <w:sz w:val="24"/>
          <w:szCs w:val="24"/>
        </w:rPr>
        <w:t xml:space="preserve">at </w:t>
      </w:r>
      <w:r w:rsidR="007C7FC4" w:rsidRPr="00AC28D2">
        <w:rPr>
          <w:rFonts w:ascii="Times New Roman" w:hAnsi="Times New Roman"/>
          <w:color w:val="0000FF"/>
          <w:sz w:val="24"/>
          <w:szCs w:val="24"/>
        </w:rPr>
        <w:t>[Identify Location - Either by Impact No. Or Other]</w:t>
      </w:r>
      <w:r w:rsidR="00D22220" w:rsidRPr="00AC28D2">
        <w:rPr>
          <w:rFonts w:ascii="Times New Roman" w:hAnsi="Times New Roman"/>
          <w:sz w:val="24"/>
          <w:szCs w:val="24"/>
        </w:rPr>
        <w:t xml:space="preserve"> </w:t>
      </w:r>
      <w:r w:rsidR="00864A00" w:rsidRPr="00AC28D2">
        <w:rPr>
          <w:rFonts w:ascii="Times New Roman" w:hAnsi="Times New Roman"/>
          <w:sz w:val="24"/>
          <w:szCs w:val="24"/>
        </w:rPr>
        <w:t>shall be</w:t>
      </w:r>
      <w:r w:rsidR="00DA3789" w:rsidRPr="00AC28D2">
        <w:rPr>
          <w:rFonts w:ascii="Times New Roman" w:hAnsi="Times New Roman"/>
          <w:sz w:val="24"/>
          <w:szCs w:val="24"/>
        </w:rPr>
        <w:t xml:space="preserve"> </w:t>
      </w:r>
      <w:r w:rsidR="00864A00" w:rsidRPr="00AC28D2">
        <w:rPr>
          <w:rFonts w:ascii="Times New Roman" w:hAnsi="Times New Roman"/>
          <w:sz w:val="24"/>
          <w:szCs w:val="24"/>
        </w:rPr>
        <w:t>conducted</w:t>
      </w:r>
      <w:r w:rsidR="007A75E1" w:rsidRPr="00AC28D2">
        <w:rPr>
          <w:rFonts w:ascii="Times New Roman" w:hAnsi="Times New Roman"/>
          <w:sz w:val="24"/>
          <w:szCs w:val="24"/>
        </w:rPr>
        <w:t xml:space="preserve"> </w:t>
      </w:r>
      <w:r w:rsidR="00DA3789" w:rsidRPr="00AC28D2">
        <w:rPr>
          <w:rFonts w:ascii="Times New Roman" w:hAnsi="Times New Roman"/>
          <w:sz w:val="24"/>
          <w:szCs w:val="24"/>
        </w:rPr>
        <w:t xml:space="preserve">done in the dry, unless </w:t>
      </w:r>
      <w:r w:rsidR="00926B00" w:rsidRPr="00AC28D2">
        <w:rPr>
          <w:rFonts w:ascii="Times New Roman" w:hAnsi="Times New Roman"/>
          <w:sz w:val="24"/>
          <w:szCs w:val="24"/>
        </w:rPr>
        <w:t xml:space="preserve">specifically </w:t>
      </w:r>
      <w:r w:rsidR="00DA3789" w:rsidRPr="00AC28D2">
        <w:rPr>
          <w:rFonts w:ascii="Times New Roman" w:hAnsi="Times New Roman"/>
          <w:sz w:val="24"/>
          <w:szCs w:val="24"/>
        </w:rPr>
        <w:t>authorized by this permit, and all flows shall be diverted around the channelization or relocation area until the new channel is stabilized.  Th</w:t>
      </w:r>
      <w:r w:rsidR="009A476A" w:rsidRPr="00AC28D2">
        <w:rPr>
          <w:rFonts w:ascii="Times New Roman" w:hAnsi="Times New Roman"/>
          <w:sz w:val="24"/>
          <w:szCs w:val="24"/>
        </w:rPr>
        <w:t>e</w:t>
      </w:r>
      <w:r w:rsidR="00DA3789" w:rsidRPr="00AC28D2">
        <w:rPr>
          <w:rFonts w:ascii="Times New Roman" w:hAnsi="Times New Roman"/>
          <w:sz w:val="24"/>
          <w:szCs w:val="24"/>
        </w:rPr>
        <w:t xml:space="preserve"> </w:t>
      </w:r>
      <w:r w:rsidR="009A476A" w:rsidRPr="00AC28D2">
        <w:rPr>
          <w:rFonts w:ascii="Times New Roman" w:hAnsi="Times New Roman"/>
          <w:sz w:val="24"/>
          <w:szCs w:val="24"/>
        </w:rPr>
        <w:t>diversion</w:t>
      </w:r>
      <w:r w:rsidR="00DA3789" w:rsidRPr="00AC28D2">
        <w:rPr>
          <w:rFonts w:ascii="Times New Roman" w:hAnsi="Times New Roman"/>
          <w:sz w:val="24"/>
          <w:szCs w:val="24"/>
        </w:rPr>
        <w:t xml:space="preserve"> shall be accomplished by leaving a plug at the inlet and outlet ends of the new channel during excavation.  Once the new channel has been stabilized, flow shall be routed into the new channel by first removing the downstream plug and then the upstream plug.  The new stream channel shall be constructed following the typical sections submitted with the application</w:t>
      </w:r>
      <w:r w:rsidR="009A476A" w:rsidRPr="00AC28D2">
        <w:rPr>
          <w:rFonts w:ascii="Times New Roman" w:hAnsi="Times New Roman"/>
          <w:sz w:val="24"/>
          <w:szCs w:val="24"/>
        </w:rPr>
        <w:t xml:space="preserve"> </w:t>
      </w:r>
      <w:r w:rsidR="00C155ED" w:rsidRPr="00AC28D2">
        <w:rPr>
          <w:rFonts w:ascii="Times New Roman" w:hAnsi="Times New Roman"/>
          <w:sz w:val="24"/>
          <w:szCs w:val="24"/>
        </w:rPr>
        <w:t xml:space="preserve">and should </w:t>
      </w:r>
      <w:r w:rsidR="009A476A" w:rsidRPr="00AC28D2">
        <w:rPr>
          <w:rFonts w:ascii="Times New Roman" w:hAnsi="Times New Roman"/>
          <w:sz w:val="24"/>
          <w:szCs w:val="24"/>
        </w:rPr>
        <w:t>incorporate natural stream channel design principles to the greatest extent practicable.</w:t>
      </w:r>
      <w:r w:rsidR="00DA3789" w:rsidRPr="00AC28D2">
        <w:rPr>
          <w:rFonts w:ascii="Times New Roman" w:hAnsi="Times New Roman"/>
          <w:sz w:val="24"/>
          <w:szCs w:val="24"/>
        </w:rPr>
        <w:t xml:space="preserve">  A low flow channel shall be constructed within the channelized or relocated area.  The centerline of the</w:t>
      </w:r>
      <w:r w:rsidR="00AD6437" w:rsidRPr="00AC28D2">
        <w:rPr>
          <w:rFonts w:ascii="Times New Roman" w:hAnsi="Times New Roman"/>
          <w:sz w:val="24"/>
          <w:szCs w:val="24"/>
        </w:rPr>
        <w:t xml:space="preserve"> </w:t>
      </w:r>
      <w:r w:rsidR="00DA3789" w:rsidRPr="00AC28D2">
        <w:rPr>
          <w:rFonts w:ascii="Times New Roman" w:hAnsi="Times New Roman"/>
          <w:sz w:val="24"/>
          <w:szCs w:val="24"/>
        </w:rPr>
        <w:t xml:space="preserve">channel shall meander, to the extent possible, to mimic natural stream morphology.  The rerouted stream flow shall be fully established before construction activities in the old </w:t>
      </w:r>
      <w:proofErr w:type="gramStart"/>
      <w:r w:rsidR="00DA3789" w:rsidRPr="00AC28D2">
        <w:rPr>
          <w:rFonts w:ascii="Times New Roman" w:hAnsi="Times New Roman"/>
          <w:sz w:val="24"/>
          <w:szCs w:val="24"/>
        </w:rPr>
        <w:t>streambed</w:t>
      </w:r>
      <w:proofErr w:type="gramEnd"/>
      <w:r w:rsidR="00DA3789" w:rsidRPr="00AC28D2">
        <w:rPr>
          <w:rFonts w:ascii="Times New Roman" w:hAnsi="Times New Roman"/>
          <w:sz w:val="24"/>
          <w:szCs w:val="24"/>
        </w:rPr>
        <w:t xml:space="preserve"> can begin.</w:t>
      </w:r>
      <w:r w:rsidRPr="00AC28D2">
        <w:rPr>
          <w:rFonts w:ascii="Times New Roman" w:hAnsi="Times New Roman"/>
          <w:color w:val="0000FF"/>
          <w:sz w:val="24"/>
          <w:szCs w:val="24"/>
        </w:rPr>
        <w:t>]</w:t>
      </w:r>
    </w:p>
    <w:p w14:paraId="73493A45" w14:textId="77777777" w:rsidR="00864A00" w:rsidRPr="00184190" w:rsidRDefault="00864A00" w:rsidP="00397470">
      <w:pPr>
        <w:jc w:val="both"/>
        <w:rPr>
          <w:rFonts w:ascii="Times New Roman" w:hAnsi="Times New Roman"/>
          <w:sz w:val="24"/>
          <w:szCs w:val="24"/>
        </w:rPr>
      </w:pPr>
    </w:p>
    <w:p w14:paraId="6526F8E9" w14:textId="3044AD6B" w:rsidR="00C53129" w:rsidRPr="00184190" w:rsidRDefault="00864A00" w:rsidP="00184190">
      <w:pPr>
        <w:pStyle w:val="ListParagraph"/>
        <w:numPr>
          <w:ilvl w:val="0"/>
          <w:numId w:val="14"/>
        </w:numPr>
        <w:tabs>
          <w:tab w:val="clear" w:pos="360"/>
          <w:tab w:val="num" w:pos="720"/>
        </w:tabs>
        <w:ind w:left="720"/>
        <w:jc w:val="both"/>
        <w:rPr>
          <w:rFonts w:ascii="Times New Roman" w:hAnsi="Times New Roman"/>
          <w:sz w:val="24"/>
          <w:szCs w:val="24"/>
        </w:rPr>
      </w:pPr>
      <w:r w:rsidRPr="00AC28D2">
        <w:rPr>
          <w:rFonts w:ascii="Times New Roman" w:hAnsi="Times New Roman"/>
          <w:color w:val="0000FF"/>
          <w:sz w:val="24"/>
          <w:szCs w:val="24"/>
        </w:rPr>
        <w:t xml:space="preserve">[Include if not </w:t>
      </w:r>
      <w:r w:rsidR="004419FC" w:rsidRPr="00AC28D2">
        <w:rPr>
          <w:rFonts w:ascii="Times New Roman" w:hAnsi="Times New Roman"/>
          <w:color w:val="0000FF"/>
          <w:sz w:val="24"/>
          <w:szCs w:val="24"/>
        </w:rPr>
        <w:t>including</w:t>
      </w:r>
      <w:r w:rsidRPr="00AC28D2">
        <w:rPr>
          <w:rFonts w:ascii="Times New Roman" w:hAnsi="Times New Roman"/>
          <w:color w:val="0000FF"/>
          <w:sz w:val="24"/>
          <w:szCs w:val="24"/>
        </w:rPr>
        <w:t xml:space="preserve"> the Section </w:t>
      </w:r>
      <w:r w:rsidR="004419FC" w:rsidRPr="00AC28D2">
        <w:rPr>
          <w:rFonts w:ascii="Times New Roman" w:hAnsi="Times New Roman"/>
          <w:color w:val="0000FF"/>
          <w:sz w:val="24"/>
          <w:szCs w:val="24"/>
        </w:rPr>
        <w:t xml:space="preserve">for </w:t>
      </w:r>
      <w:r w:rsidRPr="00AC28D2">
        <w:rPr>
          <w:rFonts w:ascii="Times New Roman" w:hAnsi="Times New Roman"/>
          <w:color w:val="0000FF"/>
          <w:sz w:val="24"/>
          <w:szCs w:val="24"/>
        </w:rPr>
        <w:t xml:space="preserve">Stormwater </w:t>
      </w:r>
      <w:r w:rsidR="004419FC" w:rsidRPr="00AC28D2">
        <w:rPr>
          <w:rFonts w:ascii="Times New Roman" w:hAnsi="Times New Roman"/>
          <w:color w:val="0000FF"/>
          <w:sz w:val="24"/>
          <w:szCs w:val="24"/>
        </w:rPr>
        <w:t>Management</w:t>
      </w:r>
      <w:r w:rsidRPr="00AC28D2">
        <w:rPr>
          <w:rFonts w:ascii="Times New Roman" w:hAnsi="Times New Roman"/>
          <w:color w:val="0000FF"/>
          <w:sz w:val="24"/>
          <w:szCs w:val="24"/>
        </w:rPr>
        <w:t xml:space="preserve"> Structures]</w:t>
      </w:r>
      <w:r w:rsidRPr="00184190">
        <w:rPr>
          <w:rFonts w:ascii="Times New Roman" w:hAnsi="Times New Roman"/>
          <w:sz w:val="24"/>
          <w:szCs w:val="24"/>
        </w:rPr>
        <w:t xml:space="preserve"> Any outfall structure shall be constructed and maintained to prevent downstream sediment deposition, erosion, or scour that may be associated with normal flow and any expected storm flows.  Construction shall include the use of an appropriately sized riprap outlet protection apron at the outfall site.</w:t>
      </w:r>
    </w:p>
    <w:p w14:paraId="55BDB976" w14:textId="709C2DE3" w:rsidR="00D0584A" w:rsidRPr="00184190" w:rsidRDefault="00D0584A" w:rsidP="00184190">
      <w:pPr>
        <w:tabs>
          <w:tab w:val="num" w:pos="720"/>
        </w:tabs>
        <w:jc w:val="both"/>
        <w:rPr>
          <w:rFonts w:ascii="Times New Roman" w:hAnsi="Times New Roman"/>
          <w:sz w:val="24"/>
          <w:szCs w:val="24"/>
        </w:rPr>
      </w:pPr>
    </w:p>
    <w:p w14:paraId="0A3F55B6" w14:textId="77777777" w:rsidR="00DA3789" w:rsidRPr="00AC28D2" w:rsidRDefault="00926B00" w:rsidP="00184190">
      <w:pPr>
        <w:pStyle w:val="Heading1"/>
        <w:numPr>
          <w:ilvl w:val="0"/>
          <w:numId w:val="20"/>
        </w:numPr>
        <w:jc w:val="both"/>
        <w:rPr>
          <w:rFonts w:ascii="Times New Roman" w:hAnsi="Times New Roman"/>
          <w:sz w:val="24"/>
          <w:szCs w:val="24"/>
          <w:u w:val="none"/>
        </w:rPr>
      </w:pPr>
      <w:r w:rsidRPr="00AC28D2">
        <w:rPr>
          <w:rFonts w:ascii="Times New Roman" w:hAnsi="Times New Roman"/>
          <w:sz w:val="24"/>
          <w:szCs w:val="24"/>
          <w:u w:val="none"/>
        </w:rPr>
        <w:t>Installation of</w:t>
      </w:r>
      <w:r w:rsidR="00DA3789" w:rsidRPr="00AC28D2">
        <w:rPr>
          <w:rFonts w:ascii="Times New Roman" w:hAnsi="Times New Roman"/>
          <w:sz w:val="24"/>
          <w:szCs w:val="24"/>
          <w:u w:val="none"/>
        </w:rPr>
        <w:t xml:space="preserve"> Utilities</w:t>
      </w:r>
    </w:p>
    <w:p w14:paraId="3AC7D2A7" w14:textId="77777777" w:rsidR="00DA3789" w:rsidRPr="00AC28D2" w:rsidRDefault="00DA3789" w:rsidP="00184190">
      <w:pPr>
        <w:tabs>
          <w:tab w:val="left" w:pos="-1440"/>
          <w:tab w:val="left" w:pos="-720"/>
          <w:tab w:val="left" w:pos="0"/>
          <w:tab w:val="left" w:pos="864"/>
          <w:tab w:val="left" w:pos="1296"/>
          <w:tab w:val="left" w:pos="1440"/>
        </w:tabs>
        <w:suppressAutoHyphens/>
        <w:jc w:val="both"/>
        <w:rPr>
          <w:rFonts w:ascii="Times New Roman" w:hAnsi="Times New Roman"/>
          <w:sz w:val="24"/>
          <w:szCs w:val="24"/>
        </w:rPr>
      </w:pPr>
    </w:p>
    <w:p w14:paraId="1EE9189A" w14:textId="2890A146" w:rsidR="00DA3789" w:rsidRPr="00AC28D2" w:rsidRDefault="00DA3789" w:rsidP="00184190">
      <w:pPr>
        <w:numPr>
          <w:ilvl w:val="0"/>
          <w:numId w:val="5"/>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All utility line work in surface waters shall be performed in a manner that min</w:t>
      </w:r>
      <w:r w:rsidR="00422429" w:rsidRPr="00AC28D2">
        <w:rPr>
          <w:rFonts w:ascii="Times New Roman" w:hAnsi="Times New Roman"/>
          <w:sz w:val="24"/>
          <w:szCs w:val="24"/>
        </w:rPr>
        <w:t xml:space="preserve">imizes disturbance in each area.  Temporarily disturbed surface waters </w:t>
      </w:r>
      <w:r w:rsidRPr="00AC28D2">
        <w:rPr>
          <w:rFonts w:ascii="Times New Roman" w:hAnsi="Times New Roman"/>
          <w:sz w:val="24"/>
          <w:szCs w:val="24"/>
        </w:rPr>
        <w:t>shall be re</w:t>
      </w:r>
      <w:r w:rsidR="00422429" w:rsidRPr="00AC28D2">
        <w:rPr>
          <w:rFonts w:ascii="Times New Roman" w:hAnsi="Times New Roman"/>
          <w:sz w:val="24"/>
          <w:szCs w:val="24"/>
        </w:rPr>
        <w:t xml:space="preserve">stored in accordance with </w:t>
      </w:r>
      <w:r w:rsidR="00510A72">
        <w:rPr>
          <w:rFonts w:ascii="Times New Roman" w:hAnsi="Times New Roman"/>
          <w:sz w:val="24"/>
          <w:szCs w:val="24"/>
        </w:rPr>
        <w:t>Part I.C.16, C.17, and C.18</w:t>
      </w:r>
      <w:r w:rsidR="00422429" w:rsidRPr="00AC28D2">
        <w:rPr>
          <w:rFonts w:ascii="Times New Roman" w:hAnsi="Times New Roman"/>
          <w:sz w:val="24"/>
          <w:szCs w:val="24"/>
        </w:rPr>
        <w:t>,</w:t>
      </w:r>
      <w:r w:rsidRPr="00AC28D2">
        <w:rPr>
          <w:rFonts w:ascii="Times New Roman" w:hAnsi="Times New Roman"/>
          <w:sz w:val="24"/>
          <w:szCs w:val="24"/>
        </w:rPr>
        <w:t xml:space="preserve"> unless otherwise authorized by this permit</w:t>
      </w:r>
      <w:r w:rsidR="00AC2CCD" w:rsidRPr="00AC28D2">
        <w:rPr>
          <w:rFonts w:ascii="Times New Roman" w:hAnsi="Times New Roman"/>
          <w:sz w:val="24"/>
          <w:szCs w:val="24"/>
        </w:rPr>
        <w:t>.</w:t>
      </w:r>
    </w:p>
    <w:p w14:paraId="6F618DCE" w14:textId="77777777" w:rsidR="00AC2CCD" w:rsidRPr="00AC28D2" w:rsidRDefault="00AC2CCD" w:rsidP="00397470">
      <w:pPr>
        <w:tabs>
          <w:tab w:val="num" w:pos="720"/>
        </w:tabs>
        <w:jc w:val="both"/>
        <w:rPr>
          <w:rFonts w:ascii="Times New Roman" w:hAnsi="Times New Roman"/>
          <w:sz w:val="24"/>
          <w:szCs w:val="24"/>
        </w:rPr>
      </w:pPr>
    </w:p>
    <w:p w14:paraId="0C8A0B14" w14:textId="77777777" w:rsidR="00DA3789" w:rsidRPr="00AC28D2" w:rsidRDefault="00DA3789" w:rsidP="00184190">
      <w:pPr>
        <w:numPr>
          <w:ilvl w:val="0"/>
          <w:numId w:val="5"/>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 xml:space="preserve">Material resulting from trench excavation may be temporarily </w:t>
      </w:r>
      <w:proofErr w:type="spellStart"/>
      <w:r w:rsidRPr="00AC28D2">
        <w:rPr>
          <w:rFonts w:ascii="Times New Roman" w:hAnsi="Times New Roman"/>
          <w:sz w:val="24"/>
          <w:szCs w:val="24"/>
        </w:rPr>
        <w:t>sidecast</w:t>
      </w:r>
      <w:proofErr w:type="spellEnd"/>
      <w:r w:rsidRPr="00AC28D2">
        <w:rPr>
          <w:rFonts w:ascii="Times New Roman" w:hAnsi="Times New Roman"/>
          <w:sz w:val="24"/>
          <w:szCs w:val="24"/>
        </w:rPr>
        <w:t xml:space="preserve"> into wetlands not to exceed a total of 90 calendar days, provided the material is not placed in </w:t>
      </w:r>
      <w:proofErr w:type="gramStart"/>
      <w:r w:rsidRPr="00AC28D2">
        <w:rPr>
          <w:rFonts w:ascii="Times New Roman" w:hAnsi="Times New Roman"/>
          <w:sz w:val="24"/>
          <w:szCs w:val="24"/>
        </w:rPr>
        <w:t>a manner such</w:t>
      </w:r>
      <w:proofErr w:type="gramEnd"/>
      <w:r w:rsidRPr="00AC28D2">
        <w:rPr>
          <w:rFonts w:ascii="Times New Roman" w:hAnsi="Times New Roman"/>
          <w:sz w:val="24"/>
          <w:szCs w:val="24"/>
        </w:rPr>
        <w:t xml:space="preserve"> that it is dispersed by currents or other forces.</w:t>
      </w:r>
    </w:p>
    <w:p w14:paraId="26D7BFD4" w14:textId="77777777" w:rsidR="00DA3789" w:rsidRPr="00AC28D2" w:rsidRDefault="00DA3789" w:rsidP="00397470">
      <w:pPr>
        <w:tabs>
          <w:tab w:val="num" w:pos="720"/>
        </w:tabs>
        <w:jc w:val="both"/>
        <w:rPr>
          <w:rFonts w:ascii="Times New Roman" w:hAnsi="Times New Roman"/>
          <w:sz w:val="24"/>
          <w:szCs w:val="24"/>
        </w:rPr>
      </w:pPr>
    </w:p>
    <w:p w14:paraId="3DE6FF62" w14:textId="16D38A50" w:rsidR="00DA3789" w:rsidRPr="00AC28D2" w:rsidRDefault="00DA3789" w:rsidP="00184190">
      <w:pPr>
        <w:numPr>
          <w:ilvl w:val="0"/>
          <w:numId w:val="5"/>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The trench for a utility line cannot be constructed in a manner that drains wetlands (e.g., backfilling with extensive gravel layers creating a French drain effect).</w:t>
      </w:r>
    </w:p>
    <w:p w14:paraId="11DE8F83" w14:textId="77777777" w:rsidR="00385AE0" w:rsidRPr="00397470" w:rsidRDefault="00385AE0" w:rsidP="00397470">
      <w:pPr>
        <w:jc w:val="both"/>
        <w:rPr>
          <w:rFonts w:ascii="Times New Roman" w:hAnsi="Times New Roman"/>
          <w:sz w:val="24"/>
          <w:szCs w:val="24"/>
        </w:rPr>
      </w:pPr>
    </w:p>
    <w:p w14:paraId="4C6DEE7C" w14:textId="406F3F20" w:rsidR="00385AE0" w:rsidRPr="00972A59" w:rsidRDefault="00385AE0" w:rsidP="00184190">
      <w:pPr>
        <w:numPr>
          <w:ilvl w:val="0"/>
          <w:numId w:val="5"/>
        </w:numPr>
        <w:tabs>
          <w:tab w:val="clear" w:pos="360"/>
          <w:tab w:val="num" w:pos="720"/>
        </w:tabs>
        <w:ind w:left="720"/>
        <w:jc w:val="both"/>
        <w:rPr>
          <w:rFonts w:ascii="Times New Roman" w:hAnsi="Times New Roman"/>
          <w:color w:val="0000FF"/>
          <w:sz w:val="24"/>
          <w:szCs w:val="24"/>
        </w:rPr>
      </w:pPr>
      <w:r w:rsidRPr="00184190">
        <w:rPr>
          <w:rFonts w:ascii="Times New Roman" w:hAnsi="Times New Roman"/>
          <w:color w:val="0000FF"/>
          <w:sz w:val="24"/>
          <w:szCs w:val="24"/>
        </w:rPr>
        <w:t xml:space="preserve">[Add for natural gas pipelines under </w:t>
      </w:r>
      <w:r w:rsidRPr="00184190">
        <w:rPr>
          <w:rFonts w:ascii="Times New Roman" w:hAnsi="Times New Roman"/>
          <w:bCs/>
          <w:color w:val="0000FF"/>
          <w:sz w:val="24"/>
          <w:szCs w:val="24"/>
        </w:rPr>
        <w:t>§ 62.1-44.15:21</w:t>
      </w:r>
      <w:r w:rsidR="00647747" w:rsidRPr="00184190">
        <w:rPr>
          <w:rFonts w:ascii="Times New Roman" w:hAnsi="Times New Roman"/>
          <w:bCs/>
          <w:color w:val="0000FF"/>
          <w:sz w:val="24"/>
          <w:szCs w:val="24"/>
        </w:rPr>
        <w:t>.</w:t>
      </w:r>
      <w:r w:rsidRPr="00184190">
        <w:rPr>
          <w:rFonts w:ascii="Times New Roman" w:hAnsi="Times New Roman"/>
          <w:bCs/>
          <w:color w:val="0000FF"/>
          <w:sz w:val="24"/>
          <w:szCs w:val="24"/>
        </w:rPr>
        <w:t>J</w:t>
      </w:r>
      <w:r w:rsidR="00647747" w:rsidRPr="00184190">
        <w:rPr>
          <w:rFonts w:ascii="Times New Roman" w:hAnsi="Times New Roman"/>
          <w:bCs/>
          <w:color w:val="0000FF"/>
          <w:sz w:val="24"/>
          <w:szCs w:val="24"/>
        </w:rPr>
        <w:t>.</w:t>
      </w:r>
      <w:r w:rsidR="00631491" w:rsidRPr="00184190">
        <w:rPr>
          <w:rFonts w:ascii="Times New Roman" w:hAnsi="Times New Roman"/>
          <w:bCs/>
          <w:color w:val="0000FF"/>
          <w:sz w:val="24"/>
          <w:szCs w:val="24"/>
        </w:rPr>
        <w:t>2</w:t>
      </w:r>
      <w:r w:rsidRPr="00184190">
        <w:rPr>
          <w:rFonts w:ascii="Times New Roman" w:hAnsi="Times New Roman"/>
          <w:bCs/>
          <w:color w:val="0000FF"/>
          <w:sz w:val="24"/>
          <w:szCs w:val="24"/>
        </w:rPr>
        <w:t xml:space="preserve">: </w:t>
      </w:r>
      <w:r w:rsidRPr="00184190">
        <w:rPr>
          <w:rFonts w:ascii="Times New Roman" w:hAnsi="Times New Roman"/>
          <w:iCs/>
          <w:sz w:val="24"/>
          <w:szCs w:val="24"/>
        </w:rPr>
        <w:t xml:space="preserve">All natural gas pipelines subject to </w:t>
      </w:r>
      <w:r w:rsidRPr="00184190">
        <w:rPr>
          <w:rFonts w:ascii="Times New Roman" w:hAnsi="Times New Roman"/>
          <w:bCs/>
          <w:sz w:val="24"/>
          <w:szCs w:val="24"/>
        </w:rPr>
        <w:t>§ 62.1-44.15:21</w:t>
      </w:r>
      <w:r w:rsidR="00517B76" w:rsidRPr="00184190">
        <w:rPr>
          <w:rFonts w:ascii="Times New Roman" w:hAnsi="Times New Roman"/>
          <w:bCs/>
          <w:sz w:val="24"/>
          <w:szCs w:val="24"/>
        </w:rPr>
        <w:t>.</w:t>
      </w:r>
      <w:r w:rsidRPr="00184190">
        <w:rPr>
          <w:rFonts w:ascii="Times New Roman" w:hAnsi="Times New Roman"/>
          <w:bCs/>
          <w:sz w:val="24"/>
          <w:szCs w:val="24"/>
        </w:rPr>
        <w:t>J</w:t>
      </w:r>
      <w:r w:rsidR="00517B76" w:rsidRPr="00184190">
        <w:rPr>
          <w:rFonts w:ascii="Times New Roman" w:hAnsi="Times New Roman"/>
          <w:bCs/>
          <w:sz w:val="24"/>
          <w:szCs w:val="24"/>
        </w:rPr>
        <w:t>.</w:t>
      </w:r>
      <w:r w:rsidR="00631491" w:rsidRPr="00184190">
        <w:rPr>
          <w:rFonts w:ascii="Times New Roman" w:hAnsi="Times New Roman"/>
          <w:bCs/>
          <w:sz w:val="24"/>
          <w:szCs w:val="24"/>
        </w:rPr>
        <w:t>2</w:t>
      </w:r>
      <w:r w:rsidRPr="00184190">
        <w:rPr>
          <w:rFonts w:ascii="Times New Roman" w:hAnsi="Times New Roman"/>
          <w:iCs/>
          <w:sz w:val="24"/>
          <w:szCs w:val="24"/>
        </w:rPr>
        <w:t xml:space="preserve"> shall be constructed in a manner that minimizes temporary and permanent impacts to </w:t>
      </w:r>
      <w:r w:rsidRPr="00184190">
        <w:rPr>
          <w:rFonts w:ascii="Times New Roman" w:hAnsi="Times New Roman"/>
          <w:iCs/>
          <w:sz w:val="24"/>
          <w:szCs w:val="24"/>
        </w:rPr>
        <w:lastRenderedPageBreak/>
        <w:t xml:space="preserve">state waters and protects water quality to the maximum extent practicable, including by the use of applicable best management practices that </w:t>
      </w:r>
      <w:r w:rsidR="00570826">
        <w:rPr>
          <w:rFonts w:ascii="Times New Roman" w:hAnsi="Times New Roman"/>
          <w:iCs/>
          <w:sz w:val="24"/>
          <w:szCs w:val="24"/>
        </w:rPr>
        <w:t>DEQ</w:t>
      </w:r>
      <w:r w:rsidRPr="00184190">
        <w:rPr>
          <w:rFonts w:ascii="Times New Roman" w:hAnsi="Times New Roman"/>
          <w:iCs/>
          <w:sz w:val="24"/>
          <w:szCs w:val="24"/>
        </w:rPr>
        <w:t xml:space="preserve"> determines to be necessary to protect water quality.</w:t>
      </w:r>
      <w:r w:rsidRPr="00184190">
        <w:rPr>
          <w:rFonts w:ascii="Times New Roman" w:hAnsi="Times New Roman"/>
          <w:iCs/>
          <w:color w:val="0000FF"/>
          <w:sz w:val="24"/>
          <w:szCs w:val="24"/>
        </w:rPr>
        <w:t>]</w:t>
      </w:r>
    </w:p>
    <w:p w14:paraId="55F3C69B" w14:textId="77777777" w:rsidR="00972A59" w:rsidRDefault="00972A59" w:rsidP="00CA4D8A">
      <w:pPr>
        <w:pStyle w:val="ListParagraph"/>
        <w:rPr>
          <w:rFonts w:ascii="Times New Roman" w:hAnsi="Times New Roman"/>
          <w:color w:val="0000FF"/>
          <w:sz w:val="24"/>
          <w:szCs w:val="24"/>
        </w:rPr>
      </w:pPr>
    </w:p>
    <w:p w14:paraId="118C7F13" w14:textId="4C08DDB8" w:rsidR="00972A59" w:rsidRPr="00184190" w:rsidRDefault="006A2DE8" w:rsidP="00184190">
      <w:pPr>
        <w:numPr>
          <w:ilvl w:val="0"/>
          <w:numId w:val="5"/>
        </w:numPr>
        <w:tabs>
          <w:tab w:val="clear" w:pos="360"/>
          <w:tab w:val="num" w:pos="720"/>
        </w:tabs>
        <w:ind w:left="720"/>
        <w:jc w:val="both"/>
        <w:rPr>
          <w:rFonts w:ascii="Times New Roman" w:hAnsi="Times New Roman"/>
          <w:color w:val="0000FF"/>
          <w:sz w:val="24"/>
          <w:szCs w:val="24"/>
        </w:rPr>
      </w:pPr>
      <w:r>
        <w:rPr>
          <w:rFonts w:ascii="Times New Roman" w:hAnsi="Times New Roman"/>
          <w:color w:val="0000FF"/>
          <w:sz w:val="24"/>
          <w:szCs w:val="24"/>
        </w:rPr>
        <w:t xml:space="preserve">[Add </w:t>
      </w:r>
      <w:r w:rsidR="00253C49">
        <w:rPr>
          <w:rFonts w:ascii="Times New Roman" w:hAnsi="Times New Roman"/>
          <w:color w:val="0000FF"/>
          <w:sz w:val="24"/>
          <w:szCs w:val="24"/>
        </w:rPr>
        <w:t xml:space="preserve">when applicable and appropriate </w:t>
      </w:r>
      <w:r w:rsidR="00253C49" w:rsidRPr="00F22287">
        <w:rPr>
          <w:rFonts w:ascii="Times New Roman" w:hAnsi="Times New Roman"/>
          <w:color w:val="0000FF"/>
          <w:sz w:val="24"/>
          <w:szCs w:val="24"/>
        </w:rPr>
        <w:t xml:space="preserve">for a </w:t>
      </w:r>
      <w:r w:rsidR="009A141E" w:rsidRPr="00F22287">
        <w:rPr>
          <w:rFonts w:ascii="Times New Roman" w:hAnsi="Times New Roman"/>
          <w:iCs/>
          <w:color w:val="0000FF"/>
        </w:rPr>
        <w:t>n</w:t>
      </w:r>
      <w:r w:rsidR="009A141E" w:rsidRPr="00F22287">
        <w:rPr>
          <w:rFonts w:ascii="Times New Roman" w:hAnsi="Times New Roman"/>
          <w:iCs/>
          <w:color w:val="0000FF"/>
          <w:szCs w:val="22"/>
        </w:rPr>
        <w:t xml:space="preserve">ew </w:t>
      </w:r>
      <w:r w:rsidR="009A141E" w:rsidRPr="00F22287">
        <w:rPr>
          <w:rFonts w:ascii="Times New Roman" w:hAnsi="Times New Roman"/>
          <w:iCs/>
          <w:color w:val="0000FF"/>
        </w:rPr>
        <w:t>l</w:t>
      </w:r>
      <w:r w:rsidR="009A141E" w:rsidRPr="00F22287">
        <w:rPr>
          <w:rFonts w:ascii="Times New Roman" w:hAnsi="Times New Roman"/>
          <w:iCs/>
          <w:color w:val="0000FF"/>
          <w:szCs w:val="22"/>
        </w:rPr>
        <w:t xml:space="preserve">inear </w:t>
      </w:r>
      <w:r w:rsidR="009A141E" w:rsidRPr="00F22287">
        <w:rPr>
          <w:rFonts w:ascii="Times New Roman" w:hAnsi="Times New Roman"/>
          <w:iCs/>
          <w:color w:val="0000FF"/>
        </w:rPr>
        <w:t>u</w:t>
      </w:r>
      <w:r w:rsidR="009A141E" w:rsidRPr="00F22287">
        <w:rPr>
          <w:rFonts w:ascii="Times New Roman" w:hAnsi="Times New Roman"/>
          <w:iCs/>
          <w:color w:val="0000FF"/>
          <w:szCs w:val="22"/>
        </w:rPr>
        <w:t xml:space="preserve">tility </w:t>
      </w:r>
      <w:r w:rsidR="009A141E" w:rsidRPr="00F22287">
        <w:rPr>
          <w:rFonts w:ascii="Times New Roman" w:hAnsi="Times New Roman"/>
          <w:iCs/>
          <w:color w:val="0000FF"/>
        </w:rPr>
        <w:t>p</w:t>
      </w:r>
      <w:r w:rsidR="009A141E" w:rsidRPr="00F22287">
        <w:rPr>
          <w:rFonts w:ascii="Times New Roman" w:hAnsi="Times New Roman"/>
          <w:iCs/>
          <w:color w:val="0000FF"/>
          <w:szCs w:val="22"/>
        </w:rPr>
        <w:t xml:space="preserve">roject in </w:t>
      </w:r>
      <w:r w:rsidR="009A141E" w:rsidRPr="00F22287">
        <w:rPr>
          <w:rFonts w:ascii="Times New Roman" w:hAnsi="Times New Roman"/>
          <w:iCs/>
          <w:color w:val="0000FF"/>
        </w:rPr>
        <w:t>n</w:t>
      </w:r>
      <w:r w:rsidR="009A141E" w:rsidRPr="00F22287">
        <w:rPr>
          <w:rFonts w:ascii="Times New Roman" w:hAnsi="Times New Roman"/>
          <w:iCs/>
          <w:color w:val="0000FF"/>
          <w:szCs w:val="22"/>
        </w:rPr>
        <w:t xml:space="preserve">ew </w:t>
      </w:r>
      <w:r w:rsidR="009A141E" w:rsidRPr="00F22287">
        <w:rPr>
          <w:rFonts w:ascii="Times New Roman" w:hAnsi="Times New Roman"/>
          <w:iCs/>
          <w:color w:val="0000FF"/>
        </w:rPr>
        <w:t>e</w:t>
      </w:r>
      <w:r w:rsidR="009A141E" w:rsidRPr="00F22287">
        <w:rPr>
          <w:rFonts w:ascii="Times New Roman" w:hAnsi="Times New Roman"/>
          <w:iCs/>
          <w:color w:val="0000FF"/>
          <w:szCs w:val="22"/>
        </w:rPr>
        <w:t xml:space="preserve">asements </w:t>
      </w:r>
      <w:r w:rsidR="009A141E" w:rsidRPr="00F22287">
        <w:rPr>
          <w:rFonts w:ascii="Times New Roman" w:hAnsi="Times New Roman"/>
          <w:iCs/>
          <w:color w:val="0000FF"/>
        </w:rPr>
        <w:t>and/or</w:t>
      </w:r>
      <w:r w:rsidR="009A141E" w:rsidRPr="00F22287">
        <w:rPr>
          <w:rFonts w:ascii="Times New Roman" w:hAnsi="Times New Roman"/>
          <w:iCs/>
          <w:color w:val="0000FF"/>
          <w:szCs w:val="22"/>
        </w:rPr>
        <w:t xml:space="preserve"> </w:t>
      </w:r>
      <w:r w:rsidR="009A141E" w:rsidRPr="00F22287">
        <w:rPr>
          <w:rFonts w:ascii="Times New Roman" w:hAnsi="Times New Roman"/>
          <w:iCs/>
          <w:color w:val="0000FF"/>
        </w:rPr>
        <w:t>m</w:t>
      </w:r>
      <w:r w:rsidR="009A141E" w:rsidRPr="00F22287">
        <w:rPr>
          <w:rFonts w:ascii="Times New Roman" w:hAnsi="Times New Roman"/>
          <w:iCs/>
          <w:color w:val="0000FF"/>
          <w:szCs w:val="22"/>
        </w:rPr>
        <w:t xml:space="preserve">aintenance </w:t>
      </w:r>
      <w:r w:rsidR="009A141E" w:rsidRPr="00F22287">
        <w:rPr>
          <w:rFonts w:ascii="Times New Roman" w:hAnsi="Times New Roman"/>
          <w:iCs/>
          <w:color w:val="0000FF"/>
        </w:rPr>
        <w:t>c</w:t>
      </w:r>
      <w:r w:rsidR="009A141E" w:rsidRPr="00F22287">
        <w:rPr>
          <w:rFonts w:ascii="Times New Roman" w:hAnsi="Times New Roman"/>
          <w:iCs/>
          <w:color w:val="0000FF"/>
          <w:szCs w:val="22"/>
        </w:rPr>
        <w:t>orridors</w:t>
      </w:r>
      <w:r w:rsidR="006E5A18" w:rsidRPr="00F22287">
        <w:rPr>
          <w:rFonts w:ascii="Times New Roman" w:hAnsi="Times New Roman"/>
          <w:color w:val="0000FF"/>
          <w:sz w:val="24"/>
          <w:szCs w:val="24"/>
        </w:rPr>
        <w:t xml:space="preserve"> (from </w:t>
      </w:r>
      <w:r w:rsidR="00E0563D" w:rsidRPr="00F22287">
        <w:rPr>
          <w:rFonts w:ascii="Times New Roman" w:hAnsi="Times New Roman"/>
          <w:color w:val="0000FF"/>
          <w:sz w:val="24"/>
          <w:szCs w:val="24"/>
        </w:rPr>
        <w:t xml:space="preserve">manual </w:t>
      </w:r>
      <w:r w:rsidR="006E5A18" w:rsidRPr="00F22287">
        <w:rPr>
          <w:rFonts w:ascii="Times New Roman" w:hAnsi="Times New Roman"/>
          <w:color w:val="0000FF"/>
          <w:sz w:val="24"/>
          <w:szCs w:val="24"/>
        </w:rPr>
        <w:t>Chapter 2, Appendix A)</w:t>
      </w:r>
      <w:r w:rsidR="00253C49" w:rsidRPr="00F22287">
        <w:rPr>
          <w:rFonts w:ascii="Times New Roman" w:hAnsi="Times New Roman"/>
          <w:color w:val="0000FF"/>
          <w:sz w:val="24"/>
          <w:szCs w:val="24"/>
        </w:rPr>
        <w:t>:</w:t>
      </w:r>
      <w:r w:rsidR="00253C49">
        <w:rPr>
          <w:rFonts w:ascii="Times New Roman" w:hAnsi="Times New Roman"/>
          <w:color w:val="0000FF"/>
          <w:sz w:val="24"/>
          <w:szCs w:val="24"/>
        </w:rPr>
        <w:t xml:space="preserve"> </w:t>
      </w:r>
      <w:r w:rsidR="00253C49" w:rsidRPr="00F22287">
        <w:rPr>
          <w:rFonts w:ascii="Times New Roman" w:hAnsi="Times New Roman"/>
          <w:iCs/>
          <w:sz w:val="24"/>
          <w:szCs w:val="24"/>
        </w:rPr>
        <w:t>Conversion within rights-of</w:t>
      </w:r>
      <w:r w:rsidR="008F5FFD">
        <w:rPr>
          <w:rFonts w:ascii="Times New Roman" w:hAnsi="Times New Roman"/>
          <w:iCs/>
          <w:sz w:val="24"/>
          <w:szCs w:val="24"/>
        </w:rPr>
        <w:t>-</w:t>
      </w:r>
      <w:r w:rsidR="00253C49" w:rsidRPr="00F22287">
        <w:rPr>
          <w:rFonts w:ascii="Times New Roman" w:hAnsi="Times New Roman"/>
          <w:iCs/>
          <w:sz w:val="24"/>
          <w:szCs w:val="24"/>
        </w:rPr>
        <w:t xml:space="preserve">way (ROW) may be considered palustrine forested (PFO) to palustrine scrub-shrub (PSS) when integrated vegetation management practices are to be employed, to include: </w:t>
      </w:r>
      <w:proofErr w:type="spellStart"/>
      <w:r w:rsidR="00253C49" w:rsidRPr="00F22287">
        <w:rPr>
          <w:rFonts w:ascii="Times New Roman" w:hAnsi="Times New Roman"/>
          <w:iCs/>
          <w:sz w:val="24"/>
          <w:szCs w:val="24"/>
        </w:rPr>
        <w:t>i</w:t>
      </w:r>
      <w:proofErr w:type="spellEnd"/>
      <w:r w:rsidR="00253C49" w:rsidRPr="00F22287">
        <w:rPr>
          <w:rFonts w:ascii="Times New Roman" w:hAnsi="Times New Roman"/>
          <w:iCs/>
          <w:sz w:val="24"/>
          <w:szCs w:val="24"/>
        </w:rPr>
        <w:t xml:space="preserve">) No more than once every </w:t>
      </w:r>
      <w:r w:rsidR="00FE7A9E">
        <w:rPr>
          <w:rFonts w:ascii="Times New Roman" w:hAnsi="Times New Roman"/>
          <w:iCs/>
          <w:sz w:val="24"/>
          <w:szCs w:val="24"/>
        </w:rPr>
        <w:t>three</w:t>
      </w:r>
      <w:r w:rsidR="00253C49" w:rsidRPr="00F22287">
        <w:rPr>
          <w:rFonts w:ascii="Times New Roman" w:hAnsi="Times New Roman"/>
          <w:iCs/>
          <w:sz w:val="24"/>
          <w:szCs w:val="24"/>
        </w:rPr>
        <w:t xml:space="preserve"> years, a portion of the ROW at the edges approximately </w:t>
      </w:r>
      <w:r w:rsidR="00FE7A9E">
        <w:rPr>
          <w:rFonts w:ascii="Times New Roman" w:hAnsi="Times New Roman"/>
          <w:iCs/>
          <w:sz w:val="24"/>
          <w:szCs w:val="24"/>
        </w:rPr>
        <w:t>ten</w:t>
      </w:r>
      <w:r w:rsidR="00253C49" w:rsidRPr="00F22287">
        <w:rPr>
          <w:rFonts w:ascii="Times New Roman" w:hAnsi="Times New Roman"/>
          <w:iCs/>
          <w:sz w:val="24"/>
          <w:szCs w:val="24"/>
        </w:rPr>
        <w:t xml:space="preserve"> feet wide may be mowed or mulched with a fecon head attachment at approximately five-inches tall in maintained ROW or at 48</w:t>
      </w:r>
      <w:r w:rsidR="008F5FFD">
        <w:rPr>
          <w:rFonts w:ascii="Times New Roman" w:hAnsi="Times New Roman"/>
          <w:iCs/>
          <w:sz w:val="24"/>
          <w:szCs w:val="24"/>
        </w:rPr>
        <w:t>-</w:t>
      </w:r>
      <w:r w:rsidR="00253C49" w:rsidRPr="00F22287">
        <w:rPr>
          <w:rFonts w:ascii="Times New Roman" w:hAnsi="Times New Roman"/>
          <w:iCs/>
          <w:sz w:val="24"/>
          <w:szCs w:val="24"/>
        </w:rPr>
        <w:t xml:space="preserve">inches tall in unmaintained ROW, leaving the center of the ROW intact; ii) Hand clearing (no mechanized clearing) of large trees at or above ground level and leaving to lie in place with root mass intact; iii) Once every three years, woody tree or shrub species within the ROW that have the potential to grow more than </w:t>
      </w:r>
      <w:r w:rsidR="00FE7A9E">
        <w:rPr>
          <w:rFonts w:ascii="Times New Roman" w:hAnsi="Times New Roman"/>
          <w:iCs/>
          <w:sz w:val="24"/>
          <w:szCs w:val="24"/>
        </w:rPr>
        <w:t>ten</w:t>
      </w:r>
      <w:r w:rsidR="00253C49" w:rsidRPr="00F22287">
        <w:rPr>
          <w:rFonts w:ascii="Times New Roman" w:hAnsi="Times New Roman"/>
          <w:iCs/>
          <w:sz w:val="24"/>
          <w:szCs w:val="24"/>
        </w:rPr>
        <w:t xml:space="preserve"> feet may be treated with selective backpack foliar herbicide application in accordance with any required Annual Standard and Specifications approved by DEQ’s Stormwater Management Program; and iv) Clearing the middle of maintained ROW may only occur for capital improvement projects, leaving root mats intact.</w:t>
      </w:r>
      <w:r w:rsidR="00CE2D6D">
        <w:rPr>
          <w:rFonts w:ascii="Times New Roman" w:hAnsi="Times New Roman"/>
          <w:iCs/>
          <w:color w:val="0000FF"/>
          <w:sz w:val="24"/>
          <w:szCs w:val="24"/>
        </w:rPr>
        <w:t>]</w:t>
      </w:r>
    </w:p>
    <w:p w14:paraId="61E0247F" w14:textId="50FB0A2C" w:rsidR="00DA3789" w:rsidRPr="00AC28D2" w:rsidRDefault="00DA3789" w:rsidP="00184190">
      <w:pPr>
        <w:tabs>
          <w:tab w:val="num" w:pos="720"/>
        </w:tabs>
        <w:ind w:left="720"/>
        <w:jc w:val="both"/>
        <w:rPr>
          <w:rFonts w:ascii="Times New Roman" w:hAnsi="Times New Roman"/>
          <w:sz w:val="24"/>
          <w:szCs w:val="24"/>
        </w:rPr>
      </w:pPr>
    </w:p>
    <w:p w14:paraId="6EE50A6E" w14:textId="77777777" w:rsidR="00DA3789" w:rsidRPr="00AC28D2" w:rsidRDefault="00DA3789" w:rsidP="00184190">
      <w:pPr>
        <w:numPr>
          <w:ilvl w:val="0"/>
          <w:numId w:val="20"/>
        </w:numPr>
        <w:jc w:val="both"/>
        <w:rPr>
          <w:rFonts w:ascii="Times New Roman" w:hAnsi="Times New Roman"/>
          <w:b/>
          <w:sz w:val="24"/>
          <w:szCs w:val="24"/>
        </w:rPr>
      </w:pPr>
      <w:r w:rsidRPr="00AC28D2">
        <w:rPr>
          <w:rFonts w:ascii="Times New Roman" w:hAnsi="Times New Roman"/>
          <w:b/>
          <w:sz w:val="24"/>
          <w:szCs w:val="24"/>
        </w:rPr>
        <w:t>Road Crossings</w:t>
      </w:r>
    </w:p>
    <w:p w14:paraId="63CE062F" w14:textId="77777777" w:rsidR="00DA3789" w:rsidRPr="00AC28D2" w:rsidRDefault="00DA3789" w:rsidP="00184190">
      <w:pPr>
        <w:jc w:val="both"/>
        <w:rPr>
          <w:rFonts w:ascii="Times New Roman" w:hAnsi="Times New Roman"/>
          <w:sz w:val="24"/>
          <w:szCs w:val="24"/>
        </w:rPr>
      </w:pPr>
    </w:p>
    <w:p w14:paraId="5A43C0B5" w14:textId="79AC9C65" w:rsidR="00DA3789" w:rsidRPr="00AC28D2" w:rsidRDefault="00DA378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Access roads authorized by this permit shall be constructed to minimize the adverse effects on surface waters to the maximum extent practicable and to follow as near as possible pre-construction contours and elevations.</w:t>
      </w:r>
    </w:p>
    <w:p w14:paraId="6DF8B7BD" w14:textId="77777777" w:rsidR="00D0584A" w:rsidRPr="00AC28D2" w:rsidRDefault="00D0584A" w:rsidP="00397470">
      <w:pPr>
        <w:tabs>
          <w:tab w:val="num" w:pos="720"/>
        </w:tabs>
        <w:jc w:val="both"/>
        <w:rPr>
          <w:rFonts w:ascii="Times New Roman" w:hAnsi="Times New Roman"/>
          <w:sz w:val="24"/>
          <w:szCs w:val="24"/>
        </w:rPr>
      </w:pPr>
    </w:p>
    <w:p w14:paraId="7444CB93" w14:textId="77777777" w:rsidR="00DA3789" w:rsidRPr="00AC28D2" w:rsidRDefault="00DA378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 xml:space="preserve">Installation of pipes and road crossings shall occur in the dry via the implementation of cofferdams, </w:t>
      </w:r>
      <w:proofErr w:type="spellStart"/>
      <w:r w:rsidRPr="00AC28D2">
        <w:rPr>
          <w:rFonts w:ascii="Times New Roman" w:hAnsi="Times New Roman"/>
          <w:sz w:val="24"/>
          <w:szCs w:val="24"/>
        </w:rPr>
        <w:t>sheetpiling</w:t>
      </w:r>
      <w:proofErr w:type="spellEnd"/>
      <w:r w:rsidRPr="00AC28D2">
        <w:rPr>
          <w:rFonts w:ascii="Times New Roman" w:hAnsi="Times New Roman"/>
          <w:sz w:val="24"/>
          <w:szCs w:val="24"/>
        </w:rPr>
        <w:t>, stream diversions or other similar structures.</w:t>
      </w:r>
    </w:p>
    <w:p w14:paraId="0E42AEDB" w14:textId="77777777" w:rsidR="00DA3789" w:rsidRPr="00AC28D2" w:rsidRDefault="00DA3789" w:rsidP="00397470">
      <w:pPr>
        <w:tabs>
          <w:tab w:val="num" w:pos="720"/>
        </w:tabs>
        <w:jc w:val="both"/>
        <w:rPr>
          <w:rFonts w:ascii="Times New Roman" w:hAnsi="Times New Roman"/>
          <w:sz w:val="24"/>
          <w:szCs w:val="24"/>
        </w:rPr>
      </w:pPr>
    </w:p>
    <w:p w14:paraId="2F3AC321" w14:textId="77777777" w:rsidR="00DA3789" w:rsidRPr="00AC28D2" w:rsidRDefault="00DA378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 xml:space="preserve">All surface waters temporarily affected by a road crossing shall be restored to their original elevations immediately following the removal of that </w:t>
      </w:r>
      <w:proofErr w:type="gramStart"/>
      <w:r w:rsidRPr="00AC28D2">
        <w:rPr>
          <w:rFonts w:ascii="Times New Roman" w:hAnsi="Times New Roman"/>
          <w:sz w:val="24"/>
          <w:szCs w:val="24"/>
        </w:rPr>
        <w:t>particular temporary</w:t>
      </w:r>
      <w:proofErr w:type="gramEnd"/>
      <w:r w:rsidRPr="00AC28D2">
        <w:rPr>
          <w:rFonts w:ascii="Times New Roman" w:hAnsi="Times New Roman"/>
          <w:sz w:val="24"/>
          <w:szCs w:val="24"/>
        </w:rPr>
        <w:t xml:space="preserve"> crossing.  Temporary access roads shall be removed entirely following activity completion.</w:t>
      </w:r>
    </w:p>
    <w:p w14:paraId="7C5C8BF9" w14:textId="77777777" w:rsidR="00DA3789" w:rsidRPr="00AC28D2" w:rsidRDefault="00DA3789" w:rsidP="00397470">
      <w:pPr>
        <w:tabs>
          <w:tab w:val="num" w:pos="720"/>
        </w:tabs>
        <w:jc w:val="both"/>
        <w:rPr>
          <w:rFonts w:ascii="Times New Roman" w:hAnsi="Times New Roman"/>
          <w:sz w:val="24"/>
          <w:szCs w:val="24"/>
        </w:rPr>
      </w:pPr>
    </w:p>
    <w:p w14:paraId="0572B823" w14:textId="2BCDE2E2" w:rsidR="00DA3789" w:rsidRPr="00184190" w:rsidRDefault="00184190" w:rsidP="00184190">
      <w:pPr>
        <w:numPr>
          <w:ilvl w:val="0"/>
          <w:numId w:val="4"/>
        </w:numPr>
        <w:tabs>
          <w:tab w:val="clear" w:pos="360"/>
          <w:tab w:val="num" w:pos="720"/>
        </w:tabs>
        <w:ind w:left="720"/>
        <w:jc w:val="both"/>
        <w:rPr>
          <w:rFonts w:ascii="Times New Roman" w:hAnsi="Times New Roman"/>
          <w:sz w:val="24"/>
          <w:szCs w:val="24"/>
        </w:rPr>
      </w:pPr>
      <w:r>
        <w:rPr>
          <w:rFonts w:ascii="Times New Roman" w:hAnsi="Times New Roman"/>
          <w:color w:val="0000FF"/>
          <w:sz w:val="24"/>
          <w:szCs w:val="24"/>
        </w:rPr>
        <w:t>[</w:t>
      </w:r>
      <w:r w:rsidR="007A75E1" w:rsidRPr="00AC28D2">
        <w:rPr>
          <w:rFonts w:ascii="Times New Roman" w:hAnsi="Times New Roman"/>
          <w:color w:val="0000FF"/>
          <w:sz w:val="24"/>
          <w:szCs w:val="24"/>
        </w:rPr>
        <w:t>Include if stream channelization or relocation is approved:</w:t>
      </w:r>
      <w:r w:rsidR="007A75E1" w:rsidRPr="00203BE8">
        <w:rPr>
          <w:rFonts w:ascii="Times New Roman" w:hAnsi="Times New Roman"/>
          <w:sz w:val="24"/>
          <w:szCs w:val="24"/>
        </w:rPr>
        <w:t xml:space="preserve"> </w:t>
      </w:r>
      <w:r w:rsidR="007A75E1" w:rsidRPr="00184190">
        <w:rPr>
          <w:rFonts w:ascii="Times New Roman" w:hAnsi="Times New Roman"/>
          <w:sz w:val="24"/>
          <w:szCs w:val="24"/>
        </w:rPr>
        <w:t xml:space="preserve">Authorized </w:t>
      </w:r>
      <w:r w:rsidR="00DA3789" w:rsidRPr="00184190">
        <w:rPr>
          <w:rFonts w:ascii="Times New Roman" w:hAnsi="Times New Roman"/>
          <w:sz w:val="24"/>
          <w:szCs w:val="24"/>
        </w:rPr>
        <w:t>stream channelizat</w:t>
      </w:r>
      <w:r w:rsidR="00926B00" w:rsidRPr="00184190">
        <w:rPr>
          <w:rFonts w:ascii="Times New Roman" w:hAnsi="Times New Roman"/>
          <w:sz w:val="24"/>
          <w:szCs w:val="24"/>
        </w:rPr>
        <w:t xml:space="preserve">ion or relocation </w:t>
      </w:r>
      <w:r w:rsidR="00D22220" w:rsidRPr="00184190">
        <w:rPr>
          <w:rFonts w:ascii="Times New Roman" w:hAnsi="Times New Roman"/>
          <w:sz w:val="24"/>
          <w:szCs w:val="24"/>
        </w:rPr>
        <w:t xml:space="preserve">at </w:t>
      </w:r>
      <w:r w:rsidR="00D22220" w:rsidRPr="00AC28D2">
        <w:rPr>
          <w:rFonts w:ascii="Times New Roman" w:hAnsi="Times New Roman"/>
          <w:color w:val="0000FF"/>
          <w:sz w:val="24"/>
          <w:szCs w:val="24"/>
        </w:rPr>
        <w:t>[</w:t>
      </w:r>
      <w:r w:rsidRPr="00AC28D2">
        <w:rPr>
          <w:rFonts w:ascii="Times New Roman" w:hAnsi="Times New Roman"/>
          <w:color w:val="0000FF"/>
          <w:sz w:val="24"/>
          <w:szCs w:val="24"/>
        </w:rPr>
        <w:t xml:space="preserve">Identify Location </w:t>
      </w:r>
      <w:r w:rsidR="00D22220" w:rsidRPr="00AC28D2">
        <w:rPr>
          <w:rFonts w:ascii="Times New Roman" w:hAnsi="Times New Roman"/>
          <w:color w:val="0000FF"/>
          <w:sz w:val="24"/>
          <w:szCs w:val="24"/>
        </w:rPr>
        <w:t xml:space="preserve">- </w:t>
      </w:r>
      <w:r w:rsidRPr="00AC28D2">
        <w:rPr>
          <w:rFonts w:ascii="Times New Roman" w:hAnsi="Times New Roman"/>
          <w:color w:val="0000FF"/>
          <w:sz w:val="24"/>
          <w:szCs w:val="24"/>
        </w:rPr>
        <w:t>Either by Impact No. Or Other]</w:t>
      </w:r>
      <w:r w:rsidR="00D22220" w:rsidRPr="00203BE8">
        <w:rPr>
          <w:rFonts w:ascii="Times New Roman" w:hAnsi="Times New Roman"/>
          <w:sz w:val="24"/>
          <w:szCs w:val="24"/>
        </w:rPr>
        <w:t xml:space="preserve"> </w:t>
      </w:r>
      <w:r w:rsidR="00DA3789" w:rsidRPr="00184190">
        <w:rPr>
          <w:rFonts w:ascii="Times New Roman" w:hAnsi="Times New Roman"/>
          <w:sz w:val="24"/>
          <w:szCs w:val="24"/>
        </w:rPr>
        <w:t xml:space="preserve">shall be </w:t>
      </w:r>
      <w:r w:rsidR="00864A00" w:rsidRPr="00184190">
        <w:rPr>
          <w:rFonts w:ascii="Times New Roman" w:hAnsi="Times New Roman"/>
          <w:sz w:val="24"/>
          <w:szCs w:val="24"/>
        </w:rPr>
        <w:t>conducted</w:t>
      </w:r>
      <w:r w:rsidR="007A75E1" w:rsidRPr="00184190">
        <w:rPr>
          <w:rFonts w:ascii="Times New Roman" w:hAnsi="Times New Roman"/>
          <w:sz w:val="24"/>
          <w:szCs w:val="24"/>
        </w:rPr>
        <w:t xml:space="preserve"> </w:t>
      </w:r>
      <w:r w:rsidR="00DA3789" w:rsidRPr="00184190">
        <w:rPr>
          <w:rFonts w:ascii="Times New Roman" w:hAnsi="Times New Roman"/>
          <w:sz w:val="24"/>
          <w:szCs w:val="24"/>
        </w:rPr>
        <w:t xml:space="preserve">in the dry, unless </w:t>
      </w:r>
      <w:r w:rsidR="00926B00" w:rsidRPr="00184190">
        <w:rPr>
          <w:rFonts w:ascii="Times New Roman" w:hAnsi="Times New Roman"/>
          <w:sz w:val="24"/>
          <w:szCs w:val="24"/>
        </w:rPr>
        <w:t xml:space="preserve">specifically </w:t>
      </w:r>
      <w:r w:rsidR="00DA3789" w:rsidRPr="00184190">
        <w:rPr>
          <w:rFonts w:ascii="Times New Roman" w:hAnsi="Times New Roman"/>
          <w:sz w:val="24"/>
          <w:szCs w:val="24"/>
        </w:rPr>
        <w:t xml:space="preserve">authorized by this permit, and all flows shall be diverted around the channelization or relocation area until the new channel is stabilized.  This work shall be accomplished by leaving a plug at the inlet and outlet ends of the new channel during excavation.  Once the new channel has been stabilized, flow shall be routed into the new channel by first removing the downstream plug and then the upstream plug.  </w:t>
      </w:r>
      <w:proofErr w:type="gramStart"/>
      <w:r w:rsidR="00DA3789" w:rsidRPr="00184190">
        <w:rPr>
          <w:rFonts w:ascii="Times New Roman" w:hAnsi="Times New Roman"/>
          <w:sz w:val="24"/>
          <w:szCs w:val="24"/>
        </w:rPr>
        <w:t>The stream</w:t>
      </w:r>
      <w:proofErr w:type="gramEnd"/>
      <w:r w:rsidR="00DA3789" w:rsidRPr="00184190">
        <w:rPr>
          <w:rFonts w:ascii="Times New Roman" w:hAnsi="Times New Roman"/>
          <w:sz w:val="24"/>
          <w:szCs w:val="24"/>
        </w:rPr>
        <w:t xml:space="preserve"> channel</w:t>
      </w:r>
      <w:r w:rsidR="004C7E4E" w:rsidRPr="00184190">
        <w:rPr>
          <w:rFonts w:ascii="Times New Roman" w:hAnsi="Times New Roman"/>
          <w:sz w:val="24"/>
          <w:szCs w:val="24"/>
        </w:rPr>
        <w:t>ization or relocation</w:t>
      </w:r>
      <w:r w:rsidR="00DA3789" w:rsidRPr="00184190">
        <w:rPr>
          <w:rFonts w:ascii="Times New Roman" w:hAnsi="Times New Roman"/>
          <w:sz w:val="24"/>
          <w:szCs w:val="24"/>
        </w:rPr>
        <w:t xml:space="preserve"> shall be </w:t>
      </w:r>
      <w:r w:rsidR="004C7E4E" w:rsidRPr="00184190">
        <w:rPr>
          <w:rFonts w:ascii="Times New Roman" w:hAnsi="Times New Roman"/>
          <w:sz w:val="24"/>
          <w:szCs w:val="24"/>
        </w:rPr>
        <w:t xml:space="preserve">constructed </w:t>
      </w:r>
      <w:r w:rsidR="00DA3789" w:rsidRPr="00184190">
        <w:rPr>
          <w:rFonts w:ascii="Times New Roman" w:hAnsi="Times New Roman"/>
          <w:sz w:val="24"/>
          <w:szCs w:val="24"/>
        </w:rPr>
        <w:t>following the typical sections submitted with the application</w:t>
      </w:r>
      <w:r w:rsidR="004C7E4E" w:rsidRPr="00184190">
        <w:rPr>
          <w:rFonts w:ascii="Times New Roman" w:hAnsi="Times New Roman"/>
          <w:sz w:val="24"/>
          <w:szCs w:val="24"/>
        </w:rPr>
        <w:t xml:space="preserve"> </w:t>
      </w:r>
      <w:r w:rsidR="00C155ED" w:rsidRPr="00184190">
        <w:rPr>
          <w:rFonts w:ascii="Times New Roman" w:hAnsi="Times New Roman"/>
          <w:sz w:val="24"/>
          <w:szCs w:val="24"/>
        </w:rPr>
        <w:t>and should</w:t>
      </w:r>
      <w:r w:rsidR="004C7E4E" w:rsidRPr="00184190">
        <w:rPr>
          <w:rFonts w:ascii="Times New Roman" w:hAnsi="Times New Roman"/>
          <w:sz w:val="24"/>
          <w:szCs w:val="24"/>
        </w:rPr>
        <w:t xml:space="preserve"> incorporate natural stream channel design principles to the greatest extent practicable</w:t>
      </w:r>
      <w:r w:rsidR="00DA3789" w:rsidRPr="00184190">
        <w:rPr>
          <w:rFonts w:ascii="Times New Roman" w:hAnsi="Times New Roman"/>
          <w:sz w:val="24"/>
          <w:szCs w:val="24"/>
        </w:rPr>
        <w:t xml:space="preserve">.  A low flow channel shall be constructed within the channelized or relocated area.  The centerline of the channel shall meander, to the extent possible, to mimic natural stream morphology.  The rerouted stream flow shall be fully established before construction activities in the old </w:t>
      </w:r>
      <w:proofErr w:type="gramStart"/>
      <w:r w:rsidR="00DA3789" w:rsidRPr="00184190">
        <w:rPr>
          <w:rFonts w:ascii="Times New Roman" w:hAnsi="Times New Roman"/>
          <w:sz w:val="24"/>
          <w:szCs w:val="24"/>
        </w:rPr>
        <w:t>streambed</w:t>
      </w:r>
      <w:proofErr w:type="gramEnd"/>
      <w:r w:rsidR="00DA3789" w:rsidRPr="00184190">
        <w:rPr>
          <w:rFonts w:ascii="Times New Roman" w:hAnsi="Times New Roman"/>
          <w:sz w:val="24"/>
          <w:szCs w:val="24"/>
        </w:rPr>
        <w:t xml:space="preserve"> can begin.</w:t>
      </w:r>
      <w:r w:rsidRPr="00184190">
        <w:rPr>
          <w:rFonts w:ascii="Times New Roman" w:hAnsi="Times New Roman"/>
          <w:color w:val="0000FF"/>
          <w:sz w:val="24"/>
          <w:szCs w:val="24"/>
        </w:rPr>
        <w:t>]</w:t>
      </w:r>
    </w:p>
    <w:p w14:paraId="1D0EC0C1" w14:textId="77777777" w:rsidR="00885CE9" w:rsidRPr="00AC28D2" w:rsidRDefault="00885CE9" w:rsidP="00397470">
      <w:pPr>
        <w:tabs>
          <w:tab w:val="num" w:pos="720"/>
        </w:tabs>
        <w:jc w:val="both"/>
        <w:rPr>
          <w:rFonts w:ascii="Times New Roman" w:hAnsi="Times New Roman"/>
          <w:sz w:val="24"/>
          <w:szCs w:val="24"/>
        </w:rPr>
      </w:pPr>
    </w:p>
    <w:p w14:paraId="5A055BC4" w14:textId="6A2CE656" w:rsidR="00885CE9" w:rsidRPr="00AC28D2" w:rsidRDefault="00885CE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At crossings</w:t>
      </w:r>
      <w:r w:rsidR="00AC5756" w:rsidRPr="00184190">
        <w:rPr>
          <w:rFonts w:ascii="Times New Roman" w:hAnsi="Times New Roman"/>
          <w:sz w:val="24"/>
          <w:szCs w:val="24"/>
        </w:rPr>
        <w:t xml:space="preserve"> </w:t>
      </w:r>
      <w:r w:rsidR="00184190" w:rsidRPr="00AC28D2">
        <w:rPr>
          <w:rFonts w:ascii="Times New Roman" w:hAnsi="Times New Roman"/>
          <w:color w:val="0000FF"/>
          <w:sz w:val="24"/>
          <w:szCs w:val="24"/>
        </w:rPr>
        <w:t>[Identify the Specific Crossings That Will Be Countersunk - Either by Impact No. Or Other]</w:t>
      </w:r>
      <w:r w:rsidR="00184190" w:rsidRPr="00AC28D2">
        <w:rPr>
          <w:rFonts w:ascii="Times New Roman" w:hAnsi="Times New Roman"/>
          <w:sz w:val="24"/>
          <w:szCs w:val="24"/>
        </w:rPr>
        <w:t xml:space="preserve"> </w:t>
      </w:r>
      <w:r w:rsidRPr="00AC28D2">
        <w:rPr>
          <w:rFonts w:ascii="Times New Roman" w:hAnsi="Times New Roman"/>
          <w:sz w:val="24"/>
          <w:szCs w:val="24"/>
        </w:rPr>
        <w:t xml:space="preserve">of streams, pipes and culverts </w:t>
      </w:r>
      <w:r w:rsidR="00483D99" w:rsidRPr="00AC28D2">
        <w:rPr>
          <w:rFonts w:ascii="Times New Roman" w:hAnsi="Times New Roman"/>
          <w:sz w:val="24"/>
          <w:szCs w:val="24"/>
        </w:rPr>
        <w:t xml:space="preserve">must be installed to maintain low flow conditions and shall be </w:t>
      </w:r>
      <w:r w:rsidR="00483D99" w:rsidRPr="00AC28D2">
        <w:rPr>
          <w:rFonts w:ascii="Times New Roman" w:hAnsi="Times New Roman"/>
          <w:sz w:val="24"/>
          <w:szCs w:val="24"/>
        </w:rPr>
        <w:lastRenderedPageBreak/>
        <w:t xml:space="preserve">countersunk at both inlet and outlet ends of the pipe or culvert, unless otherwise specifically approved by </w:t>
      </w:r>
      <w:r w:rsidR="00570826">
        <w:rPr>
          <w:rFonts w:ascii="Times New Roman" w:hAnsi="Times New Roman"/>
          <w:sz w:val="24"/>
          <w:szCs w:val="24"/>
        </w:rPr>
        <w:t>DEQ</w:t>
      </w:r>
      <w:r w:rsidR="00483D99" w:rsidRPr="00AC28D2">
        <w:rPr>
          <w:rFonts w:ascii="Times New Roman" w:hAnsi="Times New Roman"/>
          <w:sz w:val="24"/>
          <w:szCs w:val="24"/>
        </w:rPr>
        <w:t xml:space="preserve"> on a case-by-case basis, and as follows: </w:t>
      </w:r>
      <w:r w:rsidR="00184190">
        <w:rPr>
          <w:rFonts w:ascii="Times New Roman" w:hAnsi="Times New Roman"/>
          <w:sz w:val="24"/>
          <w:szCs w:val="24"/>
        </w:rPr>
        <w:t xml:space="preserve"> </w:t>
      </w:r>
      <w:r w:rsidR="00483D99" w:rsidRPr="00AC28D2">
        <w:rPr>
          <w:rFonts w:ascii="Times New Roman" w:hAnsi="Times New Roman"/>
          <w:sz w:val="24"/>
          <w:szCs w:val="24"/>
        </w:rPr>
        <w:t>The requirement to countersink does not apply to extensions or maintenance of existing pipes and culverts that are not countersunk, floodplain pipes and culverts being placed above ordinary high water, pipes and culverts being placed on bedrock, or pipes and culverts required to be placed on slopes 5.0% or greater. Bedrock encountered during construction must be identified and approved in advance of a design change where the countersunk condition cannot be met. Pipes and culverts 24 inches or less in diameter shall be countersunk three inches below the natural stream bed elevations, and pipes and culverts greater than 24 inches shall be countersunk at least six inches below the natural stream bed elevations.</w:t>
      </w:r>
      <w:r w:rsidR="00184190">
        <w:rPr>
          <w:rFonts w:ascii="Times New Roman" w:hAnsi="Times New Roman"/>
          <w:sz w:val="24"/>
          <w:szCs w:val="24"/>
        </w:rPr>
        <w:t xml:space="preserve"> </w:t>
      </w:r>
      <w:r w:rsidR="00483D99" w:rsidRPr="00AC28D2">
        <w:rPr>
          <w:rFonts w:ascii="Times New Roman" w:hAnsi="Times New Roman"/>
          <w:sz w:val="24"/>
          <w:szCs w:val="24"/>
        </w:rPr>
        <w:t xml:space="preserve"> Hydraulic capacity shall be determined based on the reduced capacity due to the countersunk position. In all stream crossings appropriate measures shall be implemented to minimize any disruption of aquatic life movement.</w:t>
      </w:r>
    </w:p>
    <w:p w14:paraId="1A9E5C20" w14:textId="77777777" w:rsidR="00DA3789" w:rsidRPr="00AC28D2" w:rsidRDefault="00DA3789" w:rsidP="00397470">
      <w:pPr>
        <w:jc w:val="both"/>
        <w:rPr>
          <w:rFonts w:ascii="Times New Roman" w:hAnsi="Times New Roman"/>
          <w:sz w:val="24"/>
          <w:szCs w:val="24"/>
        </w:rPr>
      </w:pPr>
    </w:p>
    <w:p w14:paraId="1745475B" w14:textId="39851FAA" w:rsidR="00F519B9" w:rsidRPr="00AC28D2" w:rsidRDefault="00F519B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When countersinking culverts in streams, the permittee shall</w:t>
      </w:r>
      <w:r w:rsidR="00184190">
        <w:rPr>
          <w:rFonts w:ascii="Times New Roman" w:hAnsi="Times New Roman"/>
          <w:sz w:val="24"/>
          <w:szCs w:val="24"/>
        </w:rPr>
        <w:t xml:space="preserve"> </w:t>
      </w:r>
      <w:r w:rsidRPr="00AC28D2">
        <w:rPr>
          <w:rFonts w:ascii="Times New Roman" w:hAnsi="Times New Roman"/>
          <w:sz w:val="24"/>
          <w:szCs w:val="24"/>
        </w:rPr>
        <w:t>install the structure and any riprap or ancillary features in a manner to ensure reestablishment of the stream channel</w:t>
      </w:r>
      <w:r w:rsidR="00184190">
        <w:rPr>
          <w:rFonts w:ascii="Times New Roman" w:hAnsi="Times New Roman"/>
          <w:sz w:val="24"/>
          <w:szCs w:val="24"/>
        </w:rPr>
        <w:t xml:space="preserve"> </w:t>
      </w:r>
      <w:r w:rsidRPr="00AC28D2">
        <w:rPr>
          <w:rFonts w:ascii="Times New Roman" w:hAnsi="Times New Roman"/>
          <w:sz w:val="24"/>
          <w:szCs w:val="24"/>
        </w:rPr>
        <w:t>within 15 days</w:t>
      </w:r>
      <w:r w:rsidR="00184190">
        <w:rPr>
          <w:rFonts w:ascii="Times New Roman" w:hAnsi="Times New Roman"/>
          <w:sz w:val="24"/>
          <w:szCs w:val="24"/>
        </w:rPr>
        <w:t xml:space="preserve"> </w:t>
      </w:r>
      <w:r w:rsidRPr="00AC28D2">
        <w:rPr>
          <w:rFonts w:ascii="Times New Roman" w:hAnsi="Times New Roman"/>
          <w:sz w:val="24"/>
          <w:szCs w:val="24"/>
        </w:rPr>
        <w:t xml:space="preserve">post construction. </w:t>
      </w:r>
      <w:r w:rsidR="00184190">
        <w:rPr>
          <w:rFonts w:ascii="Times New Roman" w:hAnsi="Times New Roman"/>
          <w:sz w:val="24"/>
          <w:szCs w:val="24"/>
        </w:rPr>
        <w:t xml:space="preserve"> </w:t>
      </w:r>
      <w:r w:rsidRPr="00AC28D2">
        <w:rPr>
          <w:rFonts w:ascii="Times New Roman" w:hAnsi="Times New Roman"/>
          <w:sz w:val="24"/>
          <w:szCs w:val="24"/>
        </w:rPr>
        <w:t>When installing culverts in any surface water, the permittee shall install the culvert and ancillary features in a manner that will maintain the pre-construction hydrologic regime. Surface water depth within the impact area shall be consistent with depths upstream and downstream of the impact</w:t>
      </w:r>
      <w:r w:rsidR="00397470">
        <w:rPr>
          <w:rFonts w:ascii="Times New Roman" w:hAnsi="Times New Roman"/>
          <w:sz w:val="24"/>
          <w:szCs w:val="24"/>
        </w:rPr>
        <w:t xml:space="preserve"> </w:t>
      </w:r>
      <w:r w:rsidRPr="00AC28D2">
        <w:rPr>
          <w:rFonts w:ascii="Times New Roman" w:hAnsi="Times New Roman"/>
          <w:sz w:val="24"/>
          <w:szCs w:val="24"/>
        </w:rPr>
        <w:t>area.</w:t>
      </w:r>
    </w:p>
    <w:p w14:paraId="5A69D559" w14:textId="77777777" w:rsidR="00F519B9" w:rsidRPr="00397470" w:rsidRDefault="00F519B9" w:rsidP="00397470">
      <w:pPr>
        <w:jc w:val="both"/>
        <w:rPr>
          <w:rFonts w:ascii="Times New Roman" w:hAnsi="Times New Roman"/>
          <w:sz w:val="24"/>
          <w:szCs w:val="24"/>
        </w:rPr>
      </w:pPr>
    </w:p>
    <w:p w14:paraId="00371736" w14:textId="4386F123" w:rsidR="00DA3789" w:rsidRPr="00AC28D2" w:rsidRDefault="00DA3789" w:rsidP="00184190">
      <w:pPr>
        <w:numPr>
          <w:ilvl w:val="0"/>
          <w:numId w:val="4"/>
        </w:numPr>
        <w:tabs>
          <w:tab w:val="clear" w:pos="360"/>
          <w:tab w:val="num" w:pos="720"/>
        </w:tabs>
        <w:ind w:left="720"/>
        <w:jc w:val="both"/>
        <w:rPr>
          <w:rFonts w:ascii="Times New Roman" w:hAnsi="Times New Roman"/>
          <w:sz w:val="24"/>
          <w:szCs w:val="24"/>
        </w:rPr>
      </w:pPr>
      <w:r w:rsidRPr="00AC28D2">
        <w:rPr>
          <w:rFonts w:ascii="Times New Roman" w:hAnsi="Times New Roman"/>
          <w:sz w:val="24"/>
          <w:szCs w:val="24"/>
        </w:rPr>
        <w:t xml:space="preserve">Stream bottom elevations at road crossings shall be measured at the inlet and outlet of the proposed structure and recorded prior to construction and within one week after the completion of construction to ensure that the design elevations were met.  This information shall be </w:t>
      </w:r>
      <w:r w:rsidR="00AC5756" w:rsidRPr="00AC28D2">
        <w:rPr>
          <w:rFonts w:ascii="Times New Roman" w:hAnsi="Times New Roman"/>
          <w:sz w:val="24"/>
          <w:szCs w:val="24"/>
        </w:rPr>
        <w:t xml:space="preserve">recorded on the </w:t>
      </w:r>
      <w:r w:rsidR="00044BCE" w:rsidRPr="00AC28D2">
        <w:rPr>
          <w:rFonts w:ascii="Times New Roman" w:hAnsi="Times New Roman"/>
          <w:i/>
          <w:sz w:val="24"/>
          <w:szCs w:val="24"/>
        </w:rPr>
        <w:t xml:space="preserve">Monthly VWP Permit Inspection Checklist </w:t>
      </w:r>
      <w:r w:rsidR="00044BCE" w:rsidRPr="00184190">
        <w:rPr>
          <w:rFonts w:ascii="Times New Roman" w:hAnsi="Times New Roman"/>
          <w:sz w:val="24"/>
          <w:szCs w:val="24"/>
        </w:rPr>
        <w:t xml:space="preserve">(Attachment </w:t>
      </w:r>
      <w:r w:rsidR="009A56D2" w:rsidRPr="00184190">
        <w:rPr>
          <w:rFonts w:ascii="Times New Roman" w:hAnsi="Times New Roman"/>
          <w:sz w:val="24"/>
          <w:szCs w:val="24"/>
        </w:rPr>
        <w:t>2</w:t>
      </w:r>
      <w:r w:rsidR="00044BCE" w:rsidRPr="00184190">
        <w:rPr>
          <w:rFonts w:ascii="Times New Roman" w:hAnsi="Times New Roman"/>
          <w:sz w:val="24"/>
          <w:szCs w:val="24"/>
        </w:rPr>
        <w:t>)</w:t>
      </w:r>
      <w:r w:rsidR="00044BCE" w:rsidRPr="00AC28D2">
        <w:rPr>
          <w:rFonts w:ascii="Times New Roman" w:hAnsi="Times New Roman"/>
          <w:i/>
          <w:sz w:val="24"/>
          <w:szCs w:val="24"/>
        </w:rPr>
        <w:t xml:space="preserve"> </w:t>
      </w:r>
      <w:r w:rsidR="00044BCE" w:rsidRPr="00AC28D2">
        <w:rPr>
          <w:rFonts w:ascii="Times New Roman" w:hAnsi="Times New Roman"/>
          <w:sz w:val="24"/>
          <w:szCs w:val="24"/>
        </w:rPr>
        <w:t>c</w:t>
      </w:r>
      <w:r w:rsidR="00AC5756" w:rsidRPr="00AC28D2">
        <w:rPr>
          <w:rFonts w:ascii="Times New Roman" w:hAnsi="Times New Roman"/>
          <w:sz w:val="24"/>
          <w:szCs w:val="24"/>
        </w:rPr>
        <w:t>ompleted after the crossing is installed</w:t>
      </w:r>
      <w:r w:rsidRPr="00AC28D2">
        <w:rPr>
          <w:rFonts w:ascii="Times New Roman" w:hAnsi="Times New Roman"/>
          <w:sz w:val="24"/>
          <w:szCs w:val="24"/>
        </w:rPr>
        <w:t>.</w:t>
      </w:r>
    </w:p>
    <w:p w14:paraId="2ADD9E70" w14:textId="1808949F" w:rsidR="00D0584A" w:rsidRPr="00AC28D2" w:rsidRDefault="00D0584A" w:rsidP="00184190">
      <w:pPr>
        <w:jc w:val="both"/>
        <w:rPr>
          <w:rFonts w:ascii="Times New Roman" w:hAnsi="Times New Roman"/>
          <w:sz w:val="24"/>
          <w:szCs w:val="24"/>
        </w:rPr>
      </w:pPr>
    </w:p>
    <w:p w14:paraId="5C823228" w14:textId="77777777" w:rsidR="00DA3789" w:rsidRPr="00AC28D2" w:rsidRDefault="00DA3789" w:rsidP="00184190">
      <w:pPr>
        <w:numPr>
          <w:ilvl w:val="0"/>
          <w:numId w:val="20"/>
        </w:numPr>
        <w:jc w:val="both"/>
        <w:rPr>
          <w:rFonts w:ascii="Times New Roman" w:hAnsi="Times New Roman"/>
          <w:b/>
          <w:sz w:val="24"/>
          <w:szCs w:val="24"/>
        </w:rPr>
      </w:pPr>
      <w:r w:rsidRPr="00AC28D2">
        <w:rPr>
          <w:rFonts w:ascii="Times New Roman" w:hAnsi="Times New Roman"/>
          <w:b/>
          <w:sz w:val="24"/>
          <w:szCs w:val="24"/>
        </w:rPr>
        <w:t>Stormwater Management Structures</w:t>
      </w:r>
    </w:p>
    <w:p w14:paraId="09CB0393" w14:textId="77777777" w:rsidR="00DA3789" w:rsidRPr="00AC28D2" w:rsidRDefault="00DA3789" w:rsidP="00397470">
      <w:pPr>
        <w:tabs>
          <w:tab w:val="num" w:pos="720"/>
        </w:tabs>
        <w:jc w:val="both"/>
        <w:rPr>
          <w:rFonts w:ascii="Times New Roman" w:hAnsi="Times New Roman"/>
          <w:sz w:val="24"/>
          <w:szCs w:val="24"/>
        </w:rPr>
      </w:pPr>
    </w:p>
    <w:p w14:paraId="4C54D480" w14:textId="77777777" w:rsidR="00DA3789" w:rsidRPr="00AC28D2" w:rsidRDefault="00DA3789" w:rsidP="00184190">
      <w:pPr>
        <w:pStyle w:val="Footer"/>
        <w:numPr>
          <w:ilvl w:val="0"/>
          <w:numId w:val="10"/>
        </w:numPr>
        <w:tabs>
          <w:tab w:val="clear" w:pos="360"/>
          <w:tab w:val="clear" w:pos="4320"/>
          <w:tab w:val="clear" w:pos="8640"/>
          <w:tab w:val="num" w:pos="720"/>
        </w:tabs>
        <w:ind w:left="720"/>
        <w:jc w:val="both"/>
        <w:rPr>
          <w:rFonts w:ascii="Times New Roman" w:hAnsi="Times New Roman"/>
          <w:sz w:val="24"/>
          <w:szCs w:val="24"/>
        </w:rPr>
      </w:pPr>
      <w:r w:rsidRPr="00AC28D2">
        <w:rPr>
          <w:rFonts w:ascii="Times New Roman" w:hAnsi="Times New Roman"/>
          <w:sz w:val="24"/>
          <w:szCs w:val="24"/>
        </w:rPr>
        <w:t>The outfall and overflow structure shall be constructed and maintained to prevent downstream sediment deposition, erosion, or scour that may be associated with normal flow and any expected storm flows.  Construction shall include the use of an appropriately sized riprap outlet protection apron at the outfall site.</w:t>
      </w:r>
    </w:p>
    <w:p w14:paraId="6D6911E2" w14:textId="77777777" w:rsidR="00DA3789" w:rsidRPr="00184190" w:rsidRDefault="00DA3789" w:rsidP="00397470">
      <w:pPr>
        <w:pStyle w:val="Footer"/>
        <w:tabs>
          <w:tab w:val="clear" w:pos="4320"/>
          <w:tab w:val="clear" w:pos="8640"/>
          <w:tab w:val="num" w:pos="720"/>
        </w:tabs>
        <w:jc w:val="both"/>
        <w:rPr>
          <w:rFonts w:ascii="Times New Roman" w:hAnsi="Times New Roman"/>
          <w:sz w:val="24"/>
          <w:szCs w:val="24"/>
        </w:rPr>
      </w:pPr>
    </w:p>
    <w:p w14:paraId="72DFEDB4" w14:textId="38367C85" w:rsidR="00DA3789" w:rsidRPr="00184190" w:rsidRDefault="006963CE" w:rsidP="00184190">
      <w:pPr>
        <w:pStyle w:val="Footer"/>
        <w:numPr>
          <w:ilvl w:val="0"/>
          <w:numId w:val="10"/>
        </w:numPr>
        <w:tabs>
          <w:tab w:val="clear" w:pos="360"/>
          <w:tab w:val="clear" w:pos="4320"/>
          <w:tab w:val="clear" w:pos="8640"/>
          <w:tab w:val="num" w:pos="720"/>
        </w:tabs>
        <w:ind w:left="720"/>
        <w:jc w:val="both"/>
        <w:rPr>
          <w:rFonts w:ascii="Times New Roman" w:hAnsi="Times New Roman"/>
          <w:color w:val="E36C0A" w:themeColor="accent6" w:themeShade="BF"/>
          <w:sz w:val="24"/>
          <w:szCs w:val="24"/>
        </w:rPr>
      </w:pPr>
      <w:r w:rsidRPr="00AC28D2">
        <w:rPr>
          <w:rFonts w:ascii="Times New Roman" w:hAnsi="Times New Roman"/>
          <w:sz w:val="24"/>
          <w:szCs w:val="24"/>
        </w:rPr>
        <w:t>Draining of a stormwater management facility shall be performed by a method that prevents downstream sediment deposition, erosion, or scour.</w:t>
      </w:r>
    </w:p>
    <w:p w14:paraId="13AF1418" w14:textId="77777777" w:rsidR="00DA3789" w:rsidRPr="00AC28D2" w:rsidRDefault="00DA3789" w:rsidP="00397470">
      <w:pPr>
        <w:tabs>
          <w:tab w:val="num" w:pos="720"/>
        </w:tabs>
        <w:jc w:val="both"/>
        <w:rPr>
          <w:rFonts w:ascii="Times New Roman" w:hAnsi="Times New Roman"/>
          <w:sz w:val="24"/>
          <w:szCs w:val="24"/>
        </w:rPr>
      </w:pPr>
    </w:p>
    <w:p w14:paraId="3EA2A061" w14:textId="6B642E10" w:rsidR="00DA3789" w:rsidRPr="00AC28D2" w:rsidRDefault="006963CE" w:rsidP="00184190">
      <w:pPr>
        <w:numPr>
          <w:ilvl w:val="0"/>
          <w:numId w:val="10"/>
        </w:numPr>
        <w:tabs>
          <w:tab w:val="clear" w:pos="360"/>
          <w:tab w:val="num" w:pos="720"/>
        </w:tabs>
        <w:ind w:left="720"/>
        <w:jc w:val="both"/>
        <w:rPr>
          <w:rFonts w:ascii="Times New Roman" w:hAnsi="Times New Roman"/>
          <w:sz w:val="24"/>
          <w:szCs w:val="24"/>
        </w:rPr>
      </w:pPr>
      <w:r w:rsidRPr="00184190">
        <w:rPr>
          <w:rFonts w:ascii="Times New Roman" w:hAnsi="Times New Roman"/>
          <w:color w:val="E36C0A" w:themeColor="accent6" w:themeShade="BF"/>
          <w:sz w:val="24"/>
          <w:szCs w:val="24"/>
        </w:rPr>
        <w:t xml:space="preserve">Maintenance excavation shall follow the stormwater management plan approved by the Virginia Stormwater Management Program </w:t>
      </w:r>
      <w:proofErr w:type="gramStart"/>
      <w:r w:rsidRPr="00184190">
        <w:rPr>
          <w:rFonts w:ascii="Times New Roman" w:hAnsi="Times New Roman"/>
          <w:color w:val="E36C0A" w:themeColor="accent6" w:themeShade="BF"/>
          <w:sz w:val="24"/>
          <w:szCs w:val="24"/>
        </w:rPr>
        <w:t>Authority, and</w:t>
      </w:r>
      <w:proofErr w:type="gramEnd"/>
      <w:r w:rsidRPr="00184190">
        <w:rPr>
          <w:rFonts w:ascii="Times New Roman" w:hAnsi="Times New Roman"/>
          <w:color w:val="E36C0A" w:themeColor="accent6" w:themeShade="BF"/>
          <w:sz w:val="24"/>
          <w:szCs w:val="24"/>
        </w:rPr>
        <w:t xml:space="preserve"> shall not exceed the original contours or designated maintenance areas of the facility.</w:t>
      </w:r>
    </w:p>
    <w:p w14:paraId="7FEF83E6" w14:textId="77777777" w:rsidR="00DA3789" w:rsidRPr="00AC28D2" w:rsidRDefault="00DA3789" w:rsidP="00184190">
      <w:pPr>
        <w:jc w:val="both"/>
        <w:rPr>
          <w:rFonts w:ascii="Times New Roman" w:hAnsi="Times New Roman"/>
          <w:sz w:val="24"/>
          <w:szCs w:val="24"/>
        </w:rPr>
      </w:pPr>
    </w:p>
    <w:p w14:paraId="22A40684" w14:textId="77777777" w:rsidR="00DA3789" w:rsidRPr="00AC28D2" w:rsidRDefault="00DA3789" w:rsidP="00184190">
      <w:pPr>
        <w:numPr>
          <w:ilvl w:val="0"/>
          <w:numId w:val="20"/>
        </w:numPr>
        <w:jc w:val="both"/>
        <w:rPr>
          <w:rFonts w:ascii="Times New Roman" w:hAnsi="Times New Roman"/>
          <w:b/>
          <w:sz w:val="24"/>
          <w:szCs w:val="24"/>
        </w:rPr>
      </w:pPr>
      <w:r w:rsidRPr="00AC28D2">
        <w:rPr>
          <w:rFonts w:ascii="Times New Roman" w:hAnsi="Times New Roman"/>
          <w:b/>
          <w:sz w:val="24"/>
          <w:szCs w:val="24"/>
        </w:rPr>
        <w:t>Projects Involving a Golf Course</w:t>
      </w:r>
    </w:p>
    <w:p w14:paraId="099AC874" w14:textId="77777777" w:rsidR="00DA3789" w:rsidRPr="00AC28D2" w:rsidRDefault="00DA3789" w:rsidP="00184190">
      <w:pPr>
        <w:jc w:val="both"/>
        <w:rPr>
          <w:rFonts w:ascii="Times New Roman" w:hAnsi="Times New Roman"/>
          <w:sz w:val="24"/>
          <w:szCs w:val="24"/>
        </w:rPr>
      </w:pPr>
    </w:p>
    <w:p w14:paraId="1208BD18" w14:textId="18A02A04" w:rsidR="00DA3789" w:rsidRPr="00AC28D2" w:rsidRDefault="00DA3789" w:rsidP="00184190">
      <w:pPr>
        <w:numPr>
          <w:ilvl w:val="0"/>
          <w:numId w:val="6"/>
        </w:numPr>
        <w:tabs>
          <w:tab w:val="clear" w:pos="360"/>
          <w:tab w:val="left" w:pos="-1440"/>
          <w:tab w:val="num" w:pos="720"/>
        </w:tabs>
        <w:ind w:left="720"/>
        <w:jc w:val="both"/>
        <w:rPr>
          <w:rFonts w:ascii="Times New Roman" w:hAnsi="Times New Roman"/>
          <w:sz w:val="24"/>
          <w:szCs w:val="24"/>
        </w:rPr>
      </w:pPr>
      <w:r w:rsidRPr="00AC28D2">
        <w:rPr>
          <w:rFonts w:ascii="Times New Roman" w:hAnsi="Times New Roman"/>
          <w:sz w:val="24"/>
          <w:szCs w:val="24"/>
        </w:rPr>
        <w:t>The application of fertilizers, herbicides, insecticides, fungicides, and other pesticides shall be prohibited within buffer</w:t>
      </w:r>
      <w:r w:rsidR="000F3919" w:rsidRPr="00AC28D2">
        <w:rPr>
          <w:rFonts w:ascii="Times New Roman" w:hAnsi="Times New Roman"/>
          <w:sz w:val="24"/>
          <w:szCs w:val="24"/>
        </w:rPr>
        <w:t xml:space="preserve"> zones, </w:t>
      </w:r>
      <w:r w:rsidRPr="00AC28D2">
        <w:rPr>
          <w:rFonts w:ascii="Times New Roman" w:hAnsi="Times New Roman"/>
          <w:sz w:val="24"/>
          <w:szCs w:val="24"/>
        </w:rPr>
        <w:t>unless</w:t>
      </w:r>
      <w:r w:rsidR="000F3919" w:rsidRPr="00AC28D2">
        <w:rPr>
          <w:rFonts w:ascii="Times New Roman" w:hAnsi="Times New Roman"/>
          <w:sz w:val="24"/>
          <w:szCs w:val="24"/>
        </w:rPr>
        <w:t xml:space="preserve"> otherwise</w:t>
      </w:r>
      <w:r w:rsidRPr="00AC28D2">
        <w:rPr>
          <w:rFonts w:ascii="Times New Roman" w:hAnsi="Times New Roman"/>
          <w:sz w:val="24"/>
          <w:szCs w:val="24"/>
        </w:rPr>
        <w:t xml:space="preserve"> approved by </w:t>
      </w:r>
      <w:r w:rsidR="00570826">
        <w:rPr>
          <w:rFonts w:ascii="Times New Roman" w:hAnsi="Times New Roman"/>
          <w:sz w:val="24"/>
          <w:szCs w:val="24"/>
        </w:rPr>
        <w:t>DEQ</w:t>
      </w:r>
      <w:r w:rsidRPr="00AC28D2">
        <w:rPr>
          <w:rFonts w:ascii="Times New Roman" w:hAnsi="Times New Roman"/>
          <w:sz w:val="24"/>
          <w:szCs w:val="24"/>
        </w:rPr>
        <w:t xml:space="preserve"> for the control </w:t>
      </w:r>
      <w:r w:rsidR="00F837A3" w:rsidRPr="00AC28D2">
        <w:rPr>
          <w:rFonts w:ascii="Times New Roman" w:hAnsi="Times New Roman"/>
          <w:sz w:val="24"/>
          <w:szCs w:val="24"/>
        </w:rPr>
        <w:t xml:space="preserve">of </w:t>
      </w:r>
      <w:r w:rsidRPr="00AC28D2">
        <w:rPr>
          <w:rFonts w:ascii="Times New Roman" w:hAnsi="Times New Roman"/>
          <w:sz w:val="24"/>
          <w:szCs w:val="24"/>
        </w:rPr>
        <w:t>invasive species</w:t>
      </w:r>
      <w:r w:rsidR="000F3919" w:rsidRPr="00AC28D2">
        <w:rPr>
          <w:rFonts w:ascii="Times New Roman" w:hAnsi="Times New Roman"/>
          <w:sz w:val="24"/>
          <w:szCs w:val="24"/>
        </w:rPr>
        <w:t>.</w:t>
      </w:r>
      <w:r w:rsidRPr="00AC28D2">
        <w:rPr>
          <w:rFonts w:ascii="Times New Roman" w:hAnsi="Times New Roman"/>
          <w:sz w:val="24"/>
          <w:szCs w:val="24"/>
        </w:rPr>
        <w:t xml:space="preserve">  </w:t>
      </w:r>
      <w:r w:rsidR="000F3919" w:rsidRPr="00AC28D2">
        <w:rPr>
          <w:rFonts w:ascii="Times New Roman" w:hAnsi="Times New Roman"/>
          <w:sz w:val="24"/>
          <w:szCs w:val="24"/>
        </w:rPr>
        <w:t xml:space="preserve">A buffer zone of at least </w:t>
      </w:r>
      <w:r w:rsidR="004C4D52" w:rsidRPr="00184190">
        <w:rPr>
          <w:rFonts w:ascii="Times New Roman" w:hAnsi="Times New Roman"/>
          <w:color w:val="0000FF"/>
          <w:sz w:val="24"/>
          <w:szCs w:val="24"/>
        </w:rPr>
        <w:t>[</w:t>
      </w:r>
      <w:r w:rsidR="000F3919" w:rsidRPr="00AC28D2">
        <w:rPr>
          <w:rFonts w:ascii="Times New Roman" w:hAnsi="Times New Roman"/>
          <w:color w:val="0000FF"/>
          <w:sz w:val="24"/>
          <w:szCs w:val="24"/>
        </w:rPr>
        <w:t xml:space="preserve">enter width between 20 and 100 </w:t>
      </w:r>
      <w:proofErr w:type="gramStart"/>
      <w:r w:rsidR="000F3919" w:rsidRPr="00AC28D2">
        <w:rPr>
          <w:rFonts w:ascii="Times New Roman" w:hAnsi="Times New Roman"/>
          <w:color w:val="0000FF"/>
          <w:sz w:val="24"/>
          <w:szCs w:val="24"/>
        </w:rPr>
        <w:t>feet, or</w:t>
      </w:r>
      <w:proofErr w:type="gramEnd"/>
      <w:r w:rsidR="000F3919" w:rsidRPr="00AC28D2">
        <w:rPr>
          <w:rFonts w:ascii="Times New Roman" w:hAnsi="Times New Roman"/>
          <w:color w:val="0000FF"/>
          <w:sz w:val="24"/>
          <w:szCs w:val="24"/>
        </w:rPr>
        <w:t xml:space="preserve"> use default of 100 feet </w:t>
      </w:r>
      <w:r w:rsidR="000F3919" w:rsidRPr="00AC28D2">
        <w:rPr>
          <w:rFonts w:ascii="Times New Roman" w:hAnsi="Times New Roman"/>
          <w:color w:val="0000FF"/>
          <w:sz w:val="24"/>
          <w:szCs w:val="24"/>
        </w:rPr>
        <w:lastRenderedPageBreak/>
        <w:t>in Resource Protection Areas</w:t>
      </w:r>
      <w:r w:rsidR="004C4D52" w:rsidRPr="00AC28D2">
        <w:rPr>
          <w:rFonts w:ascii="Times New Roman" w:hAnsi="Times New Roman"/>
          <w:color w:val="0000FF"/>
          <w:sz w:val="24"/>
          <w:szCs w:val="24"/>
        </w:rPr>
        <w:t>]</w:t>
      </w:r>
      <w:r w:rsidR="000F3919" w:rsidRPr="00AC28D2">
        <w:rPr>
          <w:rFonts w:ascii="Times New Roman" w:hAnsi="Times New Roman"/>
          <w:sz w:val="24"/>
          <w:szCs w:val="24"/>
        </w:rPr>
        <w:t xml:space="preserve"> shall be established from the boundaries of surface waters, including preserved and compensation wetlands, naturally occurring and man-made ponds, and perennial and intermittent streams</w:t>
      </w:r>
      <w:r w:rsidR="00F837A3" w:rsidRPr="00AC28D2">
        <w:rPr>
          <w:rFonts w:ascii="Times New Roman" w:hAnsi="Times New Roman"/>
          <w:sz w:val="24"/>
          <w:szCs w:val="24"/>
        </w:rPr>
        <w:t>.</w:t>
      </w:r>
    </w:p>
    <w:p w14:paraId="744B08F9" w14:textId="77777777" w:rsidR="00DA3789" w:rsidRPr="00AC28D2" w:rsidRDefault="00DA3789" w:rsidP="00397470">
      <w:pPr>
        <w:tabs>
          <w:tab w:val="left" w:pos="-1440"/>
          <w:tab w:val="num" w:pos="720"/>
        </w:tabs>
        <w:jc w:val="both"/>
        <w:rPr>
          <w:rFonts w:ascii="Times New Roman" w:hAnsi="Times New Roman"/>
          <w:sz w:val="24"/>
          <w:szCs w:val="24"/>
        </w:rPr>
      </w:pPr>
    </w:p>
    <w:p w14:paraId="7DA42EB1" w14:textId="77777777" w:rsidR="00DA3789" w:rsidRPr="00AC28D2" w:rsidRDefault="00DA3789" w:rsidP="00184190">
      <w:pPr>
        <w:numPr>
          <w:ilvl w:val="0"/>
          <w:numId w:val="6"/>
        </w:numPr>
        <w:tabs>
          <w:tab w:val="clear" w:pos="360"/>
          <w:tab w:val="left" w:pos="-1440"/>
          <w:tab w:val="num" w:pos="720"/>
        </w:tabs>
        <w:ind w:left="720"/>
        <w:jc w:val="both"/>
        <w:rPr>
          <w:rFonts w:ascii="Times New Roman" w:hAnsi="Times New Roman"/>
          <w:sz w:val="24"/>
          <w:szCs w:val="24"/>
        </w:rPr>
      </w:pPr>
      <w:r w:rsidRPr="00AC28D2">
        <w:rPr>
          <w:rFonts w:ascii="Times New Roman" w:hAnsi="Times New Roman"/>
          <w:sz w:val="24"/>
          <w:szCs w:val="24"/>
        </w:rPr>
        <w:t>All clearing in preserved wetlands to accommodate golf course flight paths shall be performed by hand or hand-held machine.  Land disturbing activities in these areas shall be prohibited.  Stumps may be ground by rubber-tired grinders placed on mats or geotextile fabric, or by other suitable measures that minimize soil disturbance to the maximum extent practical.</w:t>
      </w:r>
    </w:p>
    <w:p w14:paraId="1EA02E6B" w14:textId="77777777" w:rsidR="00DA3789" w:rsidRPr="00AC28D2" w:rsidRDefault="00DA3789" w:rsidP="00397470">
      <w:pPr>
        <w:tabs>
          <w:tab w:val="left" w:pos="-1440"/>
          <w:tab w:val="num" w:pos="720"/>
        </w:tabs>
        <w:jc w:val="both"/>
        <w:rPr>
          <w:rFonts w:ascii="Times New Roman" w:hAnsi="Times New Roman"/>
          <w:sz w:val="24"/>
          <w:szCs w:val="24"/>
        </w:rPr>
      </w:pPr>
    </w:p>
    <w:p w14:paraId="02218AED" w14:textId="77777777" w:rsidR="00DA3789" w:rsidRPr="00AC28D2" w:rsidRDefault="00DA3789" w:rsidP="00184190">
      <w:pPr>
        <w:numPr>
          <w:ilvl w:val="0"/>
          <w:numId w:val="6"/>
        </w:numPr>
        <w:tabs>
          <w:tab w:val="clear" w:pos="360"/>
          <w:tab w:val="left" w:pos="-1440"/>
          <w:tab w:val="num" w:pos="720"/>
        </w:tabs>
        <w:ind w:left="720"/>
        <w:jc w:val="both"/>
        <w:rPr>
          <w:rFonts w:ascii="Times New Roman" w:hAnsi="Times New Roman"/>
          <w:sz w:val="24"/>
          <w:szCs w:val="24"/>
        </w:rPr>
      </w:pPr>
      <w:r w:rsidRPr="00AC28D2">
        <w:rPr>
          <w:rFonts w:ascii="Times New Roman" w:hAnsi="Times New Roman"/>
          <w:snapToGrid w:val="0"/>
          <w:sz w:val="24"/>
          <w:szCs w:val="24"/>
        </w:rPr>
        <w:t>A Nutrient and Integrated Pest Management Plan approved by DCR shall be implemented prior to turf establishment.</w:t>
      </w:r>
    </w:p>
    <w:p w14:paraId="5BDB6795" w14:textId="77777777" w:rsidR="001706CA" w:rsidRPr="00AC28D2" w:rsidRDefault="001706CA" w:rsidP="00184190">
      <w:pPr>
        <w:tabs>
          <w:tab w:val="left" w:pos="-1440"/>
        </w:tabs>
        <w:jc w:val="both"/>
        <w:rPr>
          <w:rFonts w:ascii="Times New Roman" w:hAnsi="Times New Roman"/>
          <w:sz w:val="24"/>
          <w:szCs w:val="24"/>
        </w:rPr>
      </w:pPr>
    </w:p>
    <w:p w14:paraId="0B21B5E5" w14:textId="77777777" w:rsidR="00DA3789" w:rsidRPr="00AC28D2" w:rsidRDefault="00DA3789" w:rsidP="00184190">
      <w:pPr>
        <w:numPr>
          <w:ilvl w:val="0"/>
          <w:numId w:val="20"/>
        </w:numPr>
        <w:tabs>
          <w:tab w:val="left" w:pos="-1440"/>
        </w:tabs>
        <w:jc w:val="both"/>
        <w:rPr>
          <w:rFonts w:ascii="Times New Roman" w:hAnsi="Times New Roman"/>
          <w:b/>
          <w:sz w:val="24"/>
          <w:szCs w:val="24"/>
        </w:rPr>
      </w:pPr>
      <w:r w:rsidRPr="00AC28D2">
        <w:rPr>
          <w:rFonts w:ascii="Times New Roman" w:hAnsi="Times New Roman"/>
          <w:b/>
          <w:sz w:val="24"/>
          <w:szCs w:val="24"/>
        </w:rPr>
        <w:t>Projects Involving a Marina</w:t>
      </w:r>
    </w:p>
    <w:p w14:paraId="274BD8DA" w14:textId="77777777" w:rsidR="00DA3789" w:rsidRPr="00AC28D2" w:rsidRDefault="00DA3789" w:rsidP="00184190">
      <w:pPr>
        <w:tabs>
          <w:tab w:val="left" w:pos="-1440"/>
        </w:tabs>
        <w:jc w:val="both"/>
        <w:rPr>
          <w:rFonts w:ascii="Times New Roman" w:hAnsi="Times New Roman"/>
          <w:sz w:val="24"/>
          <w:szCs w:val="24"/>
        </w:rPr>
      </w:pPr>
    </w:p>
    <w:p w14:paraId="23CAE1B0"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All pilings and steel bulkheads shall be driven.  Jetting shall be prohibited unless authorized by this permit.</w:t>
      </w:r>
    </w:p>
    <w:p w14:paraId="3940E325" w14:textId="77777777" w:rsidR="00DA3789" w:rsidRPr="00AC28D2" w:rsidRDefault="00DA3789" w:rsidP="00397470">
      <w:pPr>
        <w:tabs>
          <w:tab w:val="left" w:pos="-1440"/>
        </w:tabs>
        <w:jc w:val="both"/>
        <w:rPr>
          <w:rFonts w:ascii="Times New Roman" w:hAnsi="Times New Roman"/>
          <w:sz w:val="24"/>
          <w:szCs w:val="24"/>
        </w:rPr>
      </w:pPr>
    </w:p>
    <w:p w14:paraId="0956E3DA"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Timber bulkheading shall be backed by filter cloth.</w:t>
      </w:r>
    </w:p>
    <w:p w14:paraId="656FDAC4" w14:textId="77777777" w:rsidR="00DA3789" w:rsidRPr="00AC28D2" w:rsidRDefault="00DA3789" w:rsidP="00397470">
      <w:pPr>
        <w:tabs>
          <w:tab w:val="left" w:pos="-1440"/>
        </w:tabs>
        <w:jc w:val="both"/>
        <w:rPr>
          <w:rFonts w:ascii="Times New Roman" w:hAnsi="Times New Roman"/>
          <w:sz w:val="24"/>
          <w:szCs w:val="24"/>
        </w:rPr>
      </w:pPr>
    </w:p>
    <w:p w14:paraId="0F28705E" w14:textId="77777777" w:rsidR="00DA3789" w:rsidRPr="00AC28D2" w:rsidRDefault="00DA3789" w:rsidP="00184190">
      <w:pPr>
        <w:numPr>
          <w:ilvl w:val="0"/>
          <w:numId w:val="7"/>
        </w:numPr>
        <w:tabs>
          <w:tab w:val="left" w:pos="-1440"/>
          <w:tab w:val="num" w:pos="720"/>
        </w:tabs>
        <w:ind w:left="720"/>
        <w:jc w:val="both"/>
        <w:rPr>
          <w:rFonts w:ascii="Times New Roman" w:hAnsi="Times New Roman"/>
          <w:sz w:val="24"/>
          <w:szCs w:val="24"/>
        </w:rPr>
      </w:pPr>
      <w:r w:rsidRPr="00AC28D2">
        <w:rPr>
          <w:rFonts w:ascii="Times New Roman" w:hAnsi="Times New Roman"/>
          <w:sz w:val="24"/>
          <w:szCs w:val="24"/>
        </w:rPr>
        <w:t>All gasoline and other petroleum product pumping facilities shall be located at or above mean high water.  All gasoline/oil storage facilities shall comply with the Federal Oil Spill Pollution Prevention Plan, Federal Register, dated December 11, 1973, Volume 38, No. 237.</w:t>
      </w:r>
    </w:p>
    <w:p w14:paraId="1D6B6D7D" w14:textId="77777777" w:rsidR="00DA3789" w:rsidRPr="00AC28D2" w:rsidRDefault="00DA3789" w:rsidP="00397470">
      <w:pPr>
        <w:tabs>
          <w:tab w:val="left" w:pos="-1440"/>
        </w:tabs>
        <w:jc w:val="both"/>
        <w:rPr>
          <w:rFonts w:ascii="Times New Roman" w:hAnsi="Times New Roman"/>
          <w:sz w:val="24"/>
          <w:szCs w:val="24"/>
        </w:rPr>
      </w:pPr>
    </w:p>
    <w:p w14:paraId="3D5415C0"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Boat maintenance and repair facilities shall be designed and maintained so that residues from bottom scrapings, painting and other discharges or spills do not enter surface waters.</w:t>
      </w:r>
    </w:p>
    <w:p w14:paraId="5DD32936" w14:textId="77777777" w:rsidR="00DA3789" w:rsidRPr="00AC28D2" w:rsidRDefault="00DA3789" w:rsidP="00397470">
      <w:pPr>
        <w:tabs>
          <w:tab w:val="left" w:pos="-1440"/>
        </w:tabs>
        <w:jc w:val="both"/>
        <w:rPr>
          <w:rFonts w:ascii="Times New Roman" w:hAnsi="Times New Roman"/>
          <w:sz w:val="24"/>
          <w:szCs w:val="24"/>
        </w:rPr>
      </w:pPr>
    </w:p>
    <w:p w14:paraId="08E0DAE1"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No machinery or vehicles may enter surface waters in connection with this project, and all work done along the shoreline shall be accomplished to prevent alterations of the existing grade that may cause erosion and/or failure of any existing bulkhead.</w:t>
      </w:r>
    </w:p>
    <w:p w14:paraId="3539B08C" w14:textId="77777777" w:rsidR="00DA3789" w:rsidRPr="00AC28D2" w:rsidRDefault="00DA3789" w:rsidP="00397470">
      <w:pPr>
        <w:tabs>
          <w:tab w:val="left" w:pos="-1440"/>
        </w:tabs>
        <w:jc w:val="both"/>
        <w:rPr>
          <w:rFonts w:ascii="Times New Roman" w:hAnsi="Times New Roman"/>
          <w:sz w:val="24"/>
          <w:szCs w:val="24"/>
        </w:rPr>
      </w:pPr>
    </w:p>
    <w:p w14:paraId="0136B74A" w14:textId="31736B2D"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Prior to commencement of marina operations, a fuel spill control plan, a boat cleaning and maintenance plan, and a stormwater management plan shall be su</w:t>
      </w:r>
      <w:r w:rsidR="00397470">
        <w:rPr>
          <w:rFonts w:ascii="Times New Roman" w:hAnsi="Times New Roman"/>
          <w:sz w:val="24"/>
          <w:szCs w:val="24"/>
        </w:rPr>
        <w:t xml:space="preserve">bmitted for review by </w:t>
      </w:r>
      <w:r w:rsidR="00570826">
        <w:rPr>
          <w:rFonts w:ascii="Times New Roman" w:hAnsi="Times New Roman"/>
          <w:sz w:val="24"/>
          <w:szCs w:val="24"/>
        </w:rPr>
        <w:t>DEQ</w:t>
      </w:r>
      <w:r w:rsidR="00397470">
        <w:rPr>
          <w:rFonts w:ascii="Times New Roman" w:hAnsi="Times New Roman"/>
          <w:sz w:val="24"/>
          <w:szCs w:val="24"/>
        </w:rPr>
        <w:t>.</w:t>
      </w:r>
    </w:p>
    <w:p w14:paraId="2B224FDA" w14:textId="77777777" w:rsidR="00DA3789" w:rsidRPr="00AC28D2" w:rsidRDefault="00DA3789" w:rsidP="00397470">
      <w:pPr>
        <w:tabs>
          <w:tab w:val="left" w:pos="-1440"/>
        </w:tabs>
        <w:jc w:val="both"/>
        <w:rPr>
          <w:rFonts w:ascii="Times New Roman" w:hAnsi="Times New Roman"/>
          <w:sz w:val="24"/>
          <w:szCs w:val="24"/>
        </w:rPr>
      </w:pPr>
    </w:p>
    <w:p w14:paraId="5E5E19FD"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 xml:space="preserve">Adequate </w:t>
      </w:r>
      <w:proofErr w:type="spellStart"/>
      <w:r w:rsidRPr="00AC28D2">
        <w:rPr>
          <w:rFonts w:ascii="Times New Roman" w:hAnsi="Times New Roman"/>
          <w:sz w:val="24"/>
          <w:szCs w:val="24"/>
        </w:rPr>
        <w:t>pumpout</w:t>
      </w:r>
      <w:proofErr w:type="spellEnd"/>
      <w:r w:rsidRPr="00AC28D2">
        <w:rPr>
          <w:rFonts w:ascii="Times New Roman" w:hAnsi="Times New Roman"/>
          <w:sz w:val="24"/>
          <w:szCs w:val="24"/>
        </w:rPr>
        <w:t xml:space="preserve"> facilities for boat holding tanks shall be provided.  Signs </w:t>
      </w:r>
      <w:proofErr w:type="gramStart"/>
      <w:r w:rsidRPr="00AC28D2">
        <w:rPr>
          <w:rFonts w:ascii="Times New Roman" w:hAnsi="Times New Roman"/>
          <w:sz w:val="24"/>
          <w:szCs w:val="24"/>
        </w:rPr>
        <w:t>shall</w:t>
      </w:r>
      <w:proofErr w:type="gramEnd"/>
      <w:r w:rsidRPr="00AC28D2">
        <w:rPr>
          <w:rFonts w:ascii="Times New Roman" w:hAnsi="Times New Roman"/>
          <w:sz w:val="24"/>
          <w:szCs w:val="24"/>
        </w:rPr>
        <w:t xml:space="preserve"> be conspicuously posted giving the location of these facilities.</w:t>
      </w:r>
    </w:p>
    <w:p w14:paraId="5B17E24D" w14:textId="77777777" w:rsidR="00DA3789" w:rsidRPr="00AC28D2" w:rsidRDefault="00DA3789" w:rsidP="00397470">
      <w:pPr>
        <w:tabs>
          <w:tab w:val="left" w:pos="-1440"/>
        </w:tabs>
        <w:jc w:val="both"/>
        <w:rPr>
          <w:rFonts w:ascii="Times New Roman" w:hAnsi="Times New Roman"/>
          <w:sz w:val="24"/>
          <w:szCs w:val="24"/>
        </w:rPr>
      </w:pPr>
    </w:p>
    <w:p w14:paraId="59E6A89E" w14:textId="48531619"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Signs shall be conspicuously posted at the marina stating that the State Water Control Law prohibits the discharge of sewage, oil, or other waste materials into surface waters.</w:t>
      </w:r>
    </w:p>
    <w:p w14:paraId="3683AB3A" w14:textId="246F1B11" w:rsidR="00D0584A" w:rsidRPr="00AC28D2" w:rsidRDefault="00D0584A" w:rsidP="00184190">
      <w:pPr>
        <w:tabs>
          <w:tab w:val="left" w:pos="-1440"/>
        </w:tabs>
        <w:jc w:val="both"/>
        <w:rPr>
          <w:rFonts w:ascii="Times New Roman" w:hAnsi="Times New Roman"/>
          <w:sz w:val="24"/>
          <w:szCs w:val="24"/>
        </w:rPr>
      </w:pPr>
    </w:p>
    <w:p w14:paraId="00DF9E27" w14:textId="77777777" w:rsidR="00DA3789" w:rsidRPr="00AC28D2" w:rsidRDefault="00DA3789" w:rsidP="00184190">
      <w:pPr>
        <w:numPr>
          <w:ilvl w:val="0"/>
          <w:numId w:val="7"/>
        </w:numPr>
        <w:tabs>
          <w:tab w:val="left" w:pos="-1440"/>
        </w:tabs>
        <w:ind w:left="720"/>
        <w:jc w:val="both"/>
        <w:rPr>
          <w:rFonts w:ascii="Times New Roman" w:hAnsi="Times New Roman"/>
          <w:sz w:val="24"/>
          <w:szCs w:val="24"/>
        </w:rPr>
      </w:pPr>
      <w:r w:rsidRPr="00AC28D2">
        <w:rPr>
          <w:rFonts w:ascii="Times New Roman" w:hAnsi="Times New Roman"/>
          <w:sz w:val="24"/>
          <w:szCs w:val="24"/>
        </w:rPr>
        <w:t xml:space="preserve">There shall be no overnight mooring of boats with direct-flush toilets that are not equipped with a Y-valve to allow pump out.  No overboard discharge of untreated sewage or other </w:t>
      </w:r>
      <w:proofErr w:type="gramStart"/>
      <w:r w:rsidRPr="00AC28D2">
        <w:rPr>
          <w:rFonts w:ascii="Times New Roman" w:hAnsi="Times New Roman"/>
          <w:sz w:val="24"/>
          <w:szCs w:val="24"/>
        </w:rPr>
        <w:t>wastes</w:t>
      </w:r>
      <w:proofErr w:type="gramEnd"/>
      <w:r w:rsidRPr="00AC28D2">
        <w:rPr>
          <w:rFonts w:ascii="Times New Roman" w:hAnsi="Times New Roman"/>
          <w:sz w:val="24"/>
          <w:szCs w:val="24"/>
        </w:rPr>
        <w:t xml:space="preserve"> shall be allowed from vessels using the marina facility.</w:t>
      </w:r>
    </w:p>
    <w:p w14:paraId="1DC2EF19" w14:textId="77777777" w:rsidR="00DA3789" w:rsidRPr="00AC28D2" w:rsidRDefault="00DA3789" w:rsidP="00397470">
      <w:pPr>
        <w:tabs>
          <w:tab w:val="left" w:pos="-1440"/>
        </w:tabs>
        <w:jc w:val="both"/>
        <w:rPr>
          <w:rFonts w:ascii="Times New Roman" w:hAnsi="Times New Roman"/>
          <w:sz w:val="24"/>
          <w:szCs w:val="24"/>
        </w:rPr>
      </w:pPr>
    </w:p>
    <w:p w14:paraId="5A5B5D03" w14:textId="3B43C314" w:rsidR="00DA3789" w:rsidRPr="00AC28D2" w:rsidRDefault="00DA3789" w:rsidP="00F639E9">
      <w:pPr>
        <w:numPr>
          <w:ilvl w:val="0"/>
          <w:numId w:val="7"/>
        </w:numPr>
        <w:tabs>
          <w:tab w:val="left" w:pos="-1440"/>
        </w:tabs>
        <w:ind w:left="720" w:hanging="432"/>
        <w:jc w:val="both"/>
        <w:rPr>
          <w:rFonts w:ascii="Times New Roman" w:hAnsi="Times New Roman"/>
          <w:sz w:val="24"/>
          <w:szCs w:val="24"/>
        </w:rPr>
      </w:pPr>
      <w:r w:rsidRPr="00AC28D2">
        <w:rPr>
          <w:rFonts w:ascii="Times New Roman" w:hAnsi="Times New Roman"/>
          <w:sz w:val="24"/>
          <w:szCs w:val="24"/>
        </w:rPr>
        <w:t xml:space="preserve">Within six months of commencement of the new marina fueling operations, a copy of the facility Spill Prevention Control and Countermeasures (SPCC) Plan (required in accordance with 40 CFR </w:t>
      </w:r>
      <w:r w:rsidRPr="00AC28D2">
        <w:rPr>
          <w:rFonts w:ascii="Times New Roman" w:hAnsi="Times New Roman"/>
          <w:sz w:val="24"/>
          <w:szCs w:val="24"/>
        </w:rPr>
        <w:lastRenderedPageBreak/>
        <w:t xml:space="preserve">112) shall be submitted to </w:t>
      </w:r>
      <w:r w:rsidR="00570826">
        <w:rPr>
          <w:rFonts w:ascii="Times New Roman" w:hAnsi="Times New Roman"/>
          <w:sz w:val="24"/>
          <w:szCs w:val="24"/>
        </w:rPr>
        <w:t>DEQ</w:t>
      </w:r>
      <w:r w:rsidRPr="00AC28D2">
        <w:rPr>
          <w:rFonts w:ascii="Times New Roman" w:hAnsi="Times New Roman"/>
          <w:sz w:val="24"/>
          <w:szCs w:val="24"/>
        </w:rPr>
        <w:t xml:space="preserve"> in accordance with the notification provisions of Part I</w:t>
      </w:r>
      <w:r w:rsidR="00540D48">
        <w:rPr>
          <w:rFonts w:ascii="Times New Roman" w:hAnsi="Times New Roman"/>
          <w:sz w:val="24"/>
          <w:szCs w:val="24"/>
        </w:rPr>
        <w:t>.</w:t>
      </w:r>
      <w:r w:rsidRPr="00AC28D2">
        <w:rPr>
          <w:rFonts w:ascii="Times New Roman" w:hAnsi="Times New Roman"/>
          <w:sz w:val="24"/>
          <w:szCs w:val="24"/>
        </w:rPr>
        <w:t>C</w:t>
      </w:r>
      <w:r w:rsidR="00CD6039" w:rsidRPr="00AC28D2">
        <w:rPr>
          <w:rFonts w:ascii="Times New Roman" w:hAnsi="Times New Roman"/>
          <w:sz w:val="24"/>
          <w:szCs w:val="24"/>
        </w:rPr>
        <w:t xml:space="preserve"> of these permit conditions.</w:t>
      </w:r>
    </w:p>
    <w:p w14:paraId="7E0C13A4" w14:textId="77777777" w:rsidR="00DA3789" w:rsidRPr="00AC28D2" w:rsidRDefault="00DA3789" w:rsidP="00397470">
      <w:pPr>
        <w:tabs>
          <w:tab w:val="left" w:pos="-1440"/>
        </w:tabs>
        <w:jc w:val="both"/>
        <w:rPr>
          <w:rFonts w:ascii="Times New Roman" w:hAnsi="Times New Roman"/>
          <w:sz w:val="24"/>
          <w:szCs w:val="24"/>
        </w:rPr>
      </w:pPr>
    </w:p>
    <w:p w14:paraId="305A711E" w14:textId="77777777" w:rsidR="00DA3789" w:rsidRPr="00AC28D2" w:rsidRDefault="00DA3789" w:rsidP="004943BD">
      <w:pPr>
        <w:numPr>
          <w:ilvl w:val="0"/>
          <w:numId w:val="7"/>
        </w:numPr>
        <w:tabs>
          <w:tab w:val="left" w:pos="-1440"/>
        </w:tabs>
        <w:ind w:left="720" w:hanging="432"/>
        <w:jc w:val="both"/>
        <w:rPr>
          <w:rFonts w:ascii="Times New Roman" w:hAnsi="Times New Roman"/>
          <w:sz w:val="24"/>
          <w:szCs w:val="24"/>
        </w:rPr>
      </w:pPr>
      <w:r w:rsidRPr="00AC28D2">
        <w:rPr>
          <w:rFonts w:ascii="Times New Roman" w:hAnsi="Times New Roman"/>
          <w:sz w:val="24"/>
          <w:szCs w:val="24"/>
        </w:rPr>
        <w:t>"No Wake" signs shall be conspicuously posted to reduce the wave energy produced by boat traffic.  “No Wake” signs shall be especially prominent in the vicinity of the fuel pumps and sewage pump-out station.</w:t>
      </w:r>
    </w:p>
    <w:p w14:paraId="18B24D2A" w14:textId="77777777" w:rsidR="00DA3789" w:rsidRPr="00AC28D2" w:rsidRDefault="00DA3789" w:rsidP="00397470">
      <w:pPr>
        <w:tabs>
          <w:tab w:val="left" w:pos="-1440"/>
        </w:tabs>
        <w:jc w:val="both"/>
        <w:rPr>
          <w:rFonts w:ascii="Times New Roman" w:hAnsi="Times New Roman"/>
          <w:sz w:val="24"/>
          <w:szCs w:val="24"/>
        </w:rPr>
      </w:pPr>
    </w:p>
    <w:p w14:paraId="0B46FFC1" w14:textId="77777777" w:rsidR="00DA3789" w:rsidRPr="00AC28D2" w:rsidRDefault="00DA3789" w:rsidP="004943BD">
      <w:pPr>
        <w:numPr>
          <w:ilvl w:val="0"/>
          <w:numId w:val="7"/>
        </w:numPr>
        <w:tabs>
          <w:tab w:val="left" w:pos="-1440"/>
        </w:tabs>
        <w:ind w:left="720" w:hanging="432"/>
        <w:jc w:val="both"/>
        <w:rPr>
          <w:rFonts w:ascii="Times New Roman" w:hAnsi="Times New Roman"/>
          <w:sz w:val="24"/>
          <w:szCs w:val="24"/>
        </w:rPr>
      </w:pPr>
      <w:r w:rsidRPr="00AC28D2">
        <w:rPr>
          <w:rFonts w:ascii="Times New Roman" w:hAnsi="Times New Roman"/>
          <w:sz w:val="24"/>
          <w:szCs w:val="24"/>
        </w:rPr>
        <w:t>Boat maintenance at individual slips shall be restricted to those activities that can be performed without hazardous, toxic or solid materials entering surface waters.</w:t>
      </w:r>
    </w:p>
    <w:p w14:paraId="3DCE4B22" w14:textId="77777777" w:rsidR="00DA3789" w:rsidRPr="00AC28D2" w:rsidRDefault="00DA3789" w:rsidP="00184190">
      <w:pPr>
        <w:jc w:val="both"/>
        <w:rPr>
          <w:rFonts w:ascii="Times New Roman" w:hAnsi="Times New Roman"/>
          <w:sz w:val="24"/>
          <w:szCs w:val="24"/>
        </w:rPr>
      </w:pPr>
    </w:p>
    <w:p w14:paraId="2E251DC9" w14:textId="77777777" w:rsidR="00DA3789" w:rsidRPr="00AC28D2" w:rsidRDefault="00DA3789" w:rsidP="00184190">
      <w:pPr>
        <w:numPr>
          <w:ilvl w:val="0"/>
          <w:numId w:val="20"/>
        </w:numPr>
        <w:jc w:val="both"/>
        <w:rPr>
          <w:rFonts w:ascii="Times New Roman" w:hAnsi="Times New Roman"/>
          <w:b/>
          <w:sz w:val="24"/>
          <w:szCs w:val="24"/>
        </w:rPr>
      </w:pPr>
      <w:r w:rsidRPr="00AC28D2">
        <w:rPr>
          <w:rFonts w:ascii="Times New Roman" w:hAnsi="Times New Roman"/>
          <w:b/>
          <w:sz w:val="24"/>
          <w:szCs w:val="24"/>
        </w:rPr>
        <w:t>Dredging Activities</w:t>
      </w:r>
    </w:p>
    <w:p w14:paraId="60F477F7" w14:textId="77777777" w:rsidR="00DA3789" w:rsidRPr="00AC28D2" w:rsidRDefault="00DA3789" w:rsidP="00184190">
      <w:pPr>
        <w:jc w:val="both"/>
        <w:rPr>
          <w:rFonts w:ascii="Times New Roman" w:hAnsi="Times New Roman"/>
          <w:sz w:val="24"/>
          <w:szCs w:val="24"/>
        </w:rPr>
      </w:pPr>
    </w:p>
    <w:p w14:paraId="1DAB37AB" w14:textId="275CD897" w:rsidR="00EA53DD" w:rsidRPr="00117BCE" w:rsidRDefault="00117BCE" w:rsidP="009E51B0">
      <w:pPr>
        <w:pStyle w:val="Footer"/>
        <w:numPr>
          <w:ilvl w:val="0"/>
          <w:numId w:val="8"/>
        </w:numPr>
        <w:tabs>
          <w:tab w:val="clear" w:pos="4320"/>
          <w:tab w:val="clear" w:pos="8640"/>
          <w:tab w:val="left" w:pos="-1440"/>
          <w:tab w:val="left" w:pos="720"/>
        </w:tabs>
        <w:ind w:left="720"/>
        <w:jc w:val="both"/>
        <w:rPr>
          <w:rFonts w:ascii="Times New Roman" w:hAnsi="Times New Roman"/>
          <w:color w:val="0000FF"/>
          <w:sz w:val="24"/>
          <w:szCs w:val="24"/>
        </w:rPr>
      </w:pPr>
      <w:r w:rsidRPr="00184190">
        <w:rPr>
          <w:rFonts w:ascii="Times New Roman" w:hAnsi="Times New Roman"/>
          <w:sz w:val="24"/>
          <w:szCs w:val="24"/>
        </w:rPr>
        <w:t xml:space="preserve">Dredging is permitted to a </w:t>
      </w:r>
      <w:r w:rsidRPr="00117BCE">
        <w:rPr>
          <w:rFonts w:ascii="Times New Roman" w:hAnsi="Times New Roman"/>
          <w:sz w:val="24"/>
          <w:szCs w:val="24"/>
        </w:rPr>
        <w:t xml:space="preserve">maximum allowable depth of </w:t>
      </w:r>
      <w:r w:rsidRPr="00117BCE">
        <w:rPr>
          <w:rFonts w:ascii="Times New Roman" w:hAnsi="Times New Roman"/>
          <w:color w:val="E36C0A" w:themeColor="accent6" w:themeShade="BF"/>
          <w:sz w:val="24"/>
          <w:szCs w:val="24"/>
        </w:rPr>
        <w:t>#</w:t>
      </w:r>
      <w:r w:rsidRPr="00184190">
        <w:rPr>
          <w:rFonts w:ascii="Times New Roman" w:hAnsi="Times New Roman"/>
          <w:sz w:val="24"/>
          <w:szCs w:val="24"/>
        </w:rPr>
        <w:t xml:space="preserve"> feet below mean low water, including advance maintenance and </w:t>
      </w:r>
      <w:proofErr w:type="spellStart"/>
      <w:r w:rsidRPr="00184190">
        <w:rPr>
          <w:rFonts w:ascii="Times New Roman" w:hAnsi="Times New Roman"/>
          <w:sz w:val="24"/>
          <w:szCs w:val="24"/>
        </w:rPr>
        <w:t>overdepth</w:t>
      </w:r>
      <w:proofErr w:type="spellEnd"/>
      <w:r w:rsidRPr="00184190">
        <w:rPr>
          <w:rFonts w:ascii="Times New Roman" w:hAnsi="Times New Roman"/>
          <w:sz w:val="24"/>
          <w:szCs w:val="24"/>
        </w:rPr>
        <w:t xml:space="preserve"> allowance.</w:t>
      </w:r>
      <w:r>
        <w:rPr>
          <w:rFonts w:ascii="Times New Roman" w:hAnsi="Times New Roman"/>
          <w:color w:val="0000FF"/>
          <w:sz w:val="24"/>
          <w:szCs w:val="24"/>
        </w:rPr>
        <w:t xml:space="preserve">  [If applicable: </w:t>
      </w:r>
      <w:r w:rsidR="00284094" w:rsidRPr="00184190">
        <w:rPr>
          <w:rFonts w:ascii="Times New Roman" w:hAnsi="Times New Roman"/>
          <w:snapToGrid w:val="0"/>
          <w:sz w:val="24"/>
          <w:szCs w:val="24"/>
        </w:rPr>
        <w:t xml:space="preserve">Dredging depths shall not exceed the </w:t>
      </w:r>
      <w:r w:rsidR="00DA3789" w:rsidRPr="00184190">
        <w:rPr>
          <w:rFonts w:ascii="Times New Roman" w:hAnsi="Times New Roman"/>
          <w:snapToGrid w:val="0"/>
          <w:sz w:val="24"/>
          <w:szCs w:val="24"/>
        </w:rPr>
        <w:t xml:space="preserve">maximum depth of </w:t>
      </w:r>
      <w:r w:rsidR="00284094" w:rsidRPr="00184190">
        <w:rPr>
          <w:rFonts w:ascii="Times New Roman" w:hAnsi="Times New Roman"/>
          <w:snapToGrid w:val="0"/>
          <w:sz w:val="24"/>
          <w:szCs w:val="24"/>
        </w:rPr>
        <w:t xml:space="preserve">any connecting or adjacent </w:t>
      </w:r>
      <w:r w:rsidR="00795BBA" w:rsidRPr="00184190">
        <w:rPr>
          <w:rFonts w:ascii="Times New Roman" w:hAnsi="Times New Roman"/>
          <w:snapToGrid w:val="0"/>
          <w:sz w:val="24"/>
          <w:szCs w:val="24"/>
        </w:rPr>
        <w:t>state</w:t>
      </w:r>
      <w:r w:rsidR="00284094" w:rsidRPr="00184190">
        <w:rPr>
          <w:rFonts w:ascii="Times New Roman" w:hAnsi="Times New Roman"/>
          <w:snapToGrid w:val="0"/>
          <w:sz w:val="24"/>
          <w:szCs w:val="24"/>
        </w:rPr>
        <w:t xml:space="preserve"> waters </w:t>
      </w:r>
      <w:r w:rsidR="00DA3789" w:rsidRPr="00184190">
        <w:rPr>
          <w:rFonts w:ascii="Times New Roman" w:hAnsi="Times New Roman"/>
          <w:snapToGrid w:val="0"/>
          <w:sz w:val="24"/>
          <w:szCs w:val="24"/>
        </w:rPr>
        <w:t>immediately outside the area to be dredged.</w:t>
      </w:r>
      <w:r w:rsidRPr="00117BCE">
        <w:rPr>
          <w:rFonts w:ascii="Times New Roman" w:hAnsi="Times New Roman"/>
          <w:snapToGrid w:val="0"/>
          <w:color w:val="0000FF"/>
          <w:sz w:val="24"/>
          <w:szCs w:val="24"/>
        </w:rPr>
        <w:t>]</w:t>
      </w:r>
    </w:p>
    <w:p w14:paraId="65624A21" w14:textId="77777777" w:rsidR="00EA53DD" w:rsidRPr="00AC28D2" w:rsidRDefault="00EA53DD" w:rsidP="00397470">
      <w:pPr>
        <w:pStyle w:val="Footer"/>
        <w:tabs>
          <w:tab w:val="clear" w:pos="4320"/>
          <w:tab w:val="clear" w:pos="8640"/>
          <w:tab w:val="left" w:pos="-1440"/>
          <w:tab w:val="num" w:pos="1080"/>
        </w:tabs>
        <w:jc w:val="both"/>
        <w:rPr>
          <w:rFonts w:ascii="Times New Roman" w:hAnsi="Times New Roman"/>
          <w:sz w:val="24"/>
          <w:szCs w:val="24"/>
        </w:rPr>
      </w:pPr>
    </w:p>
    <w:p w14:paraId="06C2CA9B" w14:textId="77777777" w:rsidR="00DA3789" w:rsidRPr="00AC28D2" w:rsidRDefault="00DA3789" w:rsidP="00184190">
      <w:pPr>
        <w:pStyle w:val="Footer"/>
        <w:numPr>
          <w:ilvl w:val="0"/>
          <w:numId w:val="8"/>
        </w:numPr>
        <w:tabs>
          <w:tab w:val="clear" w:pos="4320"/>
          <w:tab w:val="clear" w:pos="8640"/>
        </w:tabs>
        <w:ind w:left="720"/>
        <w:jc w:val="both"/>
        <w:rPr>
          <w:rFonts w:ascii="Times New Roman" w:hAnsi="Times New Roman"/>
          <w:sz w:val="24"/>
          <w:szCs w:val="24"/>
        </w:rPr>
      </w:pPr>
      <w:r w:rsidRPr="00AC28D2">
        <w:rPr>
          <w:rFonts w:ascii="Times New Roman" w:hAnsi="Times New Roman"/>
          <w:sz w:val="24"/>
          <w:szCs w:val="24"/>
        </w:rPr>
        <w:t xml:space="preserve">Dredging shall be accomplished </w:t>
      </w:r>
      <w:r w:rsidR="00795BBA" w:rsidRPr="00AC28D2">
        <w:rPr>
          <w:rFonts w:ascii="Times New Roman" w:hAnsi="Times New Roman"/>
          <w:sz w:val="24"/>
          <w:szCs w:val="24"/>
        </w:rPr>
        <w:t>in a manner that minimizes</w:t>
      </w:r>
      <w:r w:rsidRPr="00AC28D2">
        <w:rPr>
          <w:rFonts w:ascii="Times New Roman" w:hAnsi="Times New Roman"/>
          <w:sz w:val="24"/>
          <w:szCs w:val="24"/>
        </w:rPr>
        <w:t xml:space="preserve"> disturbance of the bottom and minimize</w:t>
      </w:r>
      <w:r w:rsidR="00795BBA" w:rsidRPr="00AC28D2">
        <w:rPr>
          <w:rFonts w:ascii="Times New Roman" w:hAnsi="Times New Roman"/>
          <w:sz w:val="24"/>
          <w:szCs w:val="24"/>
        </w:rPr>
        <w:t>s</w:t>
      </w:r>
      <w:r w:rsidRPr="00AC28D2">
        <w:rPr>
          <w:rFonts w:ascii="Times New Roman" w:hAnsi="Times New Roman"/>
          <w:sz w:val="24"/>
          <w:szCs w:val="24"/>
        </w:rPr>
        <w:t xml:space="preserve"> turbidity l</w:t>
      </w:r>
      <w:r w:rsidR="00B454AB" w:rsidRPr="00AC28D2">
        <w:rPr>
          <w:rFonts w:ascii="Times New Roman" w:hAnsi="Times New Roman"/>
          <w:sz w:val="24"/>
          <w:szCs w:val="24"/>
        </w:rPr>
        <w:t>evels in the water column.</w:t>
      </w:r>
    </w:p>
    <w:p w14:paraId="79E33E06" w14:textId="77777777" w:rsidR="00DA3789" w:rsidRPr="00AC28D2" w:rsidRDefault="00DA3789" w:rsidP="00397470">
      <w:pPr>
        <w:tabs>
          <w:tab w:val="left" w:pos="-1440"/>
        </w:tabs>
        <w:jc w:val="both"/>
        <w:rPr>
          <w:rFonts w:ascii="Times New Roman" w:hAnsi="Times New Roman"/>
          <w:sz w:val="24"/>
          <w:szCs w:val="24"/>
        </w:rPr>
      </w:pPr>
    </w:p>
    <w:p w14:paraId="1DCF6258" w14:textId="77777777" w:rsidR="00DA3789" w:rsidRPr="00AC28D2" w:rsidRDefault="00DA3789"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 xml:space="preserve">Dredging and excavation shall be limited to the minimum necessary to conduct the permitted activities.  The dredged channel width shall not exceed </w:t>
      </w:r>
      <w:r w:rsidRPr="00184190">
        <w:rPr>
          <w:rFonts w:ascii="Times New Roman" w:hAnsi="Times New Roman"/>
          <w:color w:val="E36C0A" w:themeColor="accent6" w:themeShade="BF"/>
          <w:sz w:val="24"/>
          <w:szCs w:val="24"/>
        </w:rPr>
        <w:t>#</w:t>
      </w:r>
      <w:r w:rsidRPr="00AC28D2">
        <w:rPr>
          <w:rFonts w:ascii="Times New Roman" w:hAnsi="Times New Roman"/>
          <w:sz w:val="24"/>
          <w:szCs w:val="24"/>
        </w:rPr>
        <w:t xml:space="preserve"> feet at the top of the dredge cut and </w:t>
      </w:r>
      <w:r w:rsidRPr="00184190">
        <w:rPr>
          <w:rFonts w:ascii="Times New Roman" w:hAnsi="Times New Roman"/>
          <w:color w:val="E36C0A" w:themeColor="accent6" w:themeShade="BF"/>
          <w:sz w:val="24"/>
          <w:szCs w:val="24"/>
        </w:rPr>
        <w:t>#</w:t>
      </w:r>
      <w:r w:rsidRPr="00AC28D2">
        <w:rPr>
          <w:rFonts w:ascii="Times New Roman" w:hAnsi="Times New Roman"/>
          <w:sz w:val="24"/>
          <w:szCs w:val="24"/>
        </w:rPr>
        <w:t xml:space="preserve"> feet at the bottom of the channel.  The maximum channel length shall be no longer than </w:t>
      </w:r>
      <w:r w:rsidRPr="00184190">
        <w:rPr>
          <w:rFonts w:ascii="Times New Roman" w:hAnsi="Times New Roman"/>
          <w:color w:val="E36C0A" w:themeColor="accent6" w:themeShade="BF"/>
          <w:sz w:val="24"/>
          <w:szCs w:val="24"/>
        </w:rPr>
        <w:t>#</w:t>
      </w:r>
      <w:r w:rsidRPr="00AC28D2">
        <w:rPr>
          <w:rFonts w:ascii="Times New Roman" w:hAnsi="Times New Roman"/>
          <w:sz w:val="24"/>
          <w:szCs w:val="24"/>
        </w:rPr>
        <w:t xml:space="preserve"> linear feet.</w:t>
      </w:r>
    </w:p>
    <w:p w14:paraId="37FC8EAE" w14:textId="77777777" w:rsidR="00DA3789" w:rsidRPr="00AC28D2" w:rsidRDefault="00DA3789" w:rsidP="00397470">
      <w:pPr>
        <w:jc w:val="both"/>
        <w:rPr>
          <w:rFonts w:ascii="Times New Roman" w:hAnsi="Times New Roman"/>
          <w:sz w:val="24"/>
          <w:szCs w:val="24"/>
        </w:rPr>
      </w:pPr>
    </w:p>
    <w:p w14:paraId="6EFA7257" w14:textId="6C3005D9" w:rsidR="00DA3789" w:rsidRPr="00AC28D2" w:rsidRDefault="00DA3789"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 xml:space="preserve">A dredged material management plan for the designated upland disposal site shall be submitted </w:t>
      </w:r>
      <w:r w:rsidR="00795BBA" w:rsidRPr="00AC28D2">
        <w:rPr>
          <w:rFonts w:ascii="Times New Roman" w:hAnsi="Times New Roman"/>
          <w:sz w:val="24"/>
          <w:szCs w:val="24"/>
        </w:rPr>
        <w:t xml:space="preserve">and approved </w:t>
      </w:r>
      <w:r w:rsidRPr="00184190">
        <w:rPr>
          <w:rFonts w:ascii="Times New Roman" w:hAnsi="Times New Roman"/>
          <w:color w:val="E36C0A" w:themeColor="accent6" w:themeShade="BF"/>
          <w:sz w:val="24"/>
          <w:szCs w:val="24"/>
        </w:rPr>
        <w:t>30</w:t>
      </w:r>
      <w:r w:rsidRPr="00AC28D2">
        <w:rPr>
          <w:rFonts w:ascii="Times New Roman" w:hAnsi="Times New Roman"/>
          <w:color w:val="FF0000"/>
          <w:sz w:val="24"/>
          <w:szCs w:val="24"/>
        </w:rPr>
        <w:t xml:space="preserve"> </w:t>
      </w:r>
      <w:r w:rsidRPr="00184190">
        <w:rPr>
          <w:rFonts w:ascii="Times New Roman" w:hAnsi="Times New Roman"/>
          <w:sz w:val="24"/>
          <w:szCs w:val="24"/>
        </w:rPr>
        <w:t xml:space="preserve">calendar days </w:t>
      </w:r>
      <w:r w:rsidRPr="00AC28D2">
        <w:rPr>
          <w:rFonts w:ascii="Times New Roman" w:hAnsi="Times New Roman"/>
          <w:sz w:val="24"/>
          <w:szCs w:val="24"/>
        </w:rPr>
        <w:t xml:space="preserve">prior to the </w:t>
      </w:r>
      <w:r w:rsidR="00795BBA" w:rsidRPr="00AC28D2">
        <w:rPr>
          <w:rFonts w:ascii="Times New Roman" w:hAnsi="Times New Roman"/>
          <w:sz w:val="24"/>
          <w:szCs w:val="24"/>
        </w:rPr>
        <w:t xml:space="preserve">initial </w:t>
      </w:r>
      <w:r w:rsidR="00397470">
        <w:rPr>
          <w:rFonts w:ascii="Times New Roman" w:hAnsi="Times New Roman"/>
          <w:sz w:val="24"/>
          <w:szCs w:val="24"/>
        </w:rPr>
        <w:t>dredging activity.</w:t>
      </w:r>
    </w:p>
    <w:p w14:paraId="1901583D" w14:textId="77777777" w:rsidR="00DA3789" w:rsidRPr="00AC28D2" w:rsidRDefault="00DA3789" w:rsidP="00184190">
      <w:pPr>
        <w:ind w:left="720" w:hanging="720"/>
        <w:jc w:val="both"/>
        <w:rPr>
          <w:rFonts w:ascii="Times New Roman" w:hAnsi="Times New Roman"/>
          <w:sz w:val="24"/>
          <w:szCs w:val="24"/>
        </w:rPr>
      </w:pPr>
    </w:p>
    <w:p w14:paraId="77B3F581" w14:textId="6DE405EA" w:rsidR="00DA3789" w:rsidRPr="00AC28D2" w:rsidRDefault="00795BBA"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D</w:t>
      </w:r>
      <w:r w:rsidR="00DA3789" w:rsidRPr="00AC28D2">
        <w:rPr>
          <w:rFonts w:ascii="Times New Roman" w:hAnsi="Times New Roman"/>
          <w:sz w:val="24"/>
          <w:szCs w:val="24"/>
        </w:rPr>
        <w:t xml:space="preserve">ouble handling of dredged material in </w:t>
      </w:r>
      <w:r w:rsidRPr="00AC28D2">
        <w:rPr>
          <w:rFonts w:ascii="Times New Roman" w:hAnsi="Times New Roman"/>
          <w:sz w:val="24"/>
          <w:szCs w:val="24"/>
        </w:rPr>
        <w:t>state</w:t>
      </w:r>
      <w:r w:rsidR="00DA3789" w:rsidRPr="00AC28D2">
        <w:rPr>
          <w:rFonts w:ascii="Times New Roman" w:hAnsi="Times New Roman"/>
          <w:sz w:val="24"/>
          <w:szCs w:val="24"/>
        </w:rPr>
        <w:t xml:space="preserve"> waters shall not be permitted.</w:t>
      </w:r>
    </w:p>
    <w:p w14:paraId="5FC3E282" w14:textId="115E17D7" w:rsidR="00D0584A" w:rsidRPr="00AC28D2" w:rsidRDefault="00D0584A" w:rsidP="00184190">
      <w:pPr>
        <w:jc w:val="both"/>
        <w:rPr>
          <w:rFonts w:ascii="Times New Roman" w:hAnsi="Times New Roman"/>
          <w:sz w:val="24"/>
          <w:szCs w:val="24"/>
        </w:rPr>
      </w:pPr>
    </w:p>
    <w:p w14:paraId="4DDE55EA" w14:textId="77777777" w:rsidR="00DA3789" w:rsidRPr="00AC28D2" w:rsidRDefault="00DA3789"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 xml:space="preserve">All dredged materials pumped by hydraulic method via pipeline to the disposal area will be done in such a manner as to prevent leakage or discharge into </w:t>
      </w:r>
      <w:r w:rsidR="00795BBA" w:rsidRPr="00AC28D2">
        <w:rPr>
          <w:rFonts w:ascii="Times New Roman" w:hAnsi="Times New Roman"/>
          <w:sz w:val="24"/>
          <w:szCs w:val="24"/>
        </w:rPr>
        <w:t>state</w:t>
      </w:r>
      <w:r w:rsidRPr="00AC28D2">
        <w:rPr>
          <w:rFonts w:ascii="Times New Roman" w:hAnsi="Times New Roman"/>
          <w:sz w:val="24"/>
          <w:szCs w:val="24"/>
        </w:rPr>
        <w:t xml:space="preserve"> waters.  In the event of a ruptured pipeline, dredging/disposal operations shall immediately cease until repairs are accomplished.</w:t>
      </w:r>
    </w:p>
    <w:p w14:paraId="6592DC2E" w14:textId="77777777" w:rsidR="00DA3789" w:rsidRPr="00AC28D2" w:rsidRDefault="00DA3789" w:rsidP="00397470">
      <w:pPr>
        <w:jc w:val="both"/>
        <w:rPr>
          <w:rFonts w:ascii="Times New Roman" w:hAnsi="Times New Roman"/>
          <w:sz w:val="24"/>
          <w:szCs w:val="24"/>
        </w:rPr>
      </w:pPr>
    </w:p>
    <w:p w14:paraId="4E15B94F" w14:textId="77777777" w:rsidR="00DD530A" w:rsidRPr="00AC28D2" w:rsidRDefault="00DA3789"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Side slope cuts of the dredging area shall not exceed a two</w:t>
      </w:r>
      <w:r w:rsidR="00DD530A" w:rsidRPr="00AC28D2">
        <w:rPr>
          <w:rFonts w:ascii="Times New Roman" w:hAnsi="Times New Roman"/>
          <w:sz w:val="24"/>
          <w:szCs w:val="24"/>
        </w:rPr>
        <w:t>-</w:t>
      </w:r>
      <w:r w:rsidRPr="00AC28D2">
        <w:rPr>
          <w:rFonts w:ascii="Times New Roman" w:hAnsi="Times New Roman"/>
          <w:sz w:val="24"/>
          <w:szCs w:val="24"/>
        </w:rPr>
        <w:t>horizontal</w:t>
      </w:r>
      <w:r w:rsidR="00DD530A" w:rsidRPr="00AC28D2">
        <w:rPr>
          <w:rFonts w:ascii="Times New Roman" w:hAnsi="Times New Roman"/>
          <w:sz w:val="24"/>
          <w:szCs w:val="24"/>
        </w:rPr>
        <w:t>-</w:t>
      </w:r>
      <w:r w:rsidRPr="00AC28D2">
        <w:rPr>
          <w:rFonts w:ascii="Times New Roman" w:hAnsi="Times New Roman"/>
          <w:sz w:val="24"/>
          <w:szCs w:val="24"/>
        </w:rPr>
        <w:t>to</w:t>
      </w:r>
      <w:r w:rsidR="00DD530A" w:rsidRPr="00AC28D2">
        <w:rPr>
          <w:rFonts w:ascii="Times New Roman" w:hAnsi="Times New Roman"/>
          <w:sz w:val="24"/>
          <w:szCs w:val="24"/>
        </w:rPr>
        <w:t>-</w:t>
      </w:r>
      <w:r w:rsidRPr="00AC28D2">
        <w:rPr>
          <w:rFonts w:ascii="Times New Roman" w:hAnsi="Times New Roman"/>
          <w:sz w:val="24"/>
          <w:szCs w:val="24"/>
        </w:rPr>
        <w:t>one</w:t>
      </w:r>
      <w:r w:rsidR="00DD530A" w:rsidRPr="00AC28D2">
        <w:rPr>
          <w:rFonts w:ascii="Times New Roman" w:hAnsi="Times New Roman"/>
          <w:sz w:val="24"/>
          <w:szCs w:val="24"/>
        </w:rPr>
        <w:t>-</w:t>
      </w:r>
      <w:r w:rsidRPr="00AC28D2">
        <w:rPr>
          <w:rFonts w:ascii="Times New Roman" w:hAnsi="Times New Roman"/>
          <w:sz w:val="24"/>
          <w:szCs w:val="24"/>
        </w:rPr>
        <w:t xml:space="preserve">vertical (2:1) slope to </w:t>
      </w:r>
      <w:r w:rsidR="00795BBA" w:rsidRPr="00AC28D2">
        <w:rPr>
          <w:rFonts w:ascii="Times New Roman" w:hAnsi="Times New Roman"/>
          <w:sz w:val="24"/>
          <w:szCs w:val="24"/>
        </w:rPr>
        <w:t xml:space="preserve">prevent </w:t>
      </w:r>
      <w:r w:rsidRPr="00AC28D2">
        <w:rPr>
          <w:rFonts w:ascii="Times New Roman" w:hAnsi="Times New Roman"/>
          <w:sz w:val="24"/>
          <w:szCs w:val="24"/>
        </w:rPr>
        <w:t>slumping of material into the dredged area.</w:t>
      </w:r>
    </w:p>
    <w:p w14:paraId="3272FB6B" w14:textId="77777777" w:rsidR="00DD530A" w:rsidRPr="00AC28D2" w:rsidRDefault="00DD530A" w:rsidP="00184190">
      <w:pPr>
        <w:jc w:val="both"/>
        <w:rPr>
          <w:rFonts w:ascii="Times New Roman" w:hAnsi="Times New Roman"/>
          <w:sz w:val="24"/>
          <w:szCs w:val="24"/>
        </w:rPr>
      </w:pPr>
    </w:p>
    <w:p w14:paraId="00240B0C" w14:textId="4C22DC34" w:rsidR="00DA3789" w:rsidRPr="00AC28D2" w:rsidRDefault="00795BBA"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A buffer of four times the depth of the dredge cut shall be maintained between the bottom edge of the design channel and the channelward limit of wetlands, or a buffer of 15 feet shall be maintained from the dredged cut and the channelward edge of wetlands, whichever is greater. This landward limit of buffer shall be flagged and inspected prior to construction.</w:t>
      </w:r>
    </w:p>
    <w:p w14:paraId="01C8704E" w14:textId="77777777" w:rsidR="00DA3789" w:rsidRPr="00AC28D2" w:rsidRDefault="00DA3789" w:rsidP="00397470">
      <w:pPr>
        <w:jc w:val="both"/>
        <w:rPr>
          <w:rFonts w:ascii="Times New Roman" w:hAnsi="Times New Roman"/>
          <w:sz w:val="24"/>
          <w:szCs w:val="24"/>
        </w:rPr>
      </w:pPr>
    </w:p>
    <w:p w14:paraId="01890282" w14:textId="77777777" w:rsidR="00DA3789" w:rsidRPr="00AC28D2" w:rsidRDefault="00DA3789" w:rsidP="00184190">
      <w:pPr>
        <w:numPr>
          <w:ilvl w:val="0"/>
          <w:numId w:val="8"/>
        </w:numPr>
        <w:ind w:left="720"/>
        <w:jc w:val="both"/>
        <w:rPr>
          <w:rFonts w:ascii="Times New Roman" w:hAnsi="Times New Roman"/>
          <w:sz w:val="24"/>
          <w:szCs w:val="24"/>
        </w:rPr>
      </w:pPr>
      <w:r w:rsidRPr="00AC28D2">
        <w:rPr>
          <w:rFonts w:ascii="Times New Roman" w:hAnsi="Times New Roman"/>
          <w:sz w:val="24"/>
          <w:szCs w:val="24"/>
        </w:rPr>
        <w:t xml:space="preserve">All dredge </w:t>
      </w:r>
      <w:proofErr w:type="gramStart"/>
      <w:r w:rsidRPr="00AC28D2">
        <w:rPr>
          <w:rFonts w:ascii="Times New Roman" w:hAnsi="Times New Roman"/>
          <w:sz w:val="24"/>
          <w:szCs w:val="24"/>
        </w:rPr>
        <w:t>material</w:t>
      </w:r>
      <w:proofErr w:type="gramEnd"/>
      <w:r w:rsidRPr="00AC28D2">
        <w:rPr>
          <w:rFonts w:ascii="Times New Roman" w:hAnsi="Times New Roman"/>
          <w:sz w:val="24"/>
          <w:szCs w:val="24"/>
        </w:rPr>
        <w:t xml:space="preserve"> shall be transported via barges</w:t>
      </w:r>
      <w:r w:rsidR="008E6AD3" w:rsidRPr="00AC28D2">
        <w:rPr>
          <w:rFonts w:ascii="Times New Roman" w:hAnsi="Times New Roman"/>
          <w:sz w:val="24"/>
          <w:szCs w:val="24"/>
        </w:rPr>
        <w:t>,</w:t>
      </w:r>
      <w:r w:rsidRPr="00AC28D2">
        <w:rPr>
          <w:rFonts w:ascii="Times New Roman" w:hAnsi="Times New Roman"/>
          <w:sz w:val="24"/>
          <w:szCs w:val="24"/>
        </w:rPr>
        <w:t xml:space="preserve"> or watertight trucks if transport on public roads is required</w:t>
      </w:r>
      <w:r w:rsidR="008E6AD3" w:rsidRPr="00AC28D2">
        <w:rPr>
          <w:rFonts w:ascii="Times New Roman" w:hAnsi="Times New Roman"/>
          <w:sz w:val="24"/>
          <w:szCs w:val="24"/>
        </w:rPr>
        <w:t>,</w:t>
      </w:r>
      <w:r w:rsidRPr="00AC28D2">
        <w:rPr>
          <w:rFonts w:ascii="Times New Roman" w:hAnsi="Times New Roman"/>
          <w:sz w:val="24"/>
          <w:szCs w:val="24"/>
        </w:rPr>
        <w:t xml:space="preserve"> for disposal at an approved upland site, provided that all required permits for the facility are valid. </w:t>
      </w:r>
      <w:r w:rsidR="008E6AD3" w:rsidRPr="00AC28D2">
        <w:rPr>
          <w:rFonts w:ascii="Times New Roman" w:hAnsi="Times New Roman"/>
          <w:sz w:val="24"/>
          <w:szCs w:val="24"/>
        </w:rPr>
        <w:t xml:space="preserve"> </w:t>
      </w:r>
      <w:r w:rsidRPr="00AC28D2">
        <w:rPr>
          <w:rFonts w:ascii="Times New Roman" w:hAnsi="Times New Roman"/>
          <w:sz w:val="24"/>
          <w:szCs w:val="24"/>
        </w:rPr>
        <w:t xml:space="preserve">If watertight trucks are not available, dredged material shall be dewatered </w:t>
      </w:r>
      <w:r w:rsidR="008E6AD3" w:rsidRPr="00AC28D2">
        <w:rPr>
          <w:rFonts w:ascii="Times New Roman" w:hAnsi="Times New Roman"/>
          <w:sz w:val="24"/>
          <w:szCs w:val="24"/>
        </w:rPr>
        <w:t xml:space="preserve">(e.g., drained </w:t>
      </w:r>
      <w:r w:rsidR="008E6AD3" w:rsidRPr="00AC28D2">
        <w:rPr>
          <w:rFonts w:ascii="Times New Roman" w:hAnsi="Times New Roman"/>
          <w:sz w:val="24"/>
          <w:szCs w:val="24"/>
        </w:rPr>
        <w:lastRenderedPageBreak/>
        <w:t>of all free water)</w:t>
      </w:r>
      <w:r w:rsidRPr="00AC28D2">
        <w:rPr>
          <w:rFonts w:ascii="Times New Roman" w:hAnsi="Times New Roman"/>
          <w:sz w:val="24"/>
          <w:szCs w:val="24"/>
        </w:rPr>
        <w:t xml:space="preserve"> prior to transport to the final disposal site on public roads.  No hazardous materials shall be disposed of at this site.</w:t>
      </w:r>
    </w:p>
    <w:p w14:paraId="0031F07D" w14:textId="77777777" w:rsidR="00DA3789" w:rsidRPr="00AC28D2" w:rsidRDefault="00DA3789" w:rsidP="00397470">
      <w:pPr>
        <w:pStyle w:val="Footer"/>
        <w:tabs>
          <w:tab w:val="clear" w:pos="4320"/>
          <w:tab w:val="clear" w:pos="8640"/>
        </w:tabs>
        <w:jc w:val="both"/>
        <w:rPr>
          <w:rFonts w:ascii="Times New Roman" w:hAnsi="Times New Roman"/>
          <w:sz w:val="24"/>
          <w:szCs w:val="24"/>
        </w:rPr>
      </w:pPr>
    </w:p>
    <w:p w14:paraId="16E392A3" w14:textId="77777777"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During transport, dredge material shall be handled in accordance with the transport operation’s spill prevention plan.  In the event of a spill, the response portions of the plan shall be implemented immediately.</w:t>
      </w:r>
    </w:p>
    <w:p w14:paraId="337D35C9" w14:textId="77777777" w:rsidR="00DA3789" w:rsidRPr="00AC28D2" w:rsidRDefault="00DA3789" w:rsidP="00397470">
      <w:pPr>
        <w:jc w:val="both"/>
        <w:rPr>
          <w:rFonts w:ascii="Times New Roman" w:hAnsi="Times New Roman"/>
          <w:sz w:val="24"/>
          <w:szCs w:val="24"/>
        </w:rPr>
      </w:pPr>
    </w:p>
    <w:p w14:paraId="42B6DA4B" w14:textId="190E9968"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 xml:space="preserve">Barges or trucks used for the transportation of dredged material shall be filled in such a manner as to prevent </w:t>
      </w:r>
      <w:r w:rsidR="00795BBA" w:rsidRPr="00AC28D2">
        <w:rPr>
          <w:rFonts w:ascii="Times New Roman" w:hAnsi="Times New Roman"/>
          <w:sz w:val="24"/>
          <w:szCs w:val="24"/>
        </w:rPr>
        <w:t xml:space="preserve">the </w:t>
      </w:r>
      <w:r w:rsidRPr="00AC28D2">
        <w:rPr>
          <w:rFonts w:ascii="Times New Roman" w:hAnsi="Times New Roman"/>
          <w:sz w:val="24"/>
          <w:szCs w:val="24"/>
        </w:rPr>
        <w:t>overflow of dredged material</w:t>
      </w:r>
      <w:r w:rsidR="00795BBA" w:rsidRPr="00AC28D2">
        <w:rPr>
          <w:rFonts w:ascii="Times New Roman" w:hAnsi="Times New Roman"/>
          <w:sz w:val="24"/>
          <w:szCs w:val="24"/>
        </w:rPr>
        <w:t>s</w:t>
      </w:r>
      <w:r w:rsidRPr="00AC28D2">
        <w:rPr>
          <w:rFonts w:ascii="Times New Roman" w:hAnsi="Times New Roman"/>
          <w:sz w:val="24"/>
          <w:szCs w:val="24"/>
        </w:rPr>
        <w:t>.</w:t>
      </w:r>
    </w:p>
    <w:p w14:paraId="601FF93B" w14:textId="27B2F061" w:rsidR="00D0584A" w:rsidRPr="00AC28D2" w:rsidRDefault="00D0584A" w:rsidP="00397470">
      <w:pPr>
        <w:jc w:val="both"/>
        <w:rPr>
          <w:rFonts w:ascii="Times New Roman" w:hAnsi="Times New Roman"/>
          <w:sz w:val="24"/>
          <w:szCs w:val="24"/>
        </w:rPr>
      </w:pPr>
    </w:p>
    <w:p w14:paraId="7BE14A48" w14:textId="77777777"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 xml:space="preserve">During off-loading, dredge material shall not be handled directly over open water.  The off-loading operation shall be conducted in a manner that prevents any discharge of liquids or solids to </w:t>
      </w:r>
      <w:r w:rsidR="00702D5B" w:rsidRPr="00AC28D2">
        <w:rPr>
          <w:rFonts w:ascii="Times New Roman" w:hAnsi="Times New Roman"/>
          <w:sz w:val="24"/>
          <w:szCs w:val="24"/>
        </w:rPr>
        <w:t>state</w:t>
      </w:r>
      <w:r w:rsidRPr="00AC28D2">
        <w:rPr>
          <w:rFonts w:ascii="Times New Roman" w:hAnsi="Times New Roman"/>
          <w:sz w:val="24"/>
          <w:szCs w:val="24"/>
        </w:rPr>
        <w:t xml:space="preserve"> waters.</w:t>
      </w:r>
    </w:p>
    <w:p w14:paraId="0CEBA099" w14:textId="77777777" w:rsidR="00DA3789" w:rsidRPr="00AC28D2" w:rsidRDefault="00DA3789" w:rsidP="00397470">
      <w:pPr>
        <w:jc w:val="both"/>
        <w:rPr>
          <w:rFonts w:ascii="Times New Roman" w:hAnsi="Times New Roman"/>
          <w:sz w:val="24"/>
          <w:szCs w:val="24"/>
        </w:rPr>
      </w:pPr>
    </w:p>
    <w:p w14:paraId="467CCB8C" w14:textId="77777777"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 xml:space="preserve">The dredge material dewatering area shall be of adequate size to contain the dredge material and to allow for adequate dewatering and settling out of sediment prior to discharge back into </w:t>
      </w:r>
      <w:r w:rsidR="00702D5B" w:rsidRPr="00AC28D2">
        <w:rPr>
          <w:rFonts w:ascii="Times New Roman" w:hAnsi="Times New Roman"/>
          <w:sz w:val="24"/>
          <w:szCs w:val="24"/>
        </w:rPr>
        <w:t>state</w:t>
      </w:r>
      <w:r w:rsidRPr="00AC28D2">
        <w:rPr>
          <w:rFonts w:ascii="Times New Roman" w:hAnsi="Times New Roman"/>
          <w:sz w:val="24"/>
          <w:szCs w:val="24"/>
        </w:rPr>
        <w:t xml:space="preserve"> waters.  Runoff from precipitation shall be diverted around the dewatering area.</w:t>
      </w:r>
    </w:p>
    <w:p w14:paraId="3C999C04" w14:textId="77777777" w:rsidR="00DA3789" w:rsidRPr="00AC28D2" w:rsidRDefault="00DA3789" w:rsidP="00F639E9">
      <w:pPr>
        <w:ind w:left="720" w:hanging="432"/>
        <w:jc w:val="both"/>
        <w:rPr>
          <w:rFonts w:ascii="Times New Roman" w:hAnsi="Times New Roman"/>
          <w:sz w:val="24"/>
          <w:szCs w:val="24"/>
        </w:rPr>
      </w:pPr>
    </w:p>
    <w:p w14:paraId="4E899548" w14:textId="0B8F1AA3"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 xml:space="preserve">The dredge material dewatering area shall utilize an earthen </w:t>
      </w:r>
      <w:proofErr w:type="gramStart"/>
      <w:r w:rsidRPr="00AC28D2">
        <w:rPr>
          <w:rFonts w:ascii="Times New Roman" w:hAnsi="Times New Roman"/>
          <w:sz w:val="24"/>
          <w:szCs w:val="24"/>
        </w:rPr>
        <w:t>berm</w:t>
      </w:r>
      <w:proofErr w:type="gramEnd"/>
      <w:r w:rsidRPr="00AC28D2">
        <w:rPr>
          <w:rFonts w:ascii="Times New Roman" w:hAnsi="Times New Roman"/>
          <w:sz w:val="24"/>
          <w:szCs w:val="24"/>
        </w:rPr>
        <w:t xml:space="preserve"> or straw bales covered with filter fabric along the edge of the area to contain the dredged material</w:t>
      </w:r>
      <w:r w:rsidR="00702D5B" w:rsidRPr="00AC28D2">
        <w:rPr>
          <w:rFonts w:ascii="Times New Roman" w:hAnsi="Times New Roman"/>
          <w:sz w:val="24"/>
          <w:szCs w:val="24"/>
        </w:rPr>
        <w:t>, filter bags, or other similar filtering practices, any of which shall be properly stabilized prior to placing the dredged material within the containment area</w:t>
      </w:r>
      <w:r w:rsidR="00B54853" w:rsidRPr="00AC28D2">
        <w:rPr>
          <w:rFonts w:ascii="Times New Roman" w:hAnsi="Times New Roman"/>
          <w:sz w:val="24"/>
          <w:szCs w:val="24"/>
        </w:rPr>
        <w:t>.</w:t>
      </w:r>
    </w:p>
    <w:p w14:paraId="0BFDA62D" w14:textId="5D5C6D22" w:rsidR="00D0584A" w:rsidRPr="00AC28D2" w:rsidRDefault="00D0584A" w:rsidP="00397470">
      <w:pPr>
        <w:jc w:val="both"/>
        <w:rPr>
          <w:rFonts w:ascii="Times New Roman" w:hAnsi="Times New Roman"/>
          <w:sz w:val="24"/>
          <w:szCs w:val="24"/>
        </w:rPr>
      </w:pPr>
    </w:p>
    <w:p w14:paraId="0F30BC9B" w14:textId="2ADD16F1"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 xml:space="preserve">Pipeline outfalls and spillways shall be located at opposite ends of the dewatering area to allow for maximum retention and settling time.  Filter fabric shall be used to </w:t>
      </w:r>
      <w:r w:rsidR="00214EA6" w:rsidRPr="00AC28D2">
        <w:rPr>
          <w:rFonts w:ascii="Times New Roman" w:hAnsi="Times New Roman"/>
          <w:sz w:val="24"/>
          <w:szCs w:val="24"/>
        </w:rPr>
        <w:t xml:space="preserve">line the dewatering area and to </w:t>
      </w:r>
      <w:r w:rsidRPr="00AC28D2">
        <w:rPr>
          <w:rFonts w:ascii="Times New Roman" w:hAnsi="Times New Roman"/>
          <w:sz w:val="24"/>
          <w:szCs w:val="24"/>
        </w:rPr>
        <w:t xml:space="preserve">cover the outfall pipe to further reduce sedimentation to </w:t>
      </w:r>
      <w:r w:rsidR="00214EA6" w:rsidRPr="00AC28D2">
        <w:rPr>
          <w:rFonts w:ascii="Times New Roman" w:hAnsi="Times New Roman"/>
          <w:sz w:val="24"/>
          <w:szCs w:val="24"/>
        </w:rPr>
        <w:t>state</w:t>
      </w:r>
      <w:r w:rsidRPr="00AC28D2">
        <w:rPr>
          <w:rFonts w:ascii="Times New Roman" w:hAnsi="Times New Roman"/>
          <w:sz w:val="24"/>
          <w:szCs w:val="24"/>
        </w:rPr>
        <w:t xml:space="preserve"> waters.</w:t>
      </w:r>
      <w:r w:rsidR="002B1835" w:rsidRPr="00AC28D2">
        <w:rPr>
          <w:rFonts w:ascii="Times New Roman" w:hAnsi="Times New Roman"/>
          <w:sz w:val="24"/>
          <w:szCs w:val="24"/>
        </w:rPr>
        <w:t xml:space="preserve">  </w:t>
      </w:r>
      <w:r w:rsidR="00184190">
        <w:rPr>
          <w:rFonts w:ascii="Times New Roman" w:hAnsi="Times New Roman"/>
          <w:sz w:val="24"/>
          <w:szCs w:val="24"/>
        </w:rPr>
        <w:t>[</w:t>
      </w:r>
      <w:r w:rsidR="003269FE" w:rsidRPr="00AC28D2">
        <w:rPr>
          <w:rFonts w:ascii="Times New Roman" w:hAnsi="Times New Roman"/>
          <w:color w:val="0000FF"/>
          <w:sz w:val="24"/>
          <w:szCs w:val="24"/>
        </w:rPr>
        <w:t>I</w:t>
      </w:r>
      <w:r w:rsidR="002B1835" w:rsidRPr="00AC28D2">
        <w:rPr>
          <w:rFonts w:ascii="Times New Roman" w:hAnsi="Times New Roman"/>
          <w:color w:val="0000FF"/>
          <w:sz w:val="24"/>
          <w:szCs w:val="24"/>
        </w:rPr>
        <w:t xml:space="preserve">nsert </w:t>
      </w:r>
      <w:r w:rsidR="004419FC" w:rsidRPr="00AC28D2">
        <w:rPr>
          <w:rFonts w:ascii="Times New Roman" w:hAnsi="Times New Roman"/>
          <w:color w:val="0000FF"/>
          <w:sz w:val="24"/>
          <w:szCs w:val="24"/>
        </w:rPr>
        <w:t xml:space="preserve">following sentence </w:t>
      </w:r>
      <w:r w:rsidR="002B1835" w:rsidRPr="00AC28D2">
        <w:rPr>
          <w:rFonts w:ascii="Times New Roman" w:hAnsi="Times New Roman"/>
          <w:color w:val="0000FF"/>
          <w:sz w:val="24"/>
          <w:szCs w:val="24"/>
        </w:rPr>
        <w:t>when dewatering area is small or does not contain soils conducive to retaining water without assistance from a fabric liner</w:t>
      </w:r>
      <w:proofErr w:type="gramStart"/>
      <w:r w:rsidR="002B1835" w:rsidRPr="00AC28D2">
        <w:rPr>
          <w:rFonts w:ascii="Times New Roman" w:hAnsi="Times New Roman"/>
          <w:color w:val="0000FF"/>
          <w:sz w:val="24"/>
          <w:szCs w:val="24"/>
        </w:rPr>
        <w:t>:</w:t>
      </w:r>
      <w:r w:rsidR="002B1835" w:rsidRPr="00184190">
        <w:rPr>
          <w:rFonts w:ascii="Times New Roman" w:hAnsi="Times New Roman"/>
          <w:sz w:val="24"/>
          <w:szCs w:val="24"/>
        </w:rPr>
        <w:t xml:space="preserve">  Filter</w:t>
      </w:r>
      <w:proofErr w:type="gramEnd"/>
      <w:r w:rsidR="002B1835" w:rsidRPr="00184190">
        <w:rPr>
          <w:rFonts w:ascii="Times New Roman" w:hAnsi="Times New Roman"/>
          <w:sz w:val="24"/>
          <w:szCs w:val="24"/>
        </w:rPr>
        <w:t xml:space="preserve"> fabric shall </w:t>
      </w:r>
      <w:r w:rsidR="00A6026B" w:rsidRPr="00184190">
        <w:rPr>
          <w:rFonts w:ascii="Times New Roman" w:hAnsi="Times New Roman"/>
          <w:sz w:val="24"/>
          <w:szCs w:val="24"/>
        </w:rPr>
        <w:t xml:space="preserve">also </w:t>
      </w:r>
      <w:r w:rsidR="002B1835" w:rsidRPr="00184190">
        <w:rPr>
          <w:rFonts w:ascii="Times New Roman" w:hAnsi="Times New Roman"/>
          <w:sz w:val="24"/>
          <w:szCs w:val="24"/>
        </w:rPr>
        <w:t xml:space="preserve">be used to line the </w:t>
      </w:r>
      <w:r w:rsidR="00A6026B" w:rsidRPr="00184190">
        <w:rPr>
          <w:rFonts w:ascii="Times New Roman" w:hAnsi="Times New Roman"/>
          <w:sz w:val="24"/>
          <w:szCs w:val="24"/>
        </w:rPr>
        <w:t xml:space="preserve">basin portion of the </w:t>
      </w:r>
      <w:r w:rsidR="002B1835" w:rsidRPr="00184190">
        <w:rPr>
          <w:rFonts w:ascii="Times New Roman" w:hAnsi="Times New Roman"/>
          <w:sz w:val="24"/>
          <w:szCs w:val="24"/>
        </w:rPr>
        <w:t>dewatering area</w:t>
      </w:r>
      <w:r w:rsidR="00A6026B" w:rsidRPr="00184190">
        <w:rPr>
          <w:rFonts w:ascii="Times New Roman" w:hAnsi="Times New Roman"/>
          <w:sz w:val="24"/>
          <w:szCs w:val="24"/>
        </w:rPr>
        <w:t>.</w:t>
      </w:r>
      <w:r w:rsidR="00184190" w:rsidRPr="00184190">
        <w:rPr>
          <w:rFonts w:ascii="Times New Roman" w:hAnsi="Times New Roman"/>
          <w:color w:val="0000FF"/>
          <w:sz w:val="24"/>
          <w:szCs w:val="24"/>
        </w:rPr>
        <w:t>]</w:t>
      </w:r>
    </w:p>
    <w:p w14:paraId="5BC04ACB" w14:textId="77777777" w:rsidR="00DA3789" w:rsidRPr="00AC28D2" w:rsidRDefault="00DA3789" w:rsidP="00397470">
      <w:pPr>
        <w:jc w:val="both"/>
        <w:rPr>
          <w:rFonts w:ascii="Times New Roman" w:hAnsi="Times New Roman"/>
          <w:sz w:val="24"/>
          <w:szCs w:val="24"/>
        </w:rPr>
      </w:pPr>
    </w:p>
    <w:p w14:paraId="7B022855" w14:textId="77777777" w:rsidR="00DA3789" w:rsidRPr="00AC28D2" w:rsidRDefault="00DA3789" w:rsidP="00F639E9">
      <w:pPr>
        <w:numPr>
          <w:ilvl w:val="0"/>
          <w:numId w:val="8"/>
        </w:numPr>
        <w:ind w:left="720" w:hanging="432"/>
        <w:jc w:val="both"/>
        <w:rPr>
          <w:rFonts w:ascii="Times New Roman" w:hAnsi="Times New Roman"/>
          <w:sz w:val="24"/>
          <w:szCs w:val="24"/>
        </w:rPr>
      </w:pPr>
      <w:r w:rsidRPr="00AC28D2">
        <w:rPr>
          <w:rFonts w:ascii="Times New Roman" w:hAnsi="Times New Roman"/>
          <w:sz w:val="24"/>
          <w:szCs w:val="24"/>
        </w:rPr>
        <w:t>Adequate ground cover or seeding shall be applied to the outside bank of the earthen berm immediately after constructing the berm to minimize soil runoff.</w:t>
      </w:r>
    </w:p>
    <w:p w14:paraId="1CD235E0" w14:textId="77777777" w:rsidR="00DA3789" w:rsidRPr="00AC28D2" w:rsidRDefault="00DA3789" w:rsidP="00397470">
      <w:pPr>
        <w:jc w:val="both"/>
        <w:rPr>
          <w:rFonts w:ascii="Times New Roman" w:hAnsi="Times New Roman"/>
          <w:sz w:val="24"/>
          <w:szCs w:val="24"/>
        </w:rPr>
      </w:pPr>
    </w:p>
    <w:p w14:paraId="4769828E" w14:textId="77777777" w:rsidR="00DA3789" w:rsidRPr="00AC28D2" w:rsidRDefault="00DA3789" w:rsidP="00F639E9">
      <w:pPr>
        <w:numPr>
          <w:ilvl w:val="0"/>
          <w:numId w:val="8"/>
        </w:numPr>
        <w:ind w:left="720" w:hanging="432"/>
        <w:jc w:val="both"/>
        <w:rPr>
          <w:rFonts w:ascii="Times New Roman" w:hAnsi="Times New Roman"/>
          <w:sz w:val="24"/>
          <w:szCs w:val="24"/>
        </w:rPr>
      </w:pPr>
      <w:proofErr w:type="gramStart"/>
      <w:r w:rsidRPr="00AC28D2">
        <w:rPr>
          <w:rFonts w:ascii="Times New Roman" w:hAnsi="Times New Roman"/>
          <w:sz w:val="24"/>
          <w:szCs w:val="24"/>
        </w:rPr>
        <w:t>Overtopping of</w:t>
      </w:r>
      <w:proofErr w:type="gramEnd"/>
      <w:r w:rsidRPr="00AC28D2">
        <w:rPr>
          <w:rFonts w:ascii="Times New Roman" w:hAnsi="Times New Roman"/>
          <w:sz w:val="24"/>
          <w:szCs w:val="24"/>
        </w:rPr>
        <w:t xml:space="preserve"> the dredge </w:t>
      </w:r>
      <w:r w:rsidR="00214EA6" w:rsidRPr="00AC28D2">
        <w:rPr>
          <w:rFonts w:ascii="Times New Roman" w:hAnsi="Times New Roman"/>
          <w:sz w:val="24"/>
          <w:szCs w:val="24"/>
        </w:rPr>
        <w:t>material</w:t>
      </w:r>
      <w:r w:rsidRPr="00AC28D2">
        <w:rPr>
          <w:rFonts w:ascii="Times New Roman" w:hAnsi="Times New Roman"/>
          <w:sz w:val="24"/>
          <w:szCs w:val="24"/>
        </w:rPr>
        <w:t xml:space="preserve"> containment </w:t>
      </w:r>
      <w:proofErr w:type="gramStart"/>
      <w:r w:rsidRPr="00AC28D2">
        <w:rPr>
          <w:rFonts w:ascii="Times New Roman" w:hAnsi="Times New Roman"/>
          <w:sz w:val="24"/>
          <w:szCs w:val="24"/>
        </w:rPr>
        <w:t>berms</w:t>
      </w:r>
      <w:proofErr w:type="gramEnd"/>
      <w:r w:rsidRPr="00AC28D2">
        <w:rPr>
          <w:rFonts w:ascii="Times New Roman" w:hAnsi="Times New Roman"/>
          <w:sz w:val="24"/>
          <w:szCs w:val="24"/>
        </w:rPr>
        <w:t xml:space="preserve"> with dredge materials shall be </w:t>
      </w:r>
      <w:r w:rsidR="00214EA6" w:rsidRPr="00AC28D2">
        <w:rPr>
          <w:rFonts w:ascii="Times New Roman" w:hAnsi="Times New Roman"/>
          <w:sz w:val="24"/>
          <w:szCs w:val="24"/>
        </w:rPr>
        <w:t xml:space="preserve">strictly </w:t>
      </w:r>
      <w:r w:rsidRPr="00AC28D2">
        <w:rPr>
          <w:rFonts w:ascii="Times New Roman" w:hAnsi="Times New Roman"/>
          <w:sz w:val="24"/>
          <w:szCs w:val="24"/>
        </w:rPr>
        <w:t>prohibited.</w:t>
      </w:r>
    </w:p>
    <w:p w14:paraId="35C2538F" w14:textId="77777777" w:rsidR="00DA3789" w:rsidRPr="00AC28D2" w:rsidRDefault="00DA3789" w:rsidP="00397470">
      <w:pPr>
        <w:jc w:val="both"/>
        <w:rPr>
          <w:rFonts w:ascii="Times New Roman" w:hAnsi="Times New Roman"/>
          <w:sz w:val="24"/>
          <w:szCs w:val="24"/>
        </w:rPr>
      </w:pPr>
    </w:p>
    <w:p w14:paraId="1F2A636C" w14:textId="2C0DD188" w:rsidR="00DA3789" w:rsidRPr="00AC28D2" w:rsidRDefault="00DA3789" w:rsidP="00F639E9">
      <w:pPr>
        <w:numPr>
          <w:ilvl w:val="0"/>
          <w:numId w:val="8"/>
        </w:numPr>
        <w:tabs>
          <w:tab w:val="left" w:pos="720"/>
        </w:tabs>
        <w:ind w:left="720" w:hanging="432"/>
        <w:jc w:val="both"/>
        <w:rPr>
          <w:rFonts w:ascii="Times New Roman" w:hAnsi="Times New Roman"/>
          <w:sz w:val="24"/>
          <w:szCs w:val="24"/>
        </w:rPr>
      </w:pPr>
      <w:r w:rsidRPr="00AC28D2">
        <w:rPr>
          <w:rFonts w:ascii="Times New Roman" w:hAnsi="Times New Roman"/>
          <w:sz w:val="24"/>
          <w:szCs w:val="24"/>
        </w:rPr>
        <w:t xml:space="preserve">A post-dredging bathymetric survey shall be submitted to </w:t>
      </w:r>
      <w:r w:rsidR="00570826">
        <w:rPr>
          <w:rFonts w:ascii="Times New Roman" w:hAnsi="Times New Roman"/>
          <w:sz w:val="24"/>
          <w:szCs w:val="24"/>
        </w:rPr>
        <w:t>DEQ</w:t>
      </w:r>
      <w:r w:rsidRPr="00AC28D2">
        <w:rPr>
          <w:rFonts w:ascii="Times New Roman" w:hAnsi="Times New Roman"/>
          <w:sz w:val="24"/>
          <w:szCs w:val="24"/>
        </w:rPr>
        <w:t xml:space="preserve"> within </w:t>
      </w:r>
      <w:r w:rsidRPr="00184190">
        <w:rPr>
          <w:rFonts w:ascii="Times New Roman" w:hAnsi="Times New Roman"/>
          <w:color w:val="E36C0A" w:themeColor="accent6" w:themeShade="BF"/>
          <w:sz w:val="24"/>
          <w:szCs w:val="24"/>
        </w:rPr>
        <w:t>30</w:t>
      </w:r>
      <w:r w:rsidRPr="00AC28D2">
        <w:rPr>
          <w:rFonts w:ascii="Times New Roman" w:hAnsi="Times New Roman"/>
          <w:color w:val="FF0000"/>
          <w:sz w:val="24"/>
          <w:szCs w:val="24"/>
        </w:rPr>
        <w:t xml:space="preserve"> </w:t>
      </w:r>
      <w:r w:rsidRPr="00184190">
        <w:rPr>
          <w:rFonts w:ascii="Times New Roman" w:hAnsi="Times New Roman"/>
          <w:sz w:val="24"/>
          <w:szCs w:val="24"/>
        </w:rPr>
        <w:t xml:space="preserve">calendar days </w:t>
      </w:r>
      <w:r w:rsidRPr="00AC28D2">
        <w:rPr>
          <w:rFonts w:ascii="Times New Roman" w:hAnsi="Times New Roman"/>
          <w:sz w:val="24"/>
          <w:szCs w:val="24"/>
        </w:rPr>
        <w:t>following completion of the dredging activity.</w:t>
      </w:r>
    </w:p>
    <w:p w14:paraId="3834FB34" w14:textId="77777777" w:rsidR="00DA3789" w:rsidRPr="00AC28D2" w:rsidRDefault="00DA3789" w:rsidP="00397470">
      <w:pPr>
        <w:tabs>
          <w:tab w:val="left" w:pos="720"/>
        </w:tabs>
        <w:jc w:val="both"/>
        <w:rPr>
          <w:rFonts w:ascii="Times New Roman" w:hAnsi="Times New Roman"/>
          <w:sz w:val="24"/>
          <w:szCs w:val="24"/>
        </w:rPr>
      </w:pPr>
    </w:p>
    <w:p w14:paraId="6395D2FB" w14:textId="77777777" w:rsidR="00DA3789" w:rsidRPr="00AC28D2" w:rsidRDefault="00DA3789" w:rsidP="00F639E9">
      <w:pPr>
        <w:numPr>
          <w:ilvl w:val="0"/>
          <w:numId w:val="8"/>
        </w:numPr>
        <w:tabs>
          <w:tab w:val="left" w:pos="720"/>
        </w:tabs>
        <w:ind w:left="720" w:hanging="432"/>
        <w:jc w:val="both"/>
        <w:rPr>
          <w:rFonts w:ascii="Times New Roman" w:hAnsi="Times New Roman"/>
          <w:sz w:val="24"/>
          <w:szCs w:val="24"/>
        </w:rPr>
      </w:pPr>
      <w:r w:rsidRPr="00AC28D2">
        <w:rPr>
          <w:rFonts w:ascii="Times New Roman" w:hAnsi="Times New Roman"/>
          <w:sz w:val="24"/>
          <w:szCs w:val="24"/>
        </w:rPr>
        <w:t xml:space="preserve">Each dredging cycle may remove no more than </w:t>
      </w:r>
      <w:r w:rsidRPr="00184190">
        <w:rPr>
          <w:rFonts w:ascii="Times New Roman" w:hAnsi="Times New Roman"/>
          <w:color w:val="E36C0A" w:themeColor="accent6" w:themeShade="BF"/>
          <w:sz w:val="24"/>
          <w:szCs w:val="24"/>
        </w:rPr>
        <w:t>#</w:t>
      </w:r>
      <w:r w:rsidRPr="00AC28D2">
        <w:rPr>
          <w:rFonts w:ascii="Times New Roman" w:hAnsi="Times New Roman"/>
          <w:sz w:val="24"/>
          <w:szCs w:val="24"/>
        </w:rPr>
        <w:t xml:space="preserve"> cubic yards of material, with no greater than </w:t>
      </w:r>
      <w:r w:rsidRPr="00184190">
        <w:rPr>
          <w:rFonts w:ascii="Times New Roman" w:hAnsi="Times New Roman"/>
          <w:color w:val="E36C0A" w:themeColor="accent6" w:themeShade="BF"/>
          <w:sz w:val="24"/>
          <w:szCs w:val="24"/>
        </w:rPr>
        <w:t>#</w:t>
      </w:r>
      <w:r w:rsidRPr="00AC28D2">
        <w:rPr>
          <w:rFonts w:ascii="Times New Roman" w:hAnsi="Times New Roman"/>
          <w:sz w:val="24"/>
          <w:szCs w:val="24"/>
        </w:rPr>
        <w:t xml:space="preserve"> cubic yards removed over the term of the permit.</w:t>
      </w:r>
    </w:p>
    <w:p w14:paraId="05CBBFE7" w14:textId="77777777" w:rsidR="00DA3789" w:rsidRPr="00AC28D2" w:rsidRDefault="00DA3789" w:rsidP="00397470">
      <w:pPr>
        <w:tabs>
          <w:tab w:val="left" w:pos="720"/>
        </w:tabs>
        <w:jc w:val="both"/>
        <w:rPr>
          <w:rFonts w:ascii="Times New Roman" w:hAnsi="Times New Roman"/>
          <w:sz w:val="24"/>
          <w:szCs w:val="24"/>
        </w:rPr>
      </w:pPr>
    </w:p>
    <w:p w14:paraId="748DB6CA" w14:textId="77777777" w:rsidR="00DA3789" w:rsidRPr="00AC28D2" w:rsidRDefault="00476C28" w:rsidP="00184190">
      <w:pPr>
        <w:pStyle w:val="Heading8"/>
        <w:numPr>
          <w:ilvl w:val="0"/>
          <w:numId w:val="20"/>
        </w:numPr>
        <w:spacing w:before="0" w:after="0"/>
        <w:contextualSpacing/>
        <w:jc w:val="both"/>
        <w:rPr>
          <w:b/>
          <w:i w:val="0"/>
        </w:rPr>
      </w:pPr>
      <w:r w:rsidRPr="00AC28D2">
        <w:rPr>
          <w:b/>
          <w:i w:val="0"/>
        </w:rPr>
        <w:t xml:space="preserve">Project Construction Monitoring </w:t>
      </w:r>
      <w:r w:rsidR="00B67E2D" w:rsidRPr="00AC28D2">
        <w:rPr>
          <w:b/>
          <w:i w:val="0"/>
        </w:rPr>
        <w:t xml:space="preserve">and </w:t>
      </w:r>
      <w:r w:rsidRPr="00AC28D2">
        <w:rPr>
          <w:b/>
          <w:i w:val="0"/>
        </w:rPr>
        <w:t>Submittals</w:t>
      </w:r>
      <w:r w:rsidR="00B67E2D" w:rsidRPr="00AC28D2">
        <w:rPr>
          <w:b/>
          <w:i w:val="0"/>
        </w:rPr>
        <w:t xml:space="preserve"> (Impact Sites)</w:t>
      </w:r>
      <w:r w:rsidRPr="00AC28D2">
        <w:rPr>
          <w:b/>
          <w:i w:val="0"/>
        </w:rPr>
        <w:t xml:space="preserve"> </w:t>
      </w:r>
    </w:p>
    <w:p w14:paraId="7BAA5439" w14:textId="77777777" w:rsidR="005764B2" w:rsidRPr="00AC28D2" w:rsidRDefault="005764B2" w:rsidP="00184190">
      <w:pPr>
        <w:jc w:val="both"/>
        <w:rPr>
          <w:rFonts w:ascii="Times New Roman" w:hAnsi="Times New Roman"/>
          <w:i/>
          <w:sz w:val="24"/>
          <w:szCs w:val="24"/>
        </w:rPr>
      </w:pPr>
    </w:p>
    <w:p w14:paraId="506DFDD3" w14:textId="63BF4484" w:rsidR="001E6531" w:rsidRPr="00AC28D2" w:rsidRDefault="00DD322D" w:rsidP="00184190">
      <w:pPr>
        <w:tabs>
          <w:tab w:val="left" w:pos="720"/>
        </w:tabs>
        <w:ind w:left="720" w:hanging="360"/>
        <w:jc w:val="both"/>
        <w:rPr>
          <w:rFonts w:ascii="Times New Roman" w:hAnsi="Times New Roman"/>
          <w:snapToGrid w:val="0"/>
          <w:sz w:val="24"/>
          <w:szCs w:val="24"/>
        </w:rPr>
      </w:pPr>
      <w:r w:rsidRPr="00AC28D2">
        <w:rPr>
          <w:rFonts w:ascii="Times New Roman" w:hAnsi="Times New Roman"/>
          <w:snapToGrid w:val="0"/>
          <w:sz w:val="24"/>
          <w:szCs w:val="24"/>
        </w:rPr>
        <w:lastRenderedPageBreak/>
        <w:t>1</w:t>
      </w:r>
      <w:r w:rsidR="001E6531" w:rsidRPr="00AC28D2">
        <w:rPr>
          <w:rFonts w:ascii="Times New Roman" w:hAnsi="Times New Roman"/>
          <w:snapToGrid w:val="0"/>
          <w:sz w:val="24"/>
          <w:szCs w:val="24"/>
        </w:rPr>
        <w:t>.</w:t>
      </w:r>
      <w:r w:rsidR="001E6531" w:rsidRPr="00AC28D2">
        <w:rPr>
          <w:rFonts w:ascii="Times New Roman" w:hAnsi="Times New Roman"/>
          <w:snapToGrid w:val="0"/>
          <w:sz w:val="24"/>
          <w:szCs w:val="24"/>
        </w:rPr>
        <w:tab/>
      </w:r>
      <w:r w:rsidR="009B6C17" w:rsidRPr="00AC28D2">
        <w:rPr>
          <w:rFonts w:ascii="Times New Roman" w:hAnsi="Times New Roman"/>
          <w:sz w:val="24"/>
          <w:szCs w:val="24"/>
        </w:rPr>
        <w:t xml:space="preserve">The permittee shall submit written notification at least </w:t>
      </w:r>
      <w:r w:rsidR="009B6C17" w:rsidRPr="00AC28D2">
        <w:rPr>
          <w:rFonts w:ascii="Times New Roman" w:hAnsi="Times New Roman"/>
          <w:b/>
          <w:sz w:val="24"/>
          <w:szCs w:val="24"/>
        </w:rPr>
        <w:t>ten</w:t>
      </w:r>
      <w:r w:rsidR="001E6531" w:rsidRPr="00AC28D2">
        <w:rPr>
          <w:rFonts w:ascii="Times New Roman" w:hAnsi="Times New Roman"/>
          <w:b/>
          <w:sz w:val="24"/>
          <w:szCs w:val="24"/>
        </w:rPr>
        <w:t xml:space="preserve"> (10)</w:t>
      </w:r>
      <w:r w:rsidR="009B6C17" w:rsidRPr="00AC28D2">
        <w:rPr>
          <w:rFonts w:ascii="Times New Roman" w:hAnsi="Times New Roman"/>
          <w:b/>
          <w:sz w:val="24"/>
          <w:szCs w:val="24"/>
        </w:rPr>
        <w:t xml:space="preserve"> calendar days</w:t>
      </w:r>
      <w:r w:rsidR="009B6C17" w:rsidRPr="00AC28D2">
        <w:rPr>
          <w:rFonts w:ascii="Times New Roman" w:hAnsi="Times New Roman"/>
          <w:sz w:val="24"/>
          <w:szCs w:val="24"/>
        </w:rPr>
        <w:t xml:space="preserve"> prior to the initiation of land disturbance or construction activities in permitted areas.  </w:t>
      </w:r>
      <w:r w:rsidR="009B6C17" w:rsidRPr="00AC28D2">
        <w:rPr>
          <w:rFonts w:ascii="Times New Roman" w:hAnsi="Times New Roman"/>
          <w:snapToGrid w:val="0"/>
          <w:sz w:val="24"/>
          <w:szCs w:val="24"/>
        </w:rPr>
        <w:t xml:space="preserve">The notification shall include </w:t>
      </w:r>
      <w:r w:rsidR="00F02AD5" w:rsidRPr="00AC28D2">
        <w:rPr>
          <w:rFonts w:ascii="Times New Roman" w:hAnsi="Times New Roman"/>
          <w:snapToGrid w:val="0"/>
          <w:sz w:val="24"/>
          <w:szCs w:val="24"/>
        </w:rPr>
        <w:t>preconstruction photographs,</w:t>
      </w:r>
      <w:r w:rsidR="009B6C17" w:rsidRPr="00AC28D2">
        <w:rPr>
          <w:rFonts w:ascii="Times New Roman" w:hAnsi="Times New Roman"/>
          <w:snapToGrid w:val="0"/>
          <w:sz w:val="24"/>
          <w:szCs w:val="24"/>
        </w:rPr>
        <w:t xml:space="preserve"> projected schedule for initiating and completing work at each permitted impact area.</w:t>
      </w:r>
    </w:p>
    <w:p w14:paraId="3BB46B13" w14:textId="77777777" w:rsidR="00313758" w:rsidRPr="00AC28D2" w:rsidRDefault="00313758" w:rsidP="00397470">
      <w:pPr>
        <w:tabs>
          <w:tab w:val="left" w:pos="720"/>
        </w:tabs>
        <w:jc w:val="both"/>
        <w:rPr>
          <w:rFonts w:ascii="Times New Roman" w:hAnsi="Times New Roman"/>
          <w:snapToGrid w:val="0"/>
          <w:sz w:val="24"/>
          <w:szCs w:val="24"/>
        </w:rPr>
      </w:pPr>
    </w:p>
    <w:p w14:paraId="23D84765" w14:textId="28C492A2" w:rsidR="00F02AD5" w:rsidRPr="00AC28D2" w:rsidRDefault="00F02AD5" w:rsidP="00184190">
      <w:pPr>
        <w:pStyle w:val="ListParagraph"/>
        <w:numPr>
          <w:ilvl w:val="0"/>
          <w:numId w:val="56"/>
        </w:numPr>
        <w:tabs>
          <w:tab w:val="left" w:pos="720"/>
        </w:tabs>
        <w:jc w:val="both"/>
        <w:rPr>
          <w:rFonts w:ascii="Times New Roman" w:hAnsi="Times New Roman"/>
          <w:snapToGrid w:val="0"/>
          <w:sz w:val="24"/>
          <w:szCs w:val="24"/>
        </w:rPr>
      </w:pPr>
      <w:r w:rsidRPr="00AC28D2">
        <w:rPr>
          <w:rFonts w:ascii="Times New Roman" w:hAnsi="Times New Roman"/>
          <w:sz w:val="24"/>
          <w:szCs w:val="24"/>
        </w:rPr>
        <w:t>Preconstruction photographs shall be taken at each impact area prior to initiation of activities within impact areas.</w:t>
      </w:r>
    </w:p>
    <w:p w14:paraId="183A1663" w14:textId="3D3CD73D" w:rsidR="00F02AD5" w:rsidRPr="00AC28D2" w:rsidRDefault="00F02AD5" w:rsidP="00184190">
      <w:pPr>
        <w:pStyle w:val="ListParagraph"/>
        <w:numPr>
          <w:ilvl w:val="0"/>
          <w:numId w:val="56"/>
        </w:numPr>
        <w:tabs>
          <w:tab w:val="left" w:pos="720"/>
        </w:tabs>
        <w:jc w:val="both"/>
        <w:rPr>
          <w:rFonts w:ascii="Times New Roman" w:hAnsi="Times New Roman"/>
          <w:snapToGrid w:val="0"/>
          <w:sz w:val="24"/>
          <w:szCs w:val="24"/>
        </w:rPr>
      </w:pPr>
      <w:r w:rsidRPr="00AC28D2">
        <w:rPr>
          <w:rFonts w:ascii="Times New Roman" w:hAnsi="Times New Roman"/>
          <w:sz w:val="24"/>
          <w:szCs w:val="24"/>
        </w:rPr>
        <w:t>Photographs shall depict the impact area and the nonimpacted surface waters immediately adjacent to and downgradient of each impact area.</w:t>
      </w:r>
    </w:p>
    <w:p w14:paraId="621A1733" w14:textId="60959F50" w:rsidR="00F02AD5" w:rsidRPr="00AC28D2" w:rsidRDefault="00F02AD5" w:rsidP="00184190">
      <w:pPr>
        <w:pStyle w:val="ListParagraph"/>
        <w:numPr>
          <w:ilvl w:val="0"/>
          <w:numId w:val="56"/>
        </w:numPr>
        <w:tabs>
          <w:tab w:val="left" w:pos="720"/>
        </w:tabs>
        <w:jc w:val="both"/>
        <w:rPr>
          <w:rFonts w:ascii="Times New Roman" w:hAnsi="Times New Roman"/>
          <w:snapToGrid w:val="0"/>
          <w:sz w:val="24"/>
          <w:szCs w:val="24"/>
        </w:rPr>
      </w:pPr>
      <w:r w:rsidRPr="00AC28D2">
        <w:rPr>
          <w:rFonts w:ascii="Times New Roman" w:hAnsi="Times New Roman"/>
          <w:sz w:val="24"/>
          <w:szCs w:val="24"/>
        </w:rPr>
        <w:t>Each photograph shall be labeled to include the following information: permit number, impact area number, date and time of the photograph, name of the person taking the photograph, photograph orientation, and photograph subject description.</w:t>
      </w:r>
    </w:p>
    <w:p w14:paraId="26AF6FE1" w14:textId="77777777" w:rsidR="00081AAA" w:rsidRPr="00AC28D2" w:rsidRDefault="00081AAA" w:rsidP="00184190">
      <w:pPr>
        <w:tabs>
          <w:tab w:val="left" w:pos="720"/>
        </w:tabs>
        <w:jc w:val="both"/>
        <w:rPr>
          <w:rFonts w:ascii="Times New Roman" w:hAnsi="Times New Roman"/>
          <w:snapToGrid w:val="0"/>
          <w:sz w:val="24"/>
          <w:szCs w:val="24"/>
        </w:rPr>
      </w:pPr>
    </w:p>
    <w:p w14:paraId="3363D79E" w14:textId="5664A4FF" w:rsidR="005764B2" w:rsidRPr="00AC28D2" w:rsidRDefault="00540D48" w:rsidP="00184190">
      <w:pPr>
        <w:tabs>
          <w:tab w:val="left" w:pos="720"/>
        </w:tabs>
        <w:ind w:left="720"/>
        <w:jc w:val="both"/>
        <w:rPr>
          <w:rFonts w:ascii="Times New Roman" w:hAnsi="Times New Roman"/>
          <w:color w:val="0000FF"/>
          <w:sz w:val="24"/>
          <w:szCs w:val="24"/>
        </w:rPr>
      </w:pPr>
      <w:r>
        <w:rPr>
          <w:rFonts w:ascii="Times New Roman" w:hAnsi="Times New Roman"/>
          <w:color w:val="0000FF"/>
          <w:sz w:val="24"/>
          <w:szCs w:val="24"/>
        </w:rPr>
        <w:t>[</w:t>
      </w:r>
      <w:r w:rsidR="00081AAA" w:rsidRPr="00AC28D2">
        <w:rPr>
          <w:rFonts w:ascii="Times New Roman" w:hAnsi="Times New Roman"/>
          <w:color w:val="0000FF"/>
          <w:sz w:val="24"/>
          <w:szCs w:val="24"/>
        </w:rPr>
        <w:t xml:space="preserve">Modify the </w:t>
      </w:r>
      <w:r w:rsidR="00081AAA" w:rsidRPr="00540D48">
        <w:rPr>
          <w:rFonts w:ascii="Times New Roman" w:hAnsi="Times New Roman"/>
          <w:i/>
          <w:color w:val="0000FF"/>
          <w:sz w:val="24"/>
          <w:szCs w:val="24"/>
        </w:rPr>
        <w:t>Monthly VWP Permit Inspection Checklist</w:t>
      </w:r>
      <w:r w:rsidR="00081AAA" w:rsidRPr="00AC28D2">
        <w:rPr>
          <w:rFonts w:ascii="Times New Roman" w:hAnsi="Times New Roman"/>
          <w:color w:val="0000FF"/>
          <w:sz w:val="24"/>
          <w:szCs w:val="24"/>
        </w:rPr>
        <w:t xml:space="preserve"> and the </w:t>
      </w:r>
      <w:r w:rsidR="00081AAA" w:rsidRPr="00540D48">
        <w:rPr>
          <w:rFonts w:ascii="Times New Roman" w:hAnsi="Times New Roman"/>
          <w:i/>
          <w:color w:val="0000FF"/>
          <w:sz w:val="24"/>
          <w:szCs w:val="24"/>
        </w:rPr>
        <w:t>VWP Permit Construction Status Update Form</w:t>
      </w:r>
      <w:r w:rsidR="00081AAA" w:rsidRPr="00AC28D2">
        <w:rPr>
          <w:rFonts w:ascii="Times New Roman" w:hAnsi="Times New Roman"/>
          <w:color w:val="0000FF"/>
          <w:sz w:val="24"/>
          <w:szCs w:val="24"/>
        </w:rPr>
        <w:t xml:space="preserve"> to include the specific project information (Permit Number and Project Name) as well as include the impact numbers, any road crossing information, a</w:t>
      </w:r>
      <w:r>
        <w:rPr>
          <w:rFonts w:ascii="Times New Roman" w:hAnsi="Times New Roman"/>
          <w:color w:val="0000FF"/>
          <w:sz w:val="24"/>
          <w:szCs w:val="24"/>
        </w:rPr>
        <w:t>nd the issuance date (on final)]</w:t>
      </w:r>
    </w:p>
    <w:p w14:paraId="185389D0" w14:textId="77777777" w:rsidR="00081AAA" w:rsidRPr="00AC28D2" w:rsidRDefault="00081AAA" w:rsidP="00397470">
      <w:pPr>
        <w:tabs>
          <w:tab w:val="left" w:pos="720"/>
        </w:tabs>
        <w:jc w:val="both"/>
        <w:rPr>
          <w:rFonts w:ascii="Times New Roman" w:hAnsi="Times New Roman"/>
          <w:color w:val="0000FF"/>
          <w:sz w:val="24"/>
          <w:szCs w:val="24"/>
        </w:rPr>
      </w:pPr>
    </w:p>
    <w:p w14:paraId="57DAB9FE" w14:textId="2B40C1CC" w:rsidR="00FE1955" w:rsidRPr="00AC28D2" w:rsidRDefault="00FE1955" w:rsidP="00184190">
      <w:pPr>
        <w:numPr>
          <w:ilvl w:val="0"/>
          <w:numId w:val="43"/>
        </w:numPr>
        <w:jc w:val="both"/>
        <w:rPr>
          <w:rFonts w:ascii="Times New Roman" w:hAnsi="Times New Roman"/>
          <w:sz w:val="24"/>
          <w:szCs w:val="24"/>
        </w:rPr>
      </w:pPr>
      <w:r w:rsidRPr="00AC28D2">
        <w:rPr>
          <w:rFonts w:ascii="Times New Roman" w:hAnsi="Times New Roman"/>
          <w:sz w:val="24"/>
          <w:szCs w:val="24"/>
        </w:rPr>
        <w:t xml:space="preserve">Site inspections shall be conducted </w:t>
      </w:r>
      <w:r w:rsidR="00AC5756" w:rsidRPr="00AC28D2">
        <w:rPr>
          <w:rFonts w:ascii="Times New Roman" w:hAnsi="Times New Roman"/>
          <w:b/>
          <w:sz w:val="24"/>
          <w:szCs w:val="24"/>
        </w:rPr>
        <w:t>once every calendar month</w:t>
      </w:r>
      <w:r w:rsidR="00AC5756" w:rsidRPr="00AC28D2">
        <w:rPr>
          <w:rFonts w:ascii="Times New Roman" w:hAnsi="Times New Roman"/>
          <w:sz w:val="24"/>
          <w:szCs w:val="24"/>
        </w:rPr>
        <w:t xml:space="preserve"> and recorded on the </w:t>
      </w:r>
      <w:r w:rsidR="00AC5756" w:rsidRPr="00AC28D2">
        <w:rPr>
          <w:rFonts w:ascii="Times New Roman" w:hAnsi="Times New Roman"/>
          <w:i/>
          <w:sz w:val="24"/>
          <w:szCs w:val="24"/>
        </w:rPr>
        <w:t>Monthly VWP Permit Inspection Checklist</w:t>
      </w:r>
      <w:r w:rsidR="00AC5756" w:rsidRPr="00AC28D2">
        <w:rPr>
          <w:rFonts w:ascii="Times New Roman" w:hAnsi="Times New Roman"/>
          <w:sz w:val="24"/>
          <w:szCs w:val="24"/>
        </w:rPr>
        <w:t xml:space="preserve"> </w:t>
      </w:r>
      <w:r w:rsidR="00864A00" w:rsidRPr="00184190">
        <w:rPr>
          <w:rFonts w:ascii="Times New Roman" w:hAnsi="Times New Roman"/>
          <w:sz w:val="24"/>
          <w:szCs w:val="24"/>
        </w:rPr>
        <w:t xml:space="preserve">(Attachment </w:t>
      </w:r>
      <w:r w:rsidR="009A56D2" w:rsidRPr="00184190">
        <w:rPr>
          <w:rFonts w:ascii="Times New Roman" w:hAnsi="Times New Roman"/>
          <w:sz w:val="24"/>
          <w:szCs w:val="24"/>
        </w:rPr>
        <w:t>2</w:t>
      </w:r>
      <w:r w:rsidR="00864A00" w:rsidRPr="00184190">
        <w:rPr>
          <w:rFonts w:ascii="Times New Roman" w:hAnsi="Times New Roman"/>
          <w:sz w:val="24"/>
          <w:szCs w:val="24"/>
        </w:rPr>
        <w:t>)</w:t>
      </w:r>
      <w:r w:rsidR="007A75E1" w:rsidRPr="00AC28D2">
        <w:rPr>
          <w:rFonts w:ascii="Times New Roman" w:hAnsi="Times New Roman"/>
          <w:i/>
          <w:sz w:val="24"/>
          <w:szCs w:val="24"/>
        </w:rPr>
        <w:t xml:space="preserve"> </w:t>
      </w:r>
      <w:r w:rsidRPr="00AC28D2">
        <w:rPr>
          <w:rFonts w:ascii="Times New Roman" w:hAnsi="Times New Roman"/>
          <w:sz w:val="24"/>
          <w:szCs w:val="24"/>
        </w:rPr>
        <w:t xml:space="preserve">by the permittee or the permittee’s qualified designee during active construction within authorized </w:t>
      </w:r>
      <w:r w:rsidR="001C123E" w:rsidRPr="00AC28D2">
        <w:rPr>
          <w:rFonts w:ascii="Times New Roman" w:hAnsi="Times New Roman"/>
          <w:sz w:val="24"/>
          <w:szCs w:val="24"/>
        </w:rPr>
        <w:t xml:space="preserve">surface water </w:t>
      </w:r>
      <w:r w:rsidRPr="00AC28D2">
        <w:rPr>
          <w:rFonts w:ascii="Times New Roman" w:hAnsi="Times New Roman"/>
          <w:sz w:val="24"/>
          <w:szCs w:val="24"/>
        </w:rPr>
        <w:t xml:space="preserve">impact areas. </w:t>
      </w:r>
      <w:r w:rsidR="00AC5756" w:rsidRPr="00AC28D2">
        <w:rPr>
          <w:rFonts w:ascii="Times New Roman" w:hAnsi="Times New Roman"/>
          <w:sz w:val="24"/>
          <w:szCs w:val="24"/>
        </w:rPr>
        <w:t xml:space="preserve"> </w:t>
      </w:r>
      <w:r w:rsidR="00081AAA" w:rsidRPr="00AC28D2">
        <w:rPr>
          <w:rFonts w:ascii="Times New Roman" w:hAnsi="Times New Roman"/>
          <w:sz w:val="24"/>
          <w:szCs w:val="24"/>
        </w:rPr>
        <w:t>Monthly inspections shall be conducted in the following areas: a</w:t>
      </w:r>
      <w:r w:rsidRPr="00AC28D2">
        <w:rPr>
          <w:rFonts w:ascii="Times New Roman" w:hAnsi="Times New Roman"/>
          <w:sz w:val="24"/>
          <w:szCs w:val="24"/>
        </w:rPr>
        <w:t>ll authorized permanent and temporary impact areas; all avoided surface waters</w:t>
      </w:r>
      <w:r w:rsidR="001C123E" w:rsidRPr="00AC28D2">
        <w:rPr>
          <w:rFonts w:ascii="Times New Roman" w:hAnsi="Times New Roman"/>
          <w:sz w:val="24"/>
          <w:szCs w:val="24"/>
        </w:rPr>
        <w:t>,</w:t>
      </w:r>
      <w:r w:rsidRPr="00AC28D2">
        <w:rPr>
          <w:rFonts w:ascii="Times New Roman" w:hAnsi="Times New Roman"/>
          <w:sz w:val="24"/>
          <w:szCs w:val="24"/>
        </w:rPr>
        <w:t xml:space="preserve"> including wetlands</w:t>
      </w:r>
      <w:r w:rsidR="00081AAA" w:rsidRPr="00AC28D2">
        <w:rPr>
          <w:rFonts w:ascii="Times New Roman" w:hAnsi="Times New Roman"/>
          <w:sz w:val="24"/>
          <w:szCs w:val="24"/>
        </w:rPr>
        <w:t>, stream channels,</w:t>
      </w:r>
      <w:r w:rsidR="001C123E" w:rsidRPr="00AC28D2">
        <w:rPr>
          <w:rFonts w:ascii="Times New Roman" w:hAnsi="Times New Roman"/>
          <w:sz w:val="24"/>
          <w:szCs w:val="24"/>
        </w:rPr>
        <w:t xml:space="preserve"> and open water;</w:t>
      </w:r>
      <w:r w:rsidRPr="00AC28D2">
        <w:rPr>
          <w:rFonts w:ascii="Times New Roman" w:hAnsi="Times New Roman"/>
          <w:sz w:val="24"/>
          <w:szCs w:val="24"/>
        </w:rPr>
        <w:t xml:space="preserve"> </w:t>
      </w:r>
      <w:r w:rsidR="00081AAA" w:rsidRPr="00AC28D2">
        <w:rPr>
          <w:rFonts w:ascii="Times New Roman" w:hAnsi="Times New Roman"/>
          <w:sz w:val="24"/>
          <w:szCs w:val="24"/>
        </w:rPr>
        <w:t xml:space="preserve">surface water areas </w:t>
      </w:r>
      <w:r w:rsidRPr="00AC28D2">
        <w:rPr>
          <w:rFonts w:ascii="Times New Roman" w:hAnsi="Times New Roman"/>
          <w:sz w:val="24"/>
          <w:szCs w:val="24"/>
        </w:rPr>
        <w:t xml:space="preserve">within 50 feet of any land disturbing activity; and all on-site areas designated for permanent preservation.  The </w:t>
      </w:r>
      <w:r w:rsidR="000B5F95" w:rsidRPr="00AC28D2">
        <w:rPr>
          <w:rFonts w:ascii="Times New Roman" w:hAnsi="Times New Roman"/>
          <w:i/>
          <w:sz w:val="24"/>
          <w:szCs w:val="24"/>
        </w:rPr>
        <w:t>Monthly VWP Permit Inspection Checklist</w:t>
      </w:r>
      <w:r w:rsidR="00E81C23" w:rsidRPr="00AC28D2">
        <w:rPr>
          <w:rFonts w:ascii="Times New Roman" w:hAnsi="Times New Roman"/>
          <w:i/>
          <w:sz w:val="24"/>
          <w:szCs w:val="24"/>
        </w:rPr>
        <w:t xml:space="preserve"> </w:t>
      </w:r>
      <w:r w:rsidR="007A75E1" w:rsidRPr="00184190">
        <w:rPr>
          <w:rFonts w:ascii="Times New Roman" w:hAnsi="Times New Roman"/>
          <w:sz w:val="24"/>
          <w:szCs w:val="24"/>
        </w:rPr>
        <w:t xml:space="preserve">(Attachment </w:t>
      </w:r>
      <w:r w:rsidR="009A56D2" w:rsidRPr="00184190">
        <w:rPr>
          <w:rFonts w:ascii="Times New Roman" w:hAnsi="Times New Roman"/>
          <w:sz w:val="24"/>
          <w:szCs w:val="24"/>
        </w:rPr>
        <w:t>2</w:t>
      </w:r>
      <w:r w:rsidR="007A75E1" w:rsidRPr="00184190">
        <w:rPr>
          <w:rFonts w:ascii="Times New Roman" w:hAnsi="Times New Roman"/>
          <w:sz w:val="24"/>
          <w:szCs w:val="24"/>
        </w:rPr>
        <w:t xml:space="preserve">) </w:t>
      </w:r>
      <w:r w:rsidRPr="00184190">
        <w:rPr>
          <w:rFonts w:ascii="Times New Roman" w:hAnsi="Times New Roman"/>
          <w:sz w:val="24"/>
          <w:szCs w:val="24"/>
        </w:rPr>
        <w:t>shall</w:t>
      </w:r>
      <w:r w:rsidRPr="00AC28D2">
        <w:rPr>
          <w:rFonts w:ascii="Times New Roman" w:hAnsi="Times New Roman"/>
          <w:sz w:val="24"/>
          <w:szCs w:val="24"/>
        </w:rPr>
        <w:t xml:space="preserve"> be completed in its entirety for each </w:t>
      </w:r>
      <w:r w:rsidR="00325843" w:rsidRPr="00AC28D2">
        <w:rPr>
          <w:rFonts w:ascii="Times New Roman" w:hAnsi="Times New Roman"/>
          <w:sz w:val="24"/>
          <w:szCs w:val="24"/>
        </w:rPr>
        <w:t xml:space="preserve">monthly </w:t>
      </w:r>
      <w:r w:rsidRPr="00AC28D2">
        <w:rPr>
          <w:rFonts w:ascii="Times New Roman" w:hAnsi="Times New Roman"/>
          <w:sz w:val="24"/>
          <w:szCs w:val="24"/>
        </w:rPr>
        <w:t xml:space="preserve">inspection and shall be kept on-site and made available for review by </w:t>
      </w:r>
      <w:r w:rsidR="00570826">
        <w:rPr>
          <w:rFonts w:ascii="Times New Roman" w:hAnsi="Times New Roman"/>
          <w:sz w:val="24"/>
          <w:szCs w:val="24"/>
        </w:rPr>
        <w:t>DEQ</w:t>
      </w:r>
      <w:r w:rsidRPr="00AC28D2">
        <w:rPr>
          <w:rFonts w:ascii="Times New Roman" w:hAnsi="Times New Roman"/>
          <w:sz w:val="24"/>
          <w:szCs w:val="24"/>
        </w:rPr>
        <w:t xml:space="preserve"> staff </w:t>
      </w:r>
      <w:r w:rsidR="00325843" w:rsidRPr="00AC28D2">
        <w:rPr>
          <w:rFonts w:ascii="Times New Roman" w:hAnsi="Times New Roman"/>
          <w:sz w:val="24"/>
          <w:szCs w:val="24"/>
        </w:rPr>
        <w:t xml:space="preserve">upon request </w:t>
      </w:r>
      <w:r w:rsidRPr="00AC28D2">
        <w:rPr>
          <w:rFonts w:ascii="Times New Roman" w:hAnsi="Times New Roman"/>
          <w:sz w:val="24"/>
          <w:szCs w:val="24"/>
        </w:rPr>
        <w:t>during normal business hours.</w:t>
      </w:r>
    </w:p>
    <w:p w14:paraId="7D1E1F69" w14:textId="77777777" w:rsidR="001159D6" w:rsidRPr="00AC28D2" w:rsidRDefault="001159D6" w:rsidP="00397470">
      <w:pPr>
        <w:tabs>
          <w:tab w:val="left" w:pos="1080"/>
        </w:tabs>
        <w:jc w:val="both"/>
        <w:rPr>
          <w:rFonts w:ascii="Times New Roman" w:hAnsi="Times New Roman"/>
          <w:sz w:val="24"/>
          <w:szCs w:val="24"/>
        </w:rPr>
      </w:pPr>
    </w:p>
    <w:p w14:paraId="07A7ECB2" w14:textId="3D815C55" w:rsidR="00FE1955" w:rsidRPr="00AC28D2" w:rsidRDefault="001159D6" w:rsidP="00184190">
      <w:pPr>
        <w:numPr>
          <w:ilvl w:val="0"/>
          <w:numId w:val="43"/>
        </w:numPr>
        <w:contextualSpacing/>
        <w:jc w:val="both"/>
        <w:rPr>
          <w:rFonts w:ascii="Times New Roman" w:hAnsi="Times New Roman"/>
          <w:sz w:val="24"/>
          <w:szCs w:val="24"/>
        </w:rPr>
      </w:pPr>
      <w:r w:rsidRPr="00AC28D2">
        <w:rPr>
          <w:rFonts w:ascii="Times New Roman" w:hAnsi="Times New Roman"/>
          <w:sz w:val="24"/>
          <w:szCs w:val="24"/>
        </w:rPr>
        <w:t>The</w:t>
      </w:r>
      <w:r w:rsidR="00657706" w:rsidRPr="00AC28D2">
        <w:rPr>
          <w:rFonts w:ascii="Times New Roman" w:hAnsi="Times New Roman"/>
          <w:sz w:val="24"/>
          <w:szCs w:val="24"/>
        </w:rPr>
        <w:t xml:space="preserve"> </w:t>
      </w:r>
      <w:r w:rsidR="001C123E" w:rsidRPr="00AC28D2">
        <w:rPr>
          <w:rFonts w:ascii="Times New Roman" w:hAnsi="Times New Roman"/>
          <w:i/>
          <w:sz w:val="24"/>
          <w:szCs w:val="24"/>
        </w:rPr>
        <w:t>VWP Permit Construction Status Update</w:t>
      </w:r>
      <w:r w:rsidR="00FE1955" w:rsidRPr="00AC28D2">
        <w:rPr>
          <w:rFonts w:ascii="Times New Roman" w:hAnsi="Times New Roman"/>
          <w:i/>
          <w:sz w:val="24"/>
          <w:szCs w:val="24"/>
        </w:rPr>
        <w:t xml:space="preserve"> </w:t>
      </w:r>
      <w:r w:rsidR="00D36D81" w:rsidRPr="00AC28D2">
        <w:rPr>
          <w:rFonts w:ascii="Times New Roman" w:hAnsi="Times New Roman"/>
          <w:i/>
          <w:sz w:val="24"/>
          <w:szCs w:val="24"/>
        </w:rPr>
        <w:t>F</w:t>
      </w:r>
      <w:r w:rsidR="001C123E" w:rsidRPr="00AC28D2">
        <w:rPr>
          <w:rFonts w:ascii="Times New Roman" w:hAnsi="Times New Roman"/>
          <w:i/>
          <w:sz w:val="24"/>
          <w:szCs w:val="24"/>
        </w:rPr>
        <w:t>orm</w:t>
      </w:r>
      <w:r w:rsidR="001C123E" w:rsidRPr="00AC28D2">
        <w:rPr>
          <w:rFonts w:ascii="Times New Roman" w:hAnsi="Times New Roman"/>
          <w:sz w:val="24"/>
          <w:szCs w:val="24"/>
        </w:rPr>
        <w:t xml:space="preserve"> </w:t>
      </w:r>
      <w:r w:rsidR="00864A00" w:rsidRPr="00AC28D2">
        <w:rPr>
          <w:rFonts w:ascii="Times New Roman" w:hAnsi="Times New Roman"/>
          <w:sz w:val="24"/>
          <w:szCs w:val="24"/>
        </w:rPr>
        <w:t>(</w:t>
      </w:r>
      <w:r w:rsidR="00864A00" w:rsidRPr="00184190">
        <w:rPr>
          <w:rFonts w:ascii="Times New Roman" w:hAnsi="Times New Roman"/>
          <w:sz w:val="24"/>
          <w:szCs w:val="24"/>
        </w:rPr>
        <w:t xml:space="preserve">Attachment </w:t>
      </w:r>
      <w:r w:rsidR="009A56D2" w:rsidRPr="00184190">
        <w:rPr>
          <w:rFonts w:ascii="Times New Roman" w:hAnsi="Times New Roman"/>
          <w:sz w:val="24"/>
          <w:szCs w:val="24"/>
        </w:rPr>
        <w:t>1</w:t>
      </w:r>
      <w:r w:rsidR="00864A00" w:rsidRPr="00184190">
        <w:rPr>
          <w:rFonts w:ascii="Times New Roman" w:hAnsi="Times New Roman"/>
          <w:sz w:val="24"/>
          <w:szCs w:val="24"/>
        </w:rPr>
        <w:t>)</w:t>
      </w:r>
      <w:r w:rsidR="007A75E1" w:rsidRPr="00184190">
        <w:rPr>
          <w:rFonts w:ascii="Times New Roman" w:hAnsi="Times New Roman"/>
          <w:sz w:val="24"/>
          <w:szCs w:val="24"/>
        </w:rPr>
        <w:t xml:space="preserve"> </w:t>
      </w:r>
      <w:r w:rsidR="00657706" w:rsidRPr="00184190">
        <w:rPr>
          <w:rFonts w:ascii="Times New Roman" w:hAnsi="Times New Roman"/>
          <w:sz w:val="24"/>
          <w:szCs w:val="24"/>
        </w:rPr>
        <w:t>enclosed</w:t>
      </w:r>
      <w:r w:rsidRPr="00AC28D2">
        <w:rPr>
          <w:rFonts w:ascii="Times New Roman" w:hAnsi="Times New Roman"/>
          <w:sz w:val="24"/>
          <w:szCs w:val="24"/>
        </w:rPr>
        <w:t xml:space="preserve"> </w:t>
      </w:r>
      <w:r w:rsidR="00657706" w:rsidRPr="00AC28D2">
        <w:rPr>
          <w:rFonts w:ascii="Times New Roman" w:hAnsi="Times New Roman"/>
          <w:sz w:val="24"/>
          <w:szCs w:val="24"/>
        </w:rPr>
        <w:t>with</w:t>
      </w:r>
      <w:r w:rsidRPr="00AC28D2">
        <w:rPr>
          <w:rFonts w:ascii="Times New Roman" w:hAnsi="Times New Roman"/>
          <w:sz w:val="24"/>
          <w:szCs w:val="24"/>
        </w:rPr>
        <w:t xml:space="preserve"> this permit </w:t>
      </w:r>
      <w:r w:rsidR="00FE1955" w:rsidRPr="00AC28D2">
        <w:rPr>
          <w:rFonts w:ascii="Times New Roman" w:hAnsi="Times New Roman"/>
          <w:sz w:val="24"/>
          <w:szCs w:val="24"/>
        </w:rPr>
        <w:t xml:space="preserve">shall be completed in June and December of every year </w:t>
      </w:r>
      <w:r w:rsidR="00E81C23" w:rsidRPr="00AC28D2">
        <w:rPr>
          <w:rFonts w:ascii="Times New Roman" w:hAnsi="Times New Roman"/>
          <w:sz w:val="24"/>
          <w:szCs w:val="24"/>
        </w:rPr>
        <w:t>for the duration</w:t>
      </w:r>
      <w:r w:rsidR="00FE1955" w:rsidRPr="00AC28D2">
        <w:rPr>
          <w:rFonts w:ascii="Times New Roman" w:hAnsi="Times New Roman"/>
          <w:sz w:val="24"/>
          <w:szCs w:val="24"/>
        </w:rPr>
        <w:t xml:space="preserve"> of this permit.  The </w:t>
      </w:r>
      <w:r w:rsidR="00E81C23" w:rsidRPr="00AC28D2">
        <w:rPr>
          <w:rFonts w:ascii="Times New Roman" w:hAnsi="Times New Roman"/>
          <w:i/>
          <w:sz w:val="24"/>
          <w:szCs w:val="24"/>
        </w:rPr>
        <w:t>VWP Permit Construction Status Update Form</w:t>
      </w:r>
      <w:r w:rsidR="00E81C23" w:rsidRPr="00AC28D2">
        <w:rPr>
          <w:rFonts w:ascii="Times New Roman" w:hAnsi="Times New Roman"/>
          <w:sz w:val="24"/>
          <w:szCs w:val="24"/>
        </w:rPr>
        <w:t xml:space="preserve"> </w:t>
      </w:r>
      <w:r w:rsidR="007A75E1" w:rsidRPr="00184190">
        <w:rPr>
          <w:rFonts w:ascii="Times New Roman" w:hAnsi="Times New Roman"/>
          <w:sz w:val="24"/>
          <w:szCs w:val="24"/>
        </w:rPr>
        <w:t xml:space="preserve">(Attachment </w:t>
      </w:r>
      <w:r w:rsidR="009A56D2" w:rsidRPr="00184190">
        <w:rPr>
          <w:rFonts w:ascii="Times New Roman" w:hAnsi="Times New Roman"/>
          <w:sz w:val="24"/>
          <w:szCs w:val="24"/>
        </w:rPr>
        <w:t>1</w:t>
      </w:r>
      <w:r w:rsidR="007A75E1" w:rsidRPr="00184190">
        <w:rPr>
          <w:rFonts w:ascii="Times New Roman" w:hAnsi="Times New Roman"/>
          <w:sz w:val="24"/>
          <w:szCs w:val="24"/>
        </w:rPr>
        <w:t xml:space="preserve">) </w:t>
      </w:r>
      <w:r w:rsidR="00FE1955" w:rsidRPr="00184190">
        <w:rPr>
          <w:rFonts w:ascii="Times New Roman" w:hAnsi="Times New Roman"/>
          <w:sz w:val="24"/>
          <w:szCs w:val="24"/>
        </w:rPr>
        <w:t>shall</w:t>
      </w:r>
      <w:r w:rsidR="00FE1955" w:rsidRPr="00AC28D2">
        <w:rPr>
          <w:rFonts w:ascii="Times New Roman" w:hAnsi="Times New Roman"/>
          <w:sz w:val="24"/>
          <w:szCs w:val="24"/>
        </w:rPr>
        <w:t xml:space="preserve"> include reference to the VWP permi</w:t>
      </w:r>
      <w:r w:rsidR="001705D4" w:rsidRPr="00AC28D2">
        <w:rPr>
          <w:rFonts w:ascii="Times New Roman" w:hAnsi="Times New Roman"/>
          <w:sz w:val="24"/>
          <w:szCs w:val="24"/>
        </w:rPr>
        <w:t xml:space="preserve">t authorization number and one </w:t>
      </w:r>
      <w:r w:rsidR="00FE1955" w:rsidRPr="00AC28D2">
        <w:rPr>
          <w:rFonts w:ascii="Times New Roman" w:hAnsi="Times New Roman"/>
          <w:sz w:val="24"/>
          <w:szCs w:val="24"/>
        </w:rPr>
        <w:t>o</w:t>
      </w:r>
      <w:r w:rsidR="001705D4" w:rsidRPr="00AC28D2">
        <w:rPr>
          <w:rFonts w:ascii="Times New Roman" w:hAnsi="Times New Roman"/>
          <w:sz w:val="24"/>
          <w:szCs w:val="24"/>
        </w:rPr>
        <w:t>f</w:t>
      </w:r>
      <w:r w:rsidR="00FE1955" w:rsidRPr="00AC28D2">
        <w:rPr>
          <w:rFonts w:ascii="Times New Roman" w:hAnsi="Times New Roman"/>
          <w:sz w:val="24"/>
          <w:szCs w:val="24"/>
        </w:rPr>
        <w:t xml:space="preserve"> the following statements for each</w:t>
      </w:r>
      <w:r w:rsidR="001C123E" w:rsidRPr="00AC28D2">
        <w:rPr>
          <w:rFonts w:ascii="Times New Roman" w:hAnsi="Times New Roman"/>
          <w:sz w:val="24"/>
          <w:szCs w:val="24"/>
        </w:rPr>
        <w:t xml:space="preserve"> authorized surface water</w:t>
      </w:r>
      <w:r w:rsidR="00FE1955" w:rsidRPr="00AC28D2">
        <w:rPr>
          <w:rFonts w:ascii="Times New Roman" w:hAnsi="Times New Roman"/>
          <w:sz w:val="24"/>
          <w:szCs w:val="24"/>
        </w:rPr>
        <w:t xml:space="preserve"> impact location:</w:t>
      </w:r>
    </w:p>
    <w:p w14:paraId="50300B5B" w14:textId="77777777" w:rsidR="00197B78" w:rsidRPr="00AC28D2" w:rsidRDefault="00197B78" w:rsidP="00397470">
      <w:pPr>
        <w:jc w:val="both"/>
        <w:rPr>
          <w:rFonts w:ascii="Times New Roman" w:hAnsi="Times New Roman"/>
          <w:sz w:val="24"/>
          <w:szCs w:val="24"/>
        </w:rPr>
      </w:pPr>
    </w:p>
    <w:p w14:paraId="5E307FB8" w14:textId="77777777" w:rsidR="00FE1955" w:rsidRPr="00AC28D2" w:rsidRDefault="00FE1955" w:rsidP="00184190">
      <w:pPr>
        <w:numPr>
          <w:ilvl w:val="1"/>
          <w:numId w:val="32"/>
        </w:numPr>
        <w:tabs>
          <w:tab w:val="clear" w:pos="720"/>
          <w:tab w:val="num" w:pos="1080"/>
        </w:tabs>
        <w:ind w:left="1080"/>
        <w:jc w:val="both"/>
        <w:rPr>
          <w:rFonts w:ascii="Times New Roman" w:hAnsi="Times New Roman"/>
          <w:sz w:val="24"/>
          <w:szCs w:val="24"/>
        </w:rPr>
      </w:pPr>
      <w:r w:rsidRPr="00AC28D2">
        <w:rPr>
          <w:rFonts w:ascii="Times New Roman" w:hAnsi="Times New Roman"/>
          <w:sz w:val="24"/>
          <w:szCs w:val="24"/>
        </w:rPr>
        <w:t>Construction activit</w:t>
      </w:r>
      <w:r w:rsidR="001C123E" w:rsidRPr="00AC28D2">
        <w:rPr>
          <w:rFonts w:ascii="Times New Roman" w:hAnsi="Times New Roman"/>
          <w:sz w:val="24"/>
          <w:szCs w:val="24"/>
        </w:rPr>
        <w:t>ies</w:t>
      </w:r>
      <w:r w:rsidRPr="00AC28D2">
        <w:rPr>
          <w:rFonts w:ascii="Times New Roman" w:hAnsi="Times New Roman"/>
          <w:sz w:val="24"/>
          <w:szCs w:val="24"/>
        </w:rPr>
        <w:t xml:space="preserve"> </w:t>
      </w:r>
      <w:proofErr w:type="gramStart"/>
      <w:r w:rsidRPr="00AC28D2">
        <w:rPr>
          <w:rFonts w:ascii="Times New Roman" w:hAnsi="Times New Roman"/>
          <w:sz w:val="24"/>
          <w:szCs w:val="24"/>
        </w:rPr>
        <w:t>not</w:t>
      </w:r>
      <w:proofErr w:type="gramEnd"/>
      <w:r w:rsidRPr="00AC28D2">
        <w:rPr>
          <w:rFonts w:ascii="Times New Roman" w:hAnsi="Times New Roman"/>
          <w:sz w:val="24"/>
          <w:szCs w:val="24"/>
        </w:rPr>
        <w:t xml:space="preserve"> yet </w:t>
      </w:r>
      <w:proofErr w:type="gramStart"/>
      <w:r w:rsidR="001C123E" w:rsidRPr="00AC28D2">
        <w:rPr>
          <w:rFonts w:ascii="Times New Roman" w:hAnsi="Times New Roman"/>
          <w:sz w:val="24"/>
          <w:szCs w:val="24"/>
        </w:rPr>
        <w:t>started</w:t>
      </w:r>
      <w:r w:rsidRPr="00AC28D2">
        <w:rPr>
          <w:rFonts w:ascii="Times New Roman" w:hAnsi="Times New Roman"/>
          <w:sz w:val="24"/>
          <w:szCs w:val="24"/>
        </w:rPr>
        <w:t>;</w:t>
      </w:r>
      <w:proofErr w:type="gramEnd"/>
    </w:p>
    <w:p w14:paraId="05A091A3" w14:textId="77777777" w:rsidR="00197B78" w:rsidRPr="00AC28D2" w:rsidRDefault="00197B78" w:rsidP="00397470">
      <w:pPr>
        <w:jc w:val="both"/>
        <w:rPr>
          <w:rFonts w:ascii="Times New Roman" w:hAnsi="Times New Roman"/>
          <w:sz w:val="24"/>
          <w:szCs w:val="24"/>
        </w:rPr>
      </w:pPr>
    </w:p>
    <w:p w14:paraId="7BFFBAE1" w14:textId="77777777" w:rsidR="00FE1955" w:rsidRPr="00AC28D2" w:rsidRDefault="00FE1955" w:rsidP="00184190">
      <w:pPr>
        <w:numPr>
          <w:ilvl w:val="1"/>
          <w:numId w:val="32"/>
        </w:numPr>
        <w:tabs>
          <w:tab w:val="clear" w:pos="720"/>
          <w:tab w:val="num" w:pos="1080"/>
        </w:tabs>
        <w:ind w:left="1080"/>
        <w:jc w:val="both"/>
        <w:rPr>
          <w:rFonts w:ascii="Times New Roman" w:hAnsi="Times New Roman"/>
          <w:sz w:val="24"/>
          <w:szCs w:val="24"/>
        </w:rPr>
      </w:pPr>
      <w:r w:rsidRPr="00AC28D2">
        <w:rPr>
          <w:rFonts w:ascii="Times New Roman" w:hAnsi="Times New Roman"/>
          <w:sz w:val="24"/>
          <w:szCs w:val="24"/>
        </w:rPr>
        <w:t>Construction activit</w:t>
      </w:r>
      <w:r w:rsidR="001C123E" w:rsidRPr="00AC28D2">
        <w:rPr>
          <w:rFonts w:ascii="Times New Roman" w:hAnsi="Times New Roman"/>
          <w:sz w:val="24"/>
          <w:szCs w:val="24"/>
        </w:rPr>
        <w:t>ies</w:t>
      </w:r>
      <w:r w:rsidRPr="00AC28D2">
        <w:rPr>
          <w:rFonts w:ascii="Times New Roman" w:hAnsi="Times New Roman"/>
          <w:sz w:val="24"/>
          <w:szCs w:val="24"/>
        </w:rPr>
        <w:t xml:space="preserve"> </w:t>
      </w:r>
      <w:proofErr w:type="gramStart"/>
      <w:r w:rsidR="001C123E" w:rsidRPr="00AC28D2">
        <w:rPr>
          <w:rFonts w:ascii="Times New Roman" w:hAnsi="Times New Roman"/>
          <w:sz w:val="24"/>
          <w:szCs w:val="24"/>
        </w:rPr>
        <w:t>started</w:t>
      </w:r>
      <w:r w:rsidRPr="00AC28D2">
        <w:rPr>
          <w:rFonts w:ascii="Times New Roman" w:hAnsi="Times New Roman"/>
          <w:sz w:val="24"/>
          <w:szCs w:val="24"/>
        </w:rPr>
        <w:t>;</w:t>
      </w:r>
      <w:proofErr w:type="gramEnd"/>
      <w:r w:rsidRPr="00AC28D2" w:rsidDel="00A01C19">
        <w:rPr>
          <w:rFonts w:ascii="Times New Roman" w:hAnsi="Times New Roman"/>
          <w:sz w:val="24"/>
          <w:szCs w:val="24"/>
        </w:rPr>
        <w:t xml:space="preserve"> </w:t>
      </w:r>
    </w:p>
    <w:p w14:paraId="1CB15170" w14:textId="77777777" w:rsidR="00197B78" w:rsidRPr="00AC28D2" w:rsidRDefault="00197B78" w:rsidP="00397470">
      <w:pPr>
        <w:jc w:val="both"/>
        <w:rPr>
          <w:rFonts w:ascii="Times New Roman" w:hAnsi="Times New Roman"/>
          <w:sz w:val="24"/>
          <w:szCs w:val="24"/>
        </w:rPr>
      </w:pPr>
    </w:p>
    <w:p w14:paraId="598DE75D" w14:textId="77777777" w:rsidR="00FE1955" w:rsidRPr="00AC28D2" w:rsidRDefault="00FE1955" w:rsidP="00184190">
      <w:pPr>
        <w:numPr>
          <w:ilvl w:val="1"/>
          <w:numId w:val="32"/>
        </w:numPr>
        <w:tabs>
          <w:tab w:val="clear" w:pos="720"/>
          <w:tab w:val="num" w:pos="1080"/>
        </w:tabs>
        <w:ind w:left="1080"/>
        <w:jc w:val="both"/>
        <w:rPr>
          <w:rFonts w:ascii="Times New Roman" w:hAnsi="Times New Roman"/>
          <w:sz w:val="24"/>
          <w:szCs w:val="24"/>
        </w:rPr>
      </w:pPr>
      <w:r w:rsidRPr="00AC28D2">
        <w:rPr>
          <w:rFonts w:ascii="Times New Roman" w:hAnsi="Times New Roman"/>
          <w:sz w:val="24"/>
          <w:szCs w:val="24"/>
        </w:rPr>
        <w:t>Construction activit</w:t>
      </w:r>
      <w:r w:rsidR="001C123E" w:rsidRPr="00AC28D2">
        <w:rPr>
          <w:rFonts w:ascii="Times New Roman" w:hAnsi="Times New Roman"/>
          <w:sz w:val="24"/>
          <w:szCs w:val="24"/>
        </w:rPr>
        <w:t>ies started b</w:t>
      </w:r>
      <w:r w:rsidRPr="00AC28D2">
        <w:rPr>
          <w:rFonts w:ascii="Times New Roman" w:hAnsi="Times New Roman"/>
          <w:sz w:val="24"/>
          <w:szCs w:val="24"/>
        </w:rPr>
        <w:t xml:space="preserve">ut </w:t>
      </w:r>
      <w:r w:rsidR="001C123E" w:rsidRPr="00AC28D2">
        <w:rPr>
          <w:rFonts w:ascii="Times New Roman" w:hAnsi="Times New Roman"/>
          <w:sz w:val="24"/>
          <w:szCs w:val="24"/>
        </w:rPr>
        <w:t>are</w:t>
      </w:r>
      <w:r w:rsidRPr="00AC28D2">
        <w:rPr>
          <w:rFonts w:ascii="Times New Roman" w:hAnsi="Times New Roman"/>
          <w:sz w:val="24"/>
          <w:szCs w:val="24"/>
        </w:rPr>
        <w:t xml:space="preserve"> currently </w:t>
      </w:r>
      <w:r w:rsidR="00284294" w:rsidRPr="00AC28D2">
        <w:rPr>
          <w:rFonts w:ascii="Times New Roman" w:hAnsi="Times New Roman"/>
          <w:sz w:val="24"/>
          <w:szCs w:val="24"/>
        </w:rPr>
        <w:t>in</w:t>
      </w:r>
      <w:r w:rsidRPr="00AC28D2">
        <w:rPr>
          <w:rFonts w:ascii="Times New Roman" w:hAnsi="Times New Roman"/>
          <w:sz w:val="24"/>
          <w:szCs w:val="24"/>
        </w:rPr>
        <w:t xml:space="preserve">active, </w:t>
      </w:r>
      <w:proofErr w:type="gramStart"/>
      <w:r w:rsidRPr="00AC28D2">
        <w:rPr>
          <w:rFonts w:ascii="Times New Roman" w:hAnsi="Times New Roman"/>
          <w:sz w:val="24"/>
          <w:szCs w:val="24"/>
        </w:rPr>
        <w:t>or;</w:t>
      </w:r>
      <w:proofErr w:type="gramEnd"/>
    </w:p>
    <w:p w14:paraId="33F1C509" w14:textId="77777777" w:rsidR="00197B78" w:rsidRPr="00AC28D2" w:rsidRDefault="00197B78" w:rsidP="00397470">
      <w:pPr>
        <w:jc w:val="both"/>
        <w:rPr>
          <w:rFonts w:ascii="Times New Roman" w:hAnsi="Times New Roman"/>
          <w:sz w:val="24"/>
          <w:szCs w:val="24"/>
        </w:rPr>
      </w:pPr>
    </w:p>
    <w:p w14:paraId="5D20B379" w14:textId="77777777" w:rsidR="00FE1955" w:rsidRPr="00AC28D2" w:rsidRDefault="001C123E" w:rsidP="00184190">
      <w:pPr>
        <w:numPr>
          <w:ilvl w:val="1"/>
          <w:numId w:val="32"/>
        </w:numPr>
        <w:tabs>
          <w:tab w:val="clear" w:pos="720"/>
          <w:tab w:val="num" w:pos="1080"/>
        </w:tabs>
        <w:ind w:left="1080"/>
        <w:jc w:val="both"/>
        <w:rPr>
          <w:rFonts w:ascii="Times New Roman" w:hAnsi="Times New Roman"/>
          <w:sz w:val="24"/>
          <w:szCs w:val="24"/>
        </w:rPr>
      </w:pPr>
      <w:r w:rsidRPr="00AC28D2">
        <w:rPr>
          <w:rFonts w:ascii="Times New Roman" w:hAnsi="Times New Roman"/>
          <w:sz w:val="24"/>
          <w:szCs w:val="24"/>
        </w:rPr>
        <w:t>Construction activities complete.</w:t>
      </w:r>
    </w:p>
    <w:p w14:paraId="4A92148E" w14:textId="77777777" w:rsidR="00B87919" w:rsidRPr="00AC28D2" w:rsidRDefault="00B87919" w:rsidP="00397470">
      <w:pPr>
        <w:jc w:val="both"/>
        <w:rPr>
          <w:rFonts w:ascii="Times New Roman" w:hAnsi="Times New Roman"/>
          <w:sz w:val="24"/>
          <w:szCs w:val="24"/>
        </w:rPr>
      </w:pPr>
    </w:p>
    <w:p w14:paraId="612B5F21" w14:textId="2FA9747D" w:rsidR="00FE1955" w:rsidRPr="00AC28D2" w:rsidRDefault="001159D6" w:rsidP="00184190">
      <w:pPr>
        <w:numPr>
          <w:ilvl w:val="0"/>
          <w:numId w:val="43"/>
        </w:numPr>
        <w:contextualSpacing/>
        <w:jc w:val="both"/>
        <w:rPr>
          <w:rFonts w:ascii="Times New Roman" w:hAnsi="Times New Roman"/>
          <w:sz w:val="24"/>
          <w:szCs w:val="24"/>
        </w:rPr>
      </w:pPr>
      <w:r w:rsidRPr="00AC28D2">
        <w:rPr>
          <w:rFonts w:ascii="Times New Roman" w:hAnsi="Times New Roman"/>
          <w:sz w:val="24"/>
          <w:szCs w:val="24"/>
        </w:rPr>
        <w:t xml:space="preserve">The </w:t>
      </w:r>
      <w:r w:rsidR="000B5F95" w:rsidRPr="00AC28D2">
        <w:rPr>
          <w:rFonts w:ascii="Times New Roman" w:hAnsi="Times New Roman"/>
          <w:i/>
          <w:sz w:val="24"/>
          <w:szCs w:val="24"/>
        </w:rPr>
        <w:t>VWP Permit Construction Status Update Form</w:t>
      </w:r>
      <w:r w:rsidR="000B5F95" w:rsidRPr="00AC28D2">
        <w:rPr>
          <w:rFonts w:ascii="Times New Roman" w:hAnsi="Times New Roman"/>
          <w:sz w:val="24"/>
          <w:szCs w:val="24"/>
        </w:rPr>
        <w:t xml:space="preserve"> </w:t>
      </w:r>
      <w:r w:rsidR="007A75E1" w:rsidRPr="00184190">
        <w:rPr>
          <w:rFonts w:ascii="Times New Roman" w:hAnsi="Times New Roman"/>
          <w:sz w:val="24"/>
          <w:szCs w:val="24"/>
        </w:rPr>
        <w:t xml:space="preserve">(Attachment </w:t>
      </w:r>
      <w:r w:rsidR="009A56D2" w:rsidRPr="00184190">
        <w:rPr>
          <w:rFonts w:ascii="Times New Roman" w:hAnsi="Times New Roman"/>
          <w:sz w:val="24"/>
          <w:szCs w:val="24"/>
        </w:rPr>
        <w:t>1</w:t>
      </w:r>
      <w:r w:rsidR="007A75E1" w:rsidRPr="00184190">
        <w:rPr>
          <w:rFonts w:ascii="Times New Roman" w:hAnsi="Times New Roman"/>
          <w:sz w:val="24"/>
          <w:szCs w:val="24"/>
        </w:rPr>
        <w:t xml:space="preserve">) </w:t>
      </w:r>
      <w:r w:rsidR="00FE1955" w:rsidRPr="00184190">
        <w:rPr>
          <w:rFonts w:ascii="Times New Roman" w:hAnsi="Times New Roman"/>
          <w:sz w:val="24"/>
          <w:szCs w:val="24"/>
        </w:rPr>
        <w:t>shall</w:t>
      </w:r>
      <w:r w:rsidR="00FE1955" w:rsidRPr="00AC28D2">
        <w:rPr>
          <w:rFonts w:ascii="Times New Roman" w:hAnsi="Times New Roman"/>
          <w:sz w:val="24"/>
          <w:szCs w:val="24"/>
        </w:rPr>
        <w:t xml:space="preserve"> be submitted and must be received by </w:t>
      </w:r>
      <w:r w:rsidR="00570826">
        <w:rPr>
          <w:rFonts w:ascii="Times New Roman" w:hAnsi="Times New Roman"/>
          <w:sz w:val="24"/>
          <w:szCs w:val="24"/>
        </w:rPr>
        <w:t>DEQ</w:t>
      </w:r>
      <w:r w:rsidR="00FE1955" w:rsidRPr="00AC28D2">
        <w:rPr>
          <w:rFonts w:ascii="Times New Roman" w:hAnsi="Times New Roman"/>
          <w:sz w:val="24"/>
          <w:szCs w:val="24"/>
        </w:rPr>
        <w:t xml:space="preserve"> no later than January 10 and July 10 of every year. </w:t>
      </w:r>
    </w:p>
    <w:p w14:paraId="57ED6322" w14:textId="77777777" w:rsidR="00AC5756" w:rsidRPr="00AC28D2" w:rsidRDefault="00AC5756" w:rsidP="00397470">
      <w:pPr>
        <w:contextualSpacing/>
        <w:jc w:val="both"/>
        <w:rPr>
          <w:rFonts w:ascii="Times New Roman" w:hAnsi="Times New Roman"/>
          <w:sz w:val="24"/>
          <w:szCs w:val="24"/>
        </w:rPr>
      </w:pPr>
    </w:p>
    <w:p w14:paraId="4900E9A4" w14:textId="4F4C93E5" w:rsidR="00AC5756" w:rsidRPr="00AC28D2" w:rsidRDefault="00AC5756" w:rsidP="00184190">
      <w:pPr>
        <w:numPr>
          <w:ilvl w:val="0"/>
          <w:numId w:val="43"/>
        </w:numPr>
        <w:contextualSpacing/>
        <w:jc w:val="both"/>
        <w:rPr>
          <w:rFonts w:ascii="Times New Roman" w:hAnsi="Times New Roman"/>
          <w:sz w:val="24"/>
          <w:szCs w:val="24"/>
        </w:rPr>
      </w:pPr>
      <w:r w:rsidRPr="00AC28D2">
        <w:rPr>
          <w:rFonts w:ascii="Times New Roman" w:hAnsi="Times New Roman"/>
          <w:sz w:val="24"/>
          <w:szCs w:val="24"/>
        </w:rPr>
        <w:lastRenderedPageBreak/>
        <w:t xml:space="preserve">The permittee shall notify </w:t>
      </w:r>
      <w:r w:rsidR="00570826">
        <w:rPr>
          <w:rFonts w:ascii="Times New Roman" w:hAnsi="Times New Roman"/>
          <w:sz w:val="24"/>
          <w:szCs w:val="24"/>
        </w:rPr>
        <w:t>DEQ</w:t>
      </w:r>
      <w:r w:rsidRPr="00AC28D2">
        <w:rPr>
          <w:rFonts w:ascii="Times New Roman" w:hAnsi="Times New Roman"/>
          <w:sz w:val="24"/>
          <w:szCs w:val="24"/>
        </w:rPr>
        <w:t xml:space="preserve"> within 24 hours of discovering impacts to surface waters including wetlands, stream channels, and open water that are not authorized by this permit.  The notification shall include photographs, estimated acreage and/or linear footage of impacts, and a description of the impacts.</w:t>
      </w:r>
    </w:p>
    <w:p w14:paraId="43100DB2" w14:textId="77777777" w:rsidR="00B87919" w:rsidRPr="00AC28D2" w:rsidRDefault="00B87919" w:rsidP="00397470">
      <w:pPr>
        <w:pStyle w:val="NormalWeb"/>
        <w:tabs>
          <w:tab w:val="left" w:pos="1080"/>
        </w:tabs>
        <w:spacing w:before="0" w:beforeAutospacing="0" w:after="0" w:afterAutospacing="0"/>
        <w:contextualSpacing/>
        <w:jc w:val="both"/>
      </w:pPr>
    </w:p>
    <w:p w14:paraId="59EA4CB0" w14:textId="6802036C" w:rsidR="00B87919" w:rsidRPr="00AC28D2" w:rsidRDefault="00254F56" w:rsidP="00184190">
      <w:pPr>
        <w:tabs>
          <w:tab w:val="left" w:pos="720"/>
        </w:tabs>
        <w:ind w:left="720" w:hanging="360"/>
        <w:contextualSpacing/>
        <w:jc w:val="both"/>
        <w:rPr>
          <w:rFonts w:ascii="Times New Roman" w:hAnsi="Times New Roman"/>
          <w:sz w:val="24"/>
          <w:szCs w:val="24"/>
        </w:rPr>
      </w:pPr>
      <w:r w:rsidRPr="00AC28D2">
        <w:rPr>
          <w:rFonts w:ascii="Times New Roman" w:hAnsi="Times New Roman"/>
          <w:sz w:val="24"/>
          <w:szCs w:val="24"/>
        </w:rPr>
        <w:t>6</w:t>
      </w:r>
      <w:r w:rsidR="001E6531" w:rsidRPr="00AC28D2">
        <w:rPr>
          <w:rFonts w:ascii="Times New Roman" w:hAnsi="Times New Roman"/>
          <w:sz w:val="24"/>
          <w:szCs w:val="24"/>
        </w:rPr>
        <w:t>.</w:t>
      </w:r>
      <w:r w:rsidR="001E6531" w:rsidRPr="00AC28D2">
        <w:rPr>
          <w:rFonts w:ascii="Times New Roman" w:hAnsi="Times New Roman"/>
          <w:sz w:val="24"/>
          <w:szCs w:val="24"/>
        </w:rPr>
        <w:tab/>
      </w:r>
      <w:r w:rsidR="00B87919" w:rsidRPr="00AC28D2">
        <w:rPr>
          <w:rFonts w:ascii="Times New Roman" w:hAnsi="Times New Roman"/>
          <w:sz w:val="24"/>
          <w:szCs w:val="24"/>
        </w:rPr>
        <w:t>The permittee shall submit written notification</w:t>
      </w:r>
      <w:r w:rsidR="00AC5756" w:rsidRPr="00AC28D2">
        <w:rPr>
          <w:rFonts w:ascii="Times New Roman" w:hAnsi="Times New Roman"/>
          <w:sz w:val="24"/>
          <w:szCs w:val="24"/>
        </w:rPr>
        <w:t xml:space="preserve"> of completion</w:t>
      </w:r>
      <w:r w:rsidR="00B87919" w:rsidRPr="00AC28D2">
        <w:rPr>
          <w:rFonts w:ascii="Times New Roman" w:hAnsi="Times New Roman"/>
          <w:sz w:val="24"/>
          <w:szCs w:val="24"/>
        </w:rPr>
        <w:t xml:space="preserve"> within 30 calendar days after the completion of all activities in all permitted impact areas authorized under this permit.</w:t>
      </w:r>
    </w:p>
    <w:p w14:paraId="0C8CF2C7" w14:textId="77777777" w:rsidR="00AE2E76" w:rsidRPr="00AC28D2" w:rsidRDefault="00AE2E76" w:rsidP="00397470">
      <w:pPr>
        <w:pStyle w:val="NormalWeb"/>
        <w:spacing w:before="0" w:beforeAutospacing="0" w:after="0" w:afterAutospacing="0"/>
        <w:contextualSpacing/>
        <w:jc w:val="both"/>
      </w:pPr>
    </w:p>
    <w:p w14:paraId="449DF00B" w14:textId="77777777" w:rsidR="00D13641" w:rsidRPr="00687E73" w:rsidRDefault="00926BD6" w:rsidP="003474E2">
      <w:pPr>
        <w:pStyle w:val="Heading8"/>
        <w:numPr>
          <w:ilvl w:val="0"/>
          <w:numId w:val="20"/>
        </w:numPr>
        <w:spacing w:before="0" w:after="0"/>
        <w:contextualSpacing/>
        <w:jc w:val="both"/>
        <w:rPr>
          <w:b/>
          <w:i w:val="0"/>
          <w:color w:val="E36C0A" w:themeColor="accent6" w:themeShade="BF"/>
        </w:rPr>
      </w:pPr>
      <w:r w:rsidRPr="00687E73">
        <w:rPr>
          <w:b/>
          <w:i w:val="0"/>
          <w:color w:val="E36C0A" w:themeColor="accent6" w:themeShade="BF"/>
        </w:rPr>
        <w:t>Compensatory Mitigation</w:t>
      </w:r>
      <w:r w:rsidR="00540D48" w:rsidRPr="00687E73">
        <w:rPr>
          <w:b/>
          <w:i w:val="0"/>
          <w:color w:val="E36C0A" w:themeColor="accent6" w:themeShade="BF"/>
        </w:rPr>
        <w:t xml:space="preserve"> </w:t>
      </w:r>
      <w:r w:rsidR="00772A6C" w:rsidRPr="00687E73">
        <w:rPr>
          <w:b/>
          <w:i w:val="0"/>
          <w:color w:val="E36C0A" w:themeColor="accent6" w:themeShade="BF"/>
        </w:rPr>
        <w:t>– Credit Purchases</w:t>
      </w:r>
    </w:p>
    <w:p w14:paraId="4EB5157A" w14:textId="77777777" w:rsidR="00D13641" w:rsidRDefault="00D13641" w:rsidP="00D13641">
      <w:pPr>
        <w:pStyle w:val="Heading8"/>
        <w:spacing w:before="0" w:after="0"/>
        <w:contextualSpacing/>
        <w:jc w:val="both"/>
        <w:rPr>
          <w:b/>
          <w:i w:val="0"/>
        </w:rPr>
      </w:pPr>
    </w:p>
    <w:p w14:paraId="164A72EB" w14:textId="25AB17A9" w:rsidR="00926BD6" w:rsidRPr="00D13641" w:rsidRDefault="00540D48" w:rsidP="006963CE">
      <w:pPr>
        <w:pStyle w:val="Heading8"/>
        <w:spacing w:before="0" w:after="0"/>
        <w:ind w:left="360"/>
        <w:contextualSpacing/>
        <w:jc w:val="both"/>
        <w:rPr>
          <w:i w:val="0"/>
          <w:color w:val="0000FF"/>
        </w:rPr>
      </w:pPr>
      <w:r w:rsidRPr="00D13641">
        <w:rPr>
          <w:i w:val="0"/>
          <w:color w:val="0000FF"/>
        </w:rPr>
        <w:t>[</w:t>
      </w:r>
      <w:r w:rsidR="00772A6C" w:rsidRPr="00D13641">
        <w:rPr>
          <w:color w:val="0000FF"/>
        </w:rPr>
        <w:t>Include for</w:t>
      </w:r>
      <w:r w:rsidRPr="006963CE">
        <w:rPr>
          <w:color w:val="0000FF"/>
        </w:rPr>
        <w:t xml:space="preserve"> wetland </w:t>
      </w:r>
      <w:r w:rsidR="003474E2" w:rsidRPr="006963CE">
        <w:rPr>
          <w:color w:val="0000FF"/>
        </w:rPr>
        <w:t>and</w:t>
      </w:r>
      <w:r w:rsidR="00353C88" w:rsidRPr="00D13641">
        <w:rPr>
          <w:color w:val="0000FF"/>
        </w:rPr>
        <w:t>/or</w:t>
      </w:r>
      <w:r w:rsidR="003474E2" w:rsidRPr="006963CE">
        <w:rPr>
          <w:color w:val="0000FF"/>
        </w:rPr>
        <w:t xml:space="preserve"> stream </w:t>
      </w:r>
      <w:r w:rsidR="00772A6C" w:rsidRPr="00D13641">
        <w:rPr>
          <w:color w:val="0000FF"/>
        </w:rPr>
        <w:t xml:space="preserve">credit purchases as </w:t>
      </w:r>
      <w:r w:rsidR="003474E2" w:rsidRPr="006963CE">
        <w:rPr>
          <w:color w:val="0000FF"/>
        </w:rPr>
        <w:t>compensation.</w:t>
      </w:r>
      <w:r w:rsidR="00772A6C" w:rsidRPr="00D13641">
        <w:rPr>
          <w:i w:val="0"/>
          <w:color w:val="0000FF"/>
        </w:rPr>
        <w:t>]</w:t>
      </w:r>
    </w:p>
    <w:p w14:paraId="51163A55" w14:textId="24158454" w:rsidR="006A4221" w:rsidRDefault="006A4221" w:rsidP="00C33934">
      <w:pPr>
        <w:jc w:val="both"/>
        <w:rPr>
          <w:rFonts w:ascii="Times New Roman" w:hAnsi="Times New Roman"/>
          <w:color w:val="0000FF"/>
          <w:sz w:val="24"/>
          <w:szCs w:val="24"/>
        </w:rPr>
      </w:pPr>
    </w:p>
    <w:p w14:paraId="68823DEA" w14:textId="73501F67" w:rsidR="006A4221" w:rsidRPr="006963CE" w:rsidRDefault="006A4221" w:rsidP="006963CE">
      <w:pPr>
        <w:pStyle w:val="ListParagraph"/>
        <w:numPr>
          <w:ilvl w:val="0"/>
          <w:numId w:val="339"/>
        </w:numPr>
        <w:jc w:val="both"/>
        <w:rPr>
          <w:rFonts w:ascii="Times New Roman" w:hAnsi="Times New Roman"/>
          <w:color w:val="0000FF"/>
          <w:sz w:val="24"/>
          <w:szCs w:val="24"/>
        </w:rPr>
      </w:pPr>
      <w:r w:rsidRPr="006963CE">
        <w:rPr>
          <w:rFonts w:ascii="Times New Roman" w:hAnsi="Times New Roman"/>
          <w:color w:val="E36C0A" w:themeColor="accent6" w:themeShade="BF"/>
          <w:sz w:val="24"/>
          <w:szCs w:val="24"/>
        </w:rPr>
        <w:t>As compensation for permanent wetland impacts, the permittee shall purchase # wetland mitigation credit(s). As compensation for permanent stream impacts, the permittee shall purchase # USM stream mitigation credits or Stream Condition Units (SCUs).</w:t>
      </w:r>
      <w:r w:rsidRPr="006963CE">
        <w:rPr>
          <w:rFonts w:ascii="Times New Roman" w:hAnsi="Times New Roman"/>
          <w:sz w:val="24"/>
          <w:szCs w:val="24"/>
        </w:rPr>
        <w:t xml:space="preserve">  All compensatory mitigation credits shall be purchased from a </w:t>
      </w:r>
      <w:r w:rsidR="00570826">
        <w:rPr>
          <w:rFonts w:ascii="Times New Roman" w:hAnsi="Times New Roman"/>
          <w:sz w:val="24"/>
          <w:szCs w:val="24"/>
        </w:rPr>
        <w:t>DEQ</w:t>
      </w:r>
      <w:r w:rsidR="00E85879">
        <w:rPr>
          <w:rFonts w:ascii="Times New Roman" w:hAnsi="Times New Roman"/>
          <w:sz w:val="24"/>
          <w:szCs w:val="24"/>
        </w:rPr>
        <w:t>-</w:t>
      </w:r>
      <w:r w:rsidRPr="006963CE">
        <w:rPr>
          <w:rFonts w:ascii="Times New Roman" w:hAnsi="Times New Roman"/>
          <w:sz w:val="24"/>
          <w:szCs w:val="24"/>
        </w:rPr>
        <w:t xml:space="preserve">approved mitigation bank, an approved in-lieu fee (ILF) program, or a combination thereof.  The bank or program must be authorized and approved by </w:t>
      </w:r>
      <w:r w:rsidR="00570826">
        <w:rPr>
          <w:rFonts w:ascii="Times New Roman" w:hAnsi="Times New Roman"/>
          <w:sz w:val="24"/>
          <w:szCs w:val="24"/>
        </w:rPr>
        <w:t>DEQ</w:t>
      </w:r>
      <w:r w:rsidRPr="006963CE">
        <w:rPr>
          <w:rFonts w:ascii="Times New Roman" w:hAnsi="Times New Roman"/>
          <w:sz w:val="24"/>
          <w:szCs w:val="24"/>
        </w:rPr>
        <w:t xml:space="preserve"> to sell credits in the area in which the impacts will occur and have credits available (as released by </w:t>
      </w:r>
      <w:r w:rsidR="00570826">
        <w:rPr>
          <w:rFonts w:ascii="Times New Roman" w:hAnsi="Times New Roman"/>
          <w:sz w:val="24"/>
          <w:szCs w:val="24"/>
        </w:rPr>
        <w:t>DEQ</w:t>
      </w:r>
      <w:r w:rsidRPr="006963CE">
        <w:rPr>
          <w:rFonts w:ascii="Times New Roman" w:hAnsi="Times New Roman"/>
          <w:sz w:val="24"/>
          <w:szCs w:val="24"/>
        </w:rPr>
        <w:t xml:space="preserve">).  Any credit sale shall be in accordance with the approved Mitigation Banking Instrument or ILF Program Instrument.  Purchase of required mitigation credits shall occur first through the purchase of available released credits followed by the purchase of advance credits.  Multiple banks or programs may be used to fulfill compensation requirements. Documentation of the purchase of </w:t>
      </w:r>
      <w:r w:rsidRPr="006963CE">
        <w:rPr>
          <w:rFonts w:ascii="Times New Roman" w:hAnsi="Times New Roman"/>
          <w:color w:val="E36C0A" w:themeColor="accent6" w:themeShade="BF"/>
          <w:sz w:val="24"/>
          <w:szCs w:val="24"/>
        </w:rPr>
        <w:t xml:space="preserve"># wetland and # USM stream mitigation credits or Stream Condition Units (SCUs) </w:t>
      </w:r>
      <w:r w:rsidRPr="006963CE">
        <w:rPr>
          <w:rFonts w:ascii="Times New Roman" w:hAnsi="Times New Roman"/>
          <w:sz w:val="24"/>
          <w:szCs w:val="24"/>
        </w:rPr>
        <w:t xml:space="preserve">shall be submitted to and received by </w:t>
      </w:r>
      <w:r w:rsidR="00570826">
        <w:rPr>
          <w:rFonts w:ascii="Times New Roman" w:hAnsi="Times New Roman"/>
          <w:sz w:val="24"/>
          <w:szCs w:val="24"/>
        </w:rPr>
        <w:t>DEQ</w:t>
      </w:r>
      <w:r w:rsidRPr="006963CE">
        <w:rPr>
          <w:rFonts w:ascii="Times New Roman" w:hAnsi="Times New Roman"/>
          <w:sz w:val="24"/>
          <w:szCs w:val="24"/>
        </w:rPr>
        <w:t xml:space="preserve"> prior to initiating work in the </w:t>
      </w:r>
      <w:r w:rsidRPr="00251020">
        <w:rPr>
          <w:rFonts w:ascii="Times New Roman" w:hAnsi="Times New Roman"/>
          <w:sz w:val="24"/>
          <w:szCs w:val="24"/>
        </w:rPr>
        <w:t>impact areas</w:t>
      </w:r>
      <w:r w:rsidRPr="006963CE">
        <w:rPr>
          <w:rFonts w:ascii="Times New Roman" w:hAnsi="Times New Roman"/>
          <w:sz w:val="24"/>
          <w:szCs w:val="24"/>
        </w:rPr>
        <w:t xml:space="preserve"> authorized by this permit.</w:t>
      </w:r>
    </w:p>
    <w:p w14:paraId="0226741C" w14:textId="7D1CE501" w:rsidR="006A4221" w:rsidRDefault="006A4221">
      <w:pPr>
        <w:jc w:val="both"/>
        <w:rPr>
          <w:rFonts w:ascii="Times New Roman" w:hAnsi="Times New Roman"/>
          <w:color w:val="0000FF"/>
          <w:sz w:val="24"/>
          <w:szCs w:val="24"/>
        </w:rPr>
      </w:pPr>
    </w:p>
    <w:p w14:paraId="69EC3A3A" w14:textId="2E1FEFEA" w:rsidR="006A4221" w:rsidRPr="006C04DE" w:rsidRDefault="006A4221" w:rsidP="006963CE">
      <w:pPr>
        <w:pStyle w:val="SECTbi"/>
        <w:numPr>
          <w:ilvl w:val="0"/>
          <w:numId w:val="339"/>
        </w:numPr>
        <w:tabs>
          <w:tab w:val="clear" w:pos="10253"/>
        </w:tabs>
        <w:spacing w:before="0" w:line="240" w:lineRule="auto"/>
        <w:rPr>
          <w:rFonts w:ascii="Times New Roman" w:hAnsi="Times New Roman"/>
          <w:szCs w:val="24"/>
        </w:rPr>
      </w:pPr>
      <w:r w:rsidRPr="00353C88">
        <w:rPr>
          <w:rFonts w:ascii="Times New Roman" w:hAnsi="Times New Roman"/>
          <w:color w:val="0000FF"/>
          <w:szCs w:val="24"/>
        </w:rPr>
        <w:t xml:space="preserve">[Include where phased compensation is approved by </w:t>
      </w:r>
      <w:r w:rsidR="00570826">
        <w:rPr>
          <w:rFonts w:ascii="Times New Roman" w:hAnsi="Times New Roman"/>
          <w:color w:val="0000FF"/>
          <w:szCs w:val="24"/>
        </w:rPr>
        <w:t>DEQ</w:t>
      </w:r>
      <w:r w:rsidRPr="00353C88">
        <w:rPr>
          <w:rFonts w:ascii="Times New Roman" w:hAnsi="Times New Roman"/>
          <w:color w:val="0000FF"/>
          <w:szCs w:val="24"/>
        </w:rPr>
        <w:t xml:space="preserve"> - </w:t>
      </w:r>
      <w:r w:rsidRPr="00095BCF">
        <w:rPr>
          <w:rFonts w:ascii="Times New Roman" w:hAnsi="Times New Roman"/>
          <w:i/>
          <w:color w:val="0000FF"/>
          <w:szCs w:val="24"/>
        </w:rPr>
        <w:t xml:space="preserve">Review all compensation conditions to ensure </w:t>
      </w:r>
      <w:proofErr w:type="gramStart"/>
      <w:r w:rsidRPr="00095BCF">
        <w:rPr>
          <w:rFonts w:ascii="Times New Roman" w:hAnsi="Times New Roman"/>
          <w:i/>
          <w:color w:val="0000FF"/>
          <w:szCs w:val="24"/>
        </w:rPr>
        <w:t>none</w:t>
      </w:r>
      <w:proofErr w:type="gramEnd"/>
      <w:r w:rsidRPr="00095BCF">
        <w:rPr>
          <w:rFonts w:ascii="Times New Roman" w:hAnsi="Times New Roman"/>
          <w:i/>
          <w:color w:val="0000FF"/>
          <w:szCs w:val="24"/>
        </w:rPr>
        <w:t xml:space="preserve"> conflict with the intent of phasing</w:t>
      </w:r>
      <w:proofErr w:type="gramStart"/>
      <w:r w:rsidRPr="00095BCF">
        <w:rPr>
          <w:rFonts w:ascii="Times New Roman" w:hAnsi="Times New Roman"/>
          <w:i/>
          <w:color w:val="0000FF"/>
          <w:szCs w:val="24"/>
        </w:rPr>
        <w:t>.</w:t>
      </w:r>
      <w:r w:rsidRPr="00095BCF">
        <w:rPr>
          <w:rFonts w:ascii="Times New Roman" w:hAnsi="Times New Roman"/>
          <w:color w:val="0000FF"/>
          <w:szCs w:val="24"/>
        </w:rPr>
        <w:t>]</w:t>
      </w:r>
      <w:r w:rsidRPr="00243394">
        <w:rPr>
          <w:rFonts w:ascii="Times New Roman" w:hAnsi="Times New Roman"/>
          <w:szCs w:val="24"/>
        </w:rPr>
        <w:t>This</w:t>
      </w:r>
      <w:proofErr w:type="gramEnd"/>
      <w:r w:rsidRPr="00243394">
        <w:rPr>
          <w:rFonts w:ascii="Times New Roman" w:hAnsi="Times New Roman"/>
          <w:szCs w:val="24"/>
        </w:rPr>
        <w:t xml:space="preserve"> permit authorizes the compensation requirement be met in phases. The permittee shall provide compensation </w:t>
      </w:r>
      <w:proofErr w:type="gramStart"/>
      <w:r w:rsidRPr="00243394">
        <w:rPr>
          <w:rFonts w:ascii="Times New Roman" w:hAnsi="Times New Roman"/>
          <w:szCs w:val="24"/>
        </w:rPr>
        <w:t>sufficient</w:t>
      </w:r>
      <w:proofErr w:type="gramEnd"/>
      <w:r w:rsidRPr="00243394">
        <w:rPr>
          <w:rFonts w:ascii="Times New Roman" w:hAnsi="Times New Roman"/>
          <w:szCs w:val="24"/>
        </w:rPr>
        <w:t xml:space="preserve"> to mitigate authorized surface water impacts associated with each respective phase prior to initiating construction activities in those surface water impacts.  The phased compensation requirement is considered met for the purpose of this condition when the permittee submits the following to </w:t>
      </w:r>
      <w:r w:rsidR="00570826">
        <w:rPr>
          <w:rFonts w:ascii="Times New Roman" w:hAnsi="Times New Roman"/>
          <w:szCs w:val="24"/>
        </w:rPr>
        <w:t>DEQ</w:t>
      </w:r>
      <w:r w:rsidRPr="00095BCF">
        <w:rPr>
          <w:rFonts w:ascii="Times New Roman" w:hAnsi="Times New Roman"/>
          <w:szCs w:val="24"/>
        </w:rPr>
        <w:t>, as applicable</w:t>
      </w:r>
      <w:r w:rsidRPr="00243394">
        <w:rPr>
          <w:rFonts w:ascii="Times New Roman" w:hAnsi="Times New Roman"/>
          <w:szCs w:val="24"/>
        </w:rPr>
        <w:t>:</w:t>
      </w:r>
      <w:r w:rsidRPr="00095BCF">
        <w:rPr>
          <w:rFonts w:ascii="Times New Roman" w:hAnsi="Times New Roman"/>
          <w:color w:val="E36C0A" w:themeColor="accent6" w:themeShade="BF"/>
          <w:szCs w:val="24"/>
        </w:rPr>
        <w:t xml:space="preserve"> </w:t>
      </w:r>
    </w:p>
    <w:p w14:paraId="2682C436" w14:textId="77777777" w:rsidR="006A4221" w:rsidRPr="00AC28D2" w:rsidRDefault="006A4221" w:rsidP="006A4221">
      <w:pPr>
        <w:pStyle w:val="SECTbi"/>
        <w:spacing w:before="0" w:line="240" w:lineRule="auto"/>
        <w:ind w:left="0"/>
        <w:rPr>
          <w:rFonts w:ascii="Times New Roman" w:hAnsi="Times New Roman"/>
          <w:szCs w:val="24"/>
        </w:rPr>
      </w:pPr>
    </w:p>
    <w:p w14:paraId="52E7C537" w14:textId="29D5C588" w:rsidR="006A4221" w:rsidRPr="006963CE" w:rsidRDefault="006A4221" w:rsidP="006963CE">
      <w:pPr>
        <w:pStyle w:val="ListParagraph"/>
        <w:numPr>
          <w:ilvl w:val="1"/>
          <w:numId w:val="339"/>
        </w:numPr>
        <w:ind w:left="1080"/>
        <w:jc w:val="both"/>
        <w:rPr>
          <w:rFonts w:ascii="Times New Roman" w:hAnsi="Times New Roman"/>
          <w:color w:val="0000FF"/>
          <w:sz w:val="24"/>
          <w:szCs w:val="24"/>
        </w:rPr>
      </w:pPr>
      <w:r w:rsidRPr="006963CE">
        <w:rPr>
          <w:rFonts w:ascii="Times New Roman" w:hAnsi="Times New Roman"/>
          <w:bCs/>
          <w:szCs w:val="24"/>
        </w:rPr>
        <w:t xml:space="preserve">Documentation that </w:t>
      </w:r>
      <w:r w:rsidRPr="006963CE">
        <w:rPr>
          <w:rFonts w:ascii="Times New Roman" w:hAnsi="Times New Roman"/>
          <w:color w:val="E36C0A" w:themeColor="accent6" w:themeShade="BF"/>
          <w:szCs w:val="24"/>
        </w:rPr>
        <w:t xml:space="preserve">wetland and stream </w:t>
      </w:r>
      <w:r w:rsidRPr="006963CE">
        <w:rPr>
          <w:rFonts w:ascii="Times New Roman" w:hAnsi="Times New Roman"/>
          <w:szCs w:val="24"/>
        </w:rPr>
        <w:t xml:space="preserve">credits required to compensate for authorized surface water impacts associated with that phase were acquired and debited from the ledger of a </w:t>
      </w:r>
      <w:r w:rsidR="00570826">
        <w:rPr>
          <w:rFonts w:ascii="Times New Roman" w:hAnsi="Times New Roman"/>
          <w:szCs w:val="24"/>
        </w:rPr>
        <w:t>DEQ</w:t>
      </w:r>
      <w:r w:rsidR="00E85879">
        <w:rPr>
          <w:rFonts w:ascii="Times New Roman" w:hAnsi="Times New Roman"/>
          <w:szCs w:val="24"/>
        </w:rPr>
        <w:t>-</w:t>
      </w:r>
      <w:r w:rsidRPr="006963CE">
        <w:rPr>
          <w:rFonts w:ascii="Times New Roman" w:hAnsi="Times New Roman"/>
          <w:szCs w:val="24"/>
        </w:rPr>
        <w:t>approved mitigation bank, in-lieu fee fund, or a combination thereof, sufficient to compensate for authorized surface water impacts associated with that phase of the project.</w:t>
      </w:r>
    </w:p>
    <w:p w14:paraId="19BD86E7" w14:textId="77777777" w:rsidR="006A4221" w:rsidRPr="006963CE" w:rsidRDefault="006A4221" w:rsidP="006963CE">
      <w:pPr>
        <w:pStyle w:val="ListParagraph"/>
        <w:ind w:left="1080"/>
        <w:jc w:val="both"/>
        <w:rPr>
          <w:rFonts w:ascii="Times New Roman" w:hAnsi="Times New Roman"/>
          <w:color w:val="0000FF"/>
          <w:sz w:val="24"/>
          <w:szCs w:val="24"/>
        </w:rPr>
      </w:pPr>
    </w:p>
    <w:p w14:paraId="4963026A" w14:textId="249EE830" w:rsidR="006A4221" w:rsidRPr="00457DE4" w:rsidRDefault="006A4221" w:rsidP="006963CE">
      <w:pPr>
        <w:pStyle w:val="ListParagraph"/>
        <w:numPr>
          <w:ilvl w:val="1"/>
          <w:numId w:val="339"/>
        </w:numPr>
        <w:ind w:left="1080"/>
        <w:jc w:val="both"/>
        <w:rPr>
          <w:rFonts w:ascii="Times New Roman" w:hAnsi="Times New Roman"/>
          <w:color w:val="0000FF"/>
          <w:sz w:val="24"/>
          <w:szCs w:val="24"/>
        </w:rPr>
      </w:pPr>
      <w:r w:rsidRPr="006963CE">
        <w:rPr>
          <w:rFonts w:ascii="Times New Roman" w:hAnsi="Times New Roman"/>
          <w:szCs w:val="24"/>
        </w:rPr>
        <w:t xml:space="preserve">The permittee shall submit to </w:t>
      </w:r>
      <w:r w:rsidR="00570826">
        <w:rPr>
          <w:rFonts w:ascii="Times New Roman" w:hAnsi="Times New Roman"/>
          <w:szCs w:val="24"/>
        </w:rPr>
        <w:t>DEQ</w:t>
      </w:r>
      <w:r w:rsidRPr="006963CE">
        <w:rPr>
          <w:rFonts w:ascii="Times New Roman" w:hAnsi="Times New Roman"/>
          <w:szCs w:val="24"/>
        </w:rPr>
        <w:t xml:space="preserve"> by January 10 of any year a summary of the amount of surface water impacts initiated, amount of compensation completed and compensation requirement remaining and status of initiating any remaining surface water impacts and completing any remaining compensation requirement.</w:t>
      </w:r>
    </w:p>
    <w:p w14:paraId="34297D4B" w14:textId="77777777" w:rsidR="00457DE4" w:rsidRPr="00457DE4" w:rsidRDefault="00457DE4" w:rsidP="00457DE4">
      <w:pPr>
        <w:pStyle w:val="ListParagraph"/>
        <w:rPr>
          <w:rFonts w:ascii="Times New Roman" w:hAnsi="Times New Roman"/>
          <w:color w:val="0000FF"/>
          <w:sz w:val="24"/>
          <w:szCs w:val="24"/>
        </w:rPr>
      </w:pPr>
    </w:p>
    <w:p w14:paraId="785D739E" w14:textId="76EE6AA4" w:rsidR="00457DE4" w:rsidRPr="00AF7206" w:rsidRDefault="00A825A5" w:rsidP="00AF7206">
      <w:pPr>
        <w:pStyle w:val="ListParagraph"/>
        <w:numPr>
          <w:ilvl w:val="0"/>
          <w:numId w:val="339"/>
        </w:numPr>
        <w:jc w:val="both"/>
        <w:rPr>
          <w:rFonts w:ascii="Times New Roman" w:hAnsi="Times New Roman"/>
          <w:color w:val="0000FF"/>
          <w:sz w:val="24"/>
          <w:szCs w:val="24"/>
        </w:rPr>
      </w:pPr>
      <w:r w:rsidRPr="004920A8">
        <w:rPr>
          <w:rFonts w:ascii="Times New Roman" w:hAnsi="Times New Roman"/>
          <w:color w:val="0000FF"/>
          <w:sz w:val="24"/>
          <w:szCs w:val="24"/>
        </w:rPr>
        <w:t xml:space="preserve">[If applicable, add mitigation </w:t>
      </w:r>
      <w:r w:rsidR="000912D6">
        <w:rPr>
          <w:rFonts w:ascii="Times New Roman" w:hAnsi="Times New Roman"/>
          <w:color w:val="0000FF"/>
          <w:sz w:val="24"/>
          <w:szCs w:val="24"/>
        </w:rPr>
        <w:t xml:space="preserve">credit purchase </w:t>
      </w:r>
      <w:r w:rsidRPr="004920A8">
        <w:rPr>
          <w:rFonts w:ascii="Times New Roman" w:hAnsi="Times New Roman"/>
          <w:color w:val="0000FF"/>
          <w:sz w:val="24"/>
          <w:szCs w:val="24"/>
        </w:rPr>
        <w:t>for canebrake rattlesnake – see example in Chapter 5 References folder</w:t>
      </w:r>
      <w:r w:rsidR="00C24FB5" w:rsidRPr="004920A8">
        <w:rPr>
          <w:rFonts w:ascii="Times New Roman" w:hAnsi="Times New Roman"/>
          <w:color w:val="0000FF"/>
          <w:sz w:val="24"/>
          <w:szCs w:val="24"/>
        </w:rPr>
        <w:t>.</w:t>
      </w:r>
      <w:r w:rsidR="004920A8" w:rsidRPr="004920A8">
        <w:rPr>
          <w:rFonts w:ascii="Times New Roman" w:hAnsi="Times New Roman"/>
          <w:color w:val="0000FF"/>
          <w:sz w:val="24"/>
          <w:szCs w:val="24"/>
        </w:rPr>
        <w:t>]</w:t>
      </w:r>
    </w:p>
    <w:p w14:paraId="7E7F1D3A" w14:textId="181F34C7" w:rsidR="006A4221" w:rsidRDefault="006A4221" w:rsidP="006A4221">
      <w:pPr>
        <w:pStyle w:val="SECTbi"/>
        <w:spacing w:before="0" w:line="240" w:lineRule="auto"/>
        <w:ind w:left="0"/>
        <w:rPr>
          <w:rFonts w:ascii="Times New Roman" w:hAnsi="Times New Roman"/>
          <w:color w:val="0000FF"/>
          <w:szCs w:val="24"/>
        </w:rPr>
      </w:pPr>
    </w:p>
    <w:p w14:paraId="52B3ADEB" w14:textId="25FAE685" w:rsidR="00851C0A" w:rsidRPr="006963CE" w:rsidRDefault="00851C0A" w:rsidP="006963CE">
      <w:pPr>
        <w:pStyle w:val="SECTbi"/>
        <w:numPr>
          <w:ilvl w:val="0"/>
          <w:numId w:val="342"/>
        </w:numPr>
        <w:spacing w:before="0" w:line="240" w:lineRule="auto"/>
        <w:rPr>
          <w:rFonts w:ascii="Times New Roman" w:hAnsi="Times New Roman"/>
          <w:color w:val="0000FF"/>
          <w:szCs w:val="24"/>
        </w:rPr>
      </w:pPr>
      <w:r w:rsidRPr="006963CE">
        <w:rPr>
          <w:rFonts w:ascii="Times New Roman" w:hAnsi="Times New Roman"/>
          <w:snapToGrid w:val="0"/>
          <w:color w:val="0000FF"/>
          <w:szCs w:val="24"/>
        </w:rPr>
        <w:t>[</w:t>
      </w:r>
      <w:r w:rsidRPr="006963CE">
        <w:rPr>
          <w:rFonts w:ascii="Times New Roman" w:hAnsi="Times New Roman"/>
          <w:color w:val="0000FF"/>
          <w:szCs w:val="24"/>
        </w:rPr>
        <w:t>Include for</w:t>
      </w:r>
      <w:r w:rsidRPr="006963CE">
        <w:rPr>
          <w:rFonts w:ascii="Times New Roman" w:hAnsi="Times New Roman"/>
          <w:i/>
          <w:color w:val="0000FF"/>
          <w:szCs w:val="24"/>
        </w:rPr>
        <w:t xml:space="preserve"> wetland </w:t>
      </w:r>
      <w:r w:rsidRPr="00851C0A">
        <w:rPr>
          <w:rFonts w:ascii="Times New Roman" w:hAnsi="Times New Roman"/>
          <w:color w:val="0000FF"/>
          <w:szCs w:val="24"/>
        </w:rPr>
        <w:t>permittee responsible mitigation/</w:t>
      </w:r>
      <w:proofErr w:type="gramStart"/>
      <w:r w:rsidRPr="00851C0A">
        <w:rPr>
          <w:rFonts w:ascii="Times New Roman" w:hAnsi="Times New Roman"/>
          <w:color w:val="0000FF"/>
          <w:szCs w:val="24"/>
        </w:rPr>
        <w:t>compensation]</w:t>
      </w:r>
      <w:r w:rsidRPr="00687E73">
        <w:rPr>
          <w:rFonts w:ascii="Times New Roman" w:hAnsi="Times New Roman"/>
          <w:b/>
          <w:color w:val="E36C0A" w:themeColor="accent6" w:themeShade="BF"/>
          <w:szCs w:val="24"/>
        </w:rPr>
        <w:t>Compensatory</w:t>
      </w:r>
      <w:proofErr w:type="gramEnd"/>
      <w:r w:rsidRPr="00687E73">
        <w:rPr>
          <w:rFonts w:ascii="Times New Roman" w:hAnsi="Times New Roman"/>
          <w:b/>
          <w:color w:val="E36C0A" w:themeColor="accent6" w:themeShade="BF"/>
          <w:szCs w:val="24"/>
        </w:rPr>
        <w:t xml:space="preserve"> Mitigation – Permittee Responsible Wetland Mitigation/Compensation</w:t>
      </w:r>
    </w:p>
    <w:p w14:paraId="1E81211E" w14:textId="77777777" w:rsidR="00851C0A" w:rsidRDefault="00851C0A">
      <w:pPr>
        <w:pStyle w:val="SECTbi"/>
        <w:spacing w:before="0" w:line="240" w:lineRule="auto"/>
        <w:ind w:left="0"/>
        <w:rPr>
          <w:rFonts w:ascii="Times New Roman" w:hAnsi="Times New Roman"/>
          <w:snapToGrid w:val="0"/>
          <w:szCs w:val="24"/>
        </w:rPr>
      </w:pPr>
    </w:p>
    <w:p w14:paraId="0038874B" w14:textId="3A7E177B" w:rsidR="006A4221" w:rsidRDefault="00851C0A" w:rsidP="000947BD">
      <w:pPr>
        <w:pStyle w:val="SECTbi"/>
        <w:spacing w:before="0" w:line="240" w:lineRule="auto"/>
        <w:rPr>
          <w:rFonts w:ascii="Times New Roman" w:hAnsi="Times New Roman"/>
          <w:color w:val="E36C0A" w:themeColor="accent6" w:themeShade="BF"/>
          <w:szCs w:val="24"/>
        </w:rPr>
      </w:pPr>
      <w:r w:rsidRPr="006963CE">
        <w:rPr>
          <w:rFonts w:ascii="Times New Roman" w:hAnsi="Times New Roman"/>
          <w:szCs w:val="24"/>
        </w:rPr>
        <w:t xml:space="preserve">As compensation for permanent wetland impacts, the permittee shall provide compensation in accordance with Appendix </w:t>
      </w:r>
      <w:r w:rsidRPr="00851C0A">
        <w:rPr>
          <w:rFonts w:ascii="Times New Roman" w:hAnsi="Times New Roman"/>
          <w:color w:val="E36C0A" w:themeColor="accent6" w:themeShade="BF"/>
          <w:szCs w:val="24"/>
        </w:rPr>
        <w:t>A</w:t>
      </w:r>
      <w:r>
        <w:rPr>
          <w:rFonts w:ascii="Times New Roman" w:hAnsi="Times New Roman"/>
          <w:color w:val="E36C0A" w:themeColor="accent6" w:themeShade="BF"/>
          <w:szCs w:val="24"/>
        </w:rPr>
        <w:t xml:space="preserve"> </w:t>
      </w:r>
      <w:r w:rsidRPr="006963CE">
        <w:rPr>
          <w:rFonts w:ascii="Times New Roman" w:hAnsi="Times New Roman"/>
          <w:szCs w:val="24"/>
        </w:rPr>
        <w:t>of this permit.</w:t>
      </w:r>
    </w:p>
    <w:p w14:paraId="12579FB4" w14:textId="0468EAE4" w:rsidR="00851C0A" w:rsidRDefault="00851C0A">
      <w:pPr>
        <w:pStyle w:val="SECTbi"/>
        <w:spacing w:before="0" w:line="240" w:lineRule="auto"/>
        <w:ind w:left="0"/>
        <w:rPr>
          <w:rFonts w:ascii="Times New Roman" w:hAnsi="Times New Roman"/>
          <w:color w:val="E36C0A" w:themeColor="accent6" w:themeShade="BF"/>
          <w:szCs w:val="24"/>
        </w:rPr>
      </w:pPr>
    </w:p>
    <w:p w14:paraId="11387C2E" w14:textId="38715B0C" w:rsidR="00851C0A" w:rsidRPr="00095BCF" w:rsidRDefault="00851C0A" w:rsidP="00851C0A">
      <w:pPr>
        <w:pStyle w:val="SECTbi"/>
        <w:numPr>
          <w:ilvl w:val="0"/>
          <w:numId w:val="342"/>
        </w:numPr>
        <w:spacing w:before="0" w:line="240" w:lineRule="auto"/>
        <w:rPr>
          <w:rFonts w:ascii="Times New Roman" w:hAnsi="Times New Roman"/>
          <w:color w:val="0000FF"/>
          <w:szCs w:val="24"/>
        </w:rPr>
      </w:pPr>
      <w:r w:rsidRPr="00851C0A">
        <w:rPr>
          <w:rFonts w:ascii="Times New Roman" w:hAnsi="Times New Roman"/>
          <w:snapToGrid w:val="0"/>
          <w:color w:val="0000FF"/>
          <w:szCs w:val="24"/>
        </w:rPr>
        <w:t>[</w:t>
      </w:r>
      <w:r w:rsidRPr="00851C0A">
        <w:rPr>
          <w:rFonts w:ascii="Times New Roman" w:hAnsi="Times New Roman"/>
          <w:color w:val="0000FF"/>
          <w:szCs w:val="24"/>
        </w:rPr>
        <w:t>Include for</w:t>
      </w:r>
      <w:r w:rsidRPr="00851C0A">
        <w:rPr>
          <w:rFonts w:ascii="Times New Roman" w:hAnsi="Times New Roman"/>
          <w:i/>
          <w:color w:val="0000FF"/>
          <w:szCs w:val="24"/>
        </w:rPr>
        <w:t xml:space="preserve"> stream </w:t>
      </w:r>
      <w:r w:rsidRPr="00851C0A">
        <w:rPr>
          <w:rFonts w:ascii="Times New Roman" w:hAnsi="Times New Roman"/>
          <w:color w:val="0000FF"/>
          <w:szCs w:val="24"/>
        </w:rPr>
        <w:t>permittee responsible mitigation/</w:t>
      </w:r>
      <w:proofErr w:type="gramStart"/>
      <w:r w:rsidRPr="00851C0A">
        <w:rPr>
          <w:rFonts w:ascii="Times New Roman" w:hAnsi="Times New Roman"/>
          <w:color w:val="0000FF"/>
          <w:szCs w:val="24"/>
        </w:rPr>
        <w:t>compensation]</w:t>
      </w:r>
      <w:r w:rsidRPr="00687E73">
        <w:rPr>
          <w:rFonts w:ascii="Times New Roman" w:hAnsi="Times New Roman"/>
          <w:b/>
          <w:color w:val="E36C0A" w:themeColor="accent6" w:themeShade="BF"/>
          <w:szCs w:val="24"/>
        </w:rPr>
        <w:t>Compensatory</w:t>
      </w:r>
      <w:proofErr w:type="gramEnd"/>
      <w:r w:rsidRPr="00687E73">
        <w:rPr>
          <w:rFonts w:ascii="Times New Roman" w:hAnsi="Times New Roman"/>
          <w:b/>
          <w:color w:val="E36C0A" w:themeColor="accent6" w:themeShade="BF"/>
          <w:szCs w:val="24"/>
        </w:rPr>
        <w:t xml:space="preserve"> Mitigation – Permittee Responsible Stream Mitigation/Compensation</w:t>
      </w:r>
    </w:p>
    <w:p w14:paraId="3F00B9B1" w14:textId="77777777" w:rsidR="00851C0A" w:rsidRDefault="00851C0A" w:rsidP="00851C0A">
      <w:pPr>
        <w:pStyle w:val="SECTbi"/>
        <w:spacing w:before="0" w:line="240" w:lineRule="auto"/>
        <w:ind w:left="0"/>
        <w:rPr>
          <w:rFonts w:ascii="Times New Roman" w:hAnsi="Times New Roman"/>
          <w:snapToGrid w:val="0"/>
          <w:szCs w:val="24"/>
        </w:rPr>
      </w:pPr>
    </w:p>
    <w:p w14:paraId="4807DD62" w14:textId="026B7128" w:rsidR="00851C0A" w:rsidRPr="006A4221" w:rsidRDefault="00851C0A" w:rsidP="000947BD">
      <w:pPr>
        <w:pStyle w:val="SECTbi"/>
        <w:spacing w:before="0" w:line="240" w:lineRule="auto"/>
        <w:rPr>
          <w:rFonts w:ascii="Times New Roman" w:hAnsi="Times New Roman"/>
          <w:color w:val="0000FF"/>
          <w:szCs w:val="24"/>
        </w:rPr>
      </w:pPr>
      <w:r w:rsidRPr="006963CE">
        <w:rPr>
          <w:rFonts w:ascii="Times New Roman" w:hAnsi="Times New Roman"/>
          <w:szCs w:val="24"/>
        </w:rPr>
        <w:t xml:space="preserve">As compensation for permanent stream impacts, the permittee shall provide compensation in accordance with Appendix </w:t>
      </w:r>
      <w:r w:rsidR="00000692">
        <w:rPr>
          <w:rFonts w:ascii="Times New Roman" w:hAnsi="Times New Roman"/>
          <w:color w:val="E36C0A" w:themeColor="accent6" w:themeShade="BF"/>
          <w:szCs w:val="24"/>
        </w:rPr>
        <w:t>B</w:t>
      </w:r>
      <w:r>
        <w:rPr>
          <w:rFonts w:ascii="Times New Roman" w:hAnsi="Times New Roman"/>
          <w:color w:val="E36C0A" w:themeColor="accent6" w:themeShade="BF"/>
          <w:szCs w:val="24"/>
        </w:rPr>
        <w:t xml:space="preserve"> </w:t>
      </w:r>
      <w:r w:rsidRPr="006963CE">
        <w:rPr>
          <w:rFonts w:ascii="Times New Roman" w:hAnsi="Times New Roman"/>
          <w:szCs w:val="24"/>
        </w:rPr>
        <w:t>of this permit.</w:t>
      </w:r>
    </w:p>
    <w:sectPr w:rsidR="00851C0A" w:rsidRPr="006A4221" w:rsidSect="00EC2D9D">
      <w:headerReference w:type="default" r:id="rId11"/>
      <w:footerReference w:type="default" r:id="rId12"/>
      <w:pgSz w:w="12240" w:h="15840" w:code="1"/>
      <w:pgMar w:top="720" w:right="1008" w:bottom="720"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C934" w14:textId="77777777" w:rsidR="00116592" w:rsidRDefault="00116592">
      <w:r>
        <w:separator/>
      </w:r>
    </w:p>
  </w:endnote>
  <w:endnote w:type="continuationSeparator" w:id="0">
    <w:p w14:paraId="2424FA39" w14:textId="77777777" w:rsidR="00116592" w:rsidRDefault="00116592">
      <w:r>
        <w:continuationSeparator/>
      </w:r>
    </w:p>
  </w:endnote>
  <w:endnote w:type="continuationNotice" w:id="1">
    <w:p w14:paraId="4FFAE5D1" w14:textId="77777777" w:rsidR="00116592" w:rsidRDefault="00116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BF41" w14:textId="77777777" w:rsidR="008F5FFD" w:rsidRDefault="008F5FFD" w:rsidP="006963CE">
    <w:pPr>
      <w:tabs>
        <w:tab w:val="left" w:pos="2970"/>
      </w:tabs>
      <w:rPr>
        <w:rFonts w:asciiTheme="minorHAnsi" w:hAnsiTheme="minorHAnsi" w:cstheme="minorHAnsi"/>
        <w:sz w:val="20"/>
      </w:rPr>
    </w:pPr>
  </w:p>
  <w:p w14:paraId="143591B2" w14:textId="0A4F7A96" w:rsidR="006B5AB4" w:rsidRPr="00D223D7" w:rsidRDefault="008F5FFD" w:rsidP="006963CE">
    <w:pPr>
      <w:tabs>
        <w:tab w:val="left" w:pos="2970"/>
      </w:tabs>
      <w:rPr>
        <w:rFonts w:asciiTheme="minorHAnsi" w:hAnsiTheme="minorHAnsi" w:cstheme="minorHAnsi"/>
        <w:sz w:val="20"/>
      </w:rPr>
    </w:pPr>
    <w:r>
      <w:rPr>
        <w:rFonts w:asciiTheme="minorHAnsi" w:hAnsiTheme="minorHAnsi" w:cstheme="minorHAnsi"/>
        <w:sz w:val="20"/>
      </w:rPr>
      <w:t>August 2025</w:t>
    </w:r>
    <w:r w:rsidR="006B5AB4" w:rsidRPr="00D223D7">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BB1A" w14:textId="77777777" w:rsidR="00116592" w:rsidRDefault="00116592">
      <w:r>
        <w:separator/>
      </w:r>
    </w:p>
  </w:footnote>
  <w:footnote w:type="continuationSeparator" w:id="0">
    <w:p w14:paraId="6EDD09C7" w14:textId="77777777" w:rsidR="00116592" w:rsidRDefault="00116592">
      <w:r>
        <w:continuationSeparator/>
      </w:r>
    </w:p>
  </w:footnote>
  <w:footnote w:type="continuationNotice" w:id="1">
    <w:p w14:paraId="44BB0F86" w14:textId="77777777" w:rsidR="00116592" w:rsidRDefault="00116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5E8D" w14:textId="49FF97C1" w:rsidR="006B5AB4" w:rsidRPr="00AC28D2" w:rsidRDefault="006B5AB4" w:rsidP="00AC28D2">
    <w:pPr>
      <w:jc w:val="right"/>
      <w:rPr>
        <w:rFonts w:ascii="Times New Roman" w:hAnsi="Times New Roman"/>
        <w:sz w:val="24"/>
      </w:rPr>
    </w:pPr>
    <w:r w:rsidRPr="00AC28D2">
      <w:rPr>
        <w:rFonts w:ascii="Times New Roman" w:hAnsi="Times New Roman"/>
        <w:sz w:val="24"/>
      </w:rPr>
      <w:t>VWP Individual Permit No.</w:t>
    </w:r>
    <w:r w:rsidRPr="00AC28D2">
      <w:rPr>
        <w:rFonts w:ascii="Times New Roman" w:hAnsi="Times New Roman"/>
        <w:color w:val="FF0000"/>
        <w:sz w:val="24"/>
      </w:rPr>
      <w:t xml:space="preserve"> </w:t>
    </w:r>
    <w:r w:rsidRPr="00AC28D2">
      <w:rPr>
        <w:rFonts w:ascii="Times New Roman" w:hAnsi="Times New Roman"/>
        <w:color w:val="E36C0A" w:themeColor="accent6" w:themeShade="BF"/>
        <w:sz w:val="24"/>
      </w:rPr>
      <w:t>##-####</w:t>
    </w:r>
  </w:p>
  <w:p w14:paraId="0EE1093D" w14:textId="33D2004B" w:rsidR="006B5AB4" w:rsidRPr="00AC28D2" w:rsidRDefault="006B5AB4" w:rsidP="00AD3331">
    <w:pPr>
      <w:pStyle w:val="Header"/>
      <w:jc w:val="right"/>
      <w:rPr>
        <w:rFonts w:ascii="Times New Roman" w:hAnsi="Times New Roman"/>
      </w:rPr>
    </w:pPr>
    <w:r w:rsidRPr="00AC28D2">
      <w:rPr>
        <w:rFonts w:ascii="Times New Roman" w:hAnsi="Times New Roman"/>
      </w:rPr>
      <w:t>Part I</w:t>
    </w:r>
  </w:p>
  <w:p w14:paraId="6A2C1D9C" w14:textId="5795E5FB" w:rsidR="006B5AB4" w:rsidRPr="00AC28D2" w:rsidRDefault="006B5AB4" w:rsidP="00AD3331">
    <w:pPr>
      <w:pStyle w:val="Header"/>
      <w:jc w:val="right"/>
      <w:rPr>
        <w:rFonts w:ascii="Times New Roman" w:hAnsi="Times New Roman"/>
        <w:color w:val="E36C0A" w:themeColor="accent6" w:themeShade="BF"/>
      </w:rPr>
    </w:pPr>
    <w:r w:rsidRPr="00FF6BEA">
      <w:rPr>
        <w:rFonts w:ascii="Times New Roman" w:hAnsi="Times New Roman"/>
        <w:color w:val="0000FF"/>
      </w:rPr>
      <w:t>[I</w:t>
    </w:r>
    <w:r w:rsidRPr="00AC28D2">
      <w:rPr>
        <w:rFonts w:ascii="Times New Roman" w:hAnsi="Times New Roman"/>
        <w:color w:val="0000FF"/>
      </w:rPr>
      <w:t>f draft</w:t>
    </w:r>
    <w:r>
      <w:rPr>
        <w:rFonts w:ascii="Times New Roman" w:hAnsi="Times New Roman"/>
        <w:color w:val="0000FF"/>
      </w:rPr>
      <w:t>, insert</w:t>
    </w:r>
    <w:r>
      <w:rPr>
        <w:rFonts w:ascii="Times New Roman" w:hAnsi="Times New Roman"/>
        <w:color w:val="E36C0A" w:themeColor="accent6" w:themeShade="BF"/>
      </w:rPr>
      <w:t xml:space="preserve"> </w:t>
    </w:r>
    <w:r w:rsidRPr="00FF6BEA">
      <w:rPr>
        <w:rFonts w:ascii="Times New Roman" w:hAnsi="Times New Roman"/>
      </w:rPr>
      <w:t>Draft</w:t>
    </w:r>
    <w:r w:rsidRPr="00FF6BEA">
      <w:rPr>
        <w:rFonts w:ascii="Times New Roman" w:hAnsi="Times New Roman"/>
        <w:color w:val="0000FF"/>
      </w:rPr>
      <w:t xml:space="preserve"> instead of a date]</w:t>
    </w:r>
    <w:r>
      <w:rPr>
        <w:rFonts w:ascii="Times New Roman" w:hAnsi="Times New Roman"/>
        <w:color w:val="E36C0A" w:themeColor="accent6" w:themeShade="BF"/>
      </w:rPr>
      <w:t xml:space="preserve"> </w:t>
    </w:r>
    <w:r w:rsidRPr="00AC28D2">
      <w:rPr>
        <w:rFonts w:ascii="Times New Roman" w:hAnsi="Times New Roman"/>
        <w:color w:val="E36C0A" w:themeColor="accent6" w:themeShade="BF"/>
      </w:rPr>
      <w:t>Date</w:t>
    </w:r>
  </w:p>
  <w:p w14:paraId="3978C935" w14:textId="53C95FD9" w:rsidR="006B5AB4" w:rsidRDefault="006B5AB4" w:rsidP="00AD3331">
    <w:pPr>
      <w:pStyle w:val="Header"/>
      <w:jc w:val="right"/>
      <w:rPr>
        <w:rFonts w:ascii="Times New Roman" w:hAnsi="Times New Roman"/>
      </w:rPr>
    </w:pPr>
    <w:r w:rsidRPr="00AC28D2">
      <w:rPr>
        <w:rFonts w:ascii="Times New Roman" w:hAnsi="Times New Roman"/>
      </w:rPr>
      <w:t xml:space="preserve">Page </w:t>
    </w:r>
    <w:r w:rsidRPr="00AC28D2">
      <w:rPr>
        <w:rFonts w:ascii="Times New Roman" w:hAnsi="Times New Roman"/>
      </w:rPr>
      <w:fldChar w:fldCharType="begin"/>
    </w:r>
    <w:r w:rsidRPr="00AC28D2">
      <w:rPr>
        <w:rFonts w:ascii="Times New Roman" w:hAnsi="Times New Roman"/>
      </w:rPr>
      <w:instrText xml:space="preserve"> PAGE </w:instrText>
    </w:r>
    <w:r w:rsidRPr="00AC28D2">
      <w:rPr>
        <w:rFonts w:ascii="Times New Roman" w:hAnsi="Times New Roman"/>
      </w:rPr>
      <w:fldChar w:fldCharType="separate"/>
    </w:r>
    <w:r w:rsidR="00000692">
      <w:rPr>
        <w:rFonts w:ascii="Times New Roman" w:hAnsi="Times New Roman"/>
        <w:noProof/>
      </w:rPr>
      <w:t>12</w:t>
    </w:r>
    <w:r w:rsidRPr="00AC28D2">
      <w:rPr>
        <w:rFonts w:ascii="Times New Roman" w:hAnsi="Times New Roman"/>
      </w:rPr>
      <w:fldChar w:fldCharType="end"/>
    </w:r>
    <w:r w:rsidRPr="00AC28D2">
      <w:rPr>
        <w:rFonts w:ascii="Times New Roman" w:hAnsi="Times New Roman"/>
      </w:rPr>
      <w:t xml:space="preserve"> of </w:t>
    </w:r>
    <w:r w:rsidRPr="00AC28D2">
      <w:rPr>
        <w:rFonts w:ascii="Times New Roman" w:hAnsi="Times New Roman"/>
      </w:rPr>
      <w:fldChar w:fldCharType="begin"/>
    </w:r>
    <w:r w:rsidRPr="00AC28D2">
      <w:rPr>
        <w:rFonts w:ascii="Times New Roman" w:hAnsi="Times New Roman"/>
      </w:rPr>
      <w:instrText xml:space="preserve"> NUMPAGES </w:instrText>
    </w:r>
    <w:r w:rsidRPr="00AC28D2">
      <w:rPr>
        <w:rFonts w:ascii="Times New Roman" w:hAnsi="Times New Roman"/>
      </w:rPr>
      <w:fldChar w:fldCharType="separate"/>
    </w:r>
    <w:r w:rsidR="00000692">
      <w:rPr>
        <w:rFonts w:ascii="Times New Roman" w:hAnsi="Times New Roman"/>
        <w:noProof/>
      </w:rPr>
      <w:t>13</w:t>
    </w:r>
    <w:r w:rsidRPr="00AC28D2">
      <w:rPr>
        <w:rFonts w:ascii="Times New Roman" w:hAnsi="Times New Roman"/>
      </w:rPr>
      <w:fldChar w:fldCharType="end"/>
    </w:r>
  </w:p>
  <w:p w14:paraId="74B29687" w14:textId="77777777" w:rsidR="006B5AB4" w:rsidRPr="00AC28D2" w:rsidRDefault="006B5AB4" w:rsidP="00AD3331">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E1"/>
    <w:multiLevelType w:val="hybridMultilevel"/>
    <w:tmpl w:val="6786F8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5632"/>
    <w:multiLevelType w:val="multilevel"/>
    <w:tmpl w:val="1C925658"/>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622954"/>
    <w:multiLevelType w:val="hybridMultilevel"/>
    <w:tmpl w:val="84CE3E4C"/>
    <w:lvl w:ilvl="0" w:tplc="04EA01A8">
      <w:start w:val="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45EAA"/>
    <w:multiLevelType w:val="multilevel"/>
    <w:tmpl w:val="C9E62B7C"/>
    <w:lvl w:ilvl="0">
      <w:start w:val="4"/>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2F34B24"/>
    <w:multiLevelType w:val="hybridMultilevel"/>
    <w:tmpl w:val="EE84CE66"/>
    <w:lvl w:ilvl="0" w:tplc="77B618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A007A"/>
    <w:multiLevelType w:val="hybridMultilevel"/>
    <w:tmpl w:val="0484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04C00"/>
    <w:multiLevelType w:val="hybridMultilevel"/>
    <w:tmpl w:val="BB9C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686B39"/>
    <w:multiLevelType w:val="hybridMultilevel"/>
    <w:tmpl w:val="4BC4F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766F2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3853810"/>
    <w:multiLevelType w:val="hybridMultilevel"/>
    <w:tmpl w:val="F7FC0C78"/>
    <w:lvl w:ilvl="0" w:tplc="3D565936">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949E9"/>
    <w:multiLevelType w:val="hybridMultilevel"/>
    <w:tmpl w:val="745C8594"/>
    <w:lvl w:ilvl="0" w:tplc="1C82E5F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F3E7F"/>
    <w:multiLevelType w:val="hybridMultilevel"/>
    <w:tmpl w:val="AFA8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277C06"/>
    <w:multiLevelType w:val="hybridMultilevel"/>
    <w:tmpl w:val="BA32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4A4211"/>
    <w:multiLevelType w:val="hybridMultilevel"/>
    <w:tmpl w:val="717E6CB4"/>
    <w:lvl w:ilvl="0" w:tplc="B5842A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931A4"/>
    <w:multiLevelType w:val="hybridMultilevel"/>
    <w:tmpl w:val="E7A8C60A"/>
    <w:lvl w:ilvl="0" w:tplc="1B82C57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425096"/>
    <w:multiLevelType w:val="hybridMultilevel"/>
    <w:tmpl w:val="25023D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97771B"/>
    <w:multiLevelType w:val="hybridMultilevel"/>
    <w:tmpl w:val="2B04B3AA"/>
    <w:lvl w:ilvl="0" w:tplc="A67208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F17E53"/>
    <w:multiLevelType w:val="hybridMultilevel"/>
    <w:tmpl w:val="6A70D166"/>
    <w:lvl w:ilvl="0" w:tplc="6D0CE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514C90"/>
    <w:multiLevelType w:val="hybridMultilevel"/>
    <w:tmpl w:val="EB96991A"/>
    <w:lvl w:ilvl="0" w:tplc="E8AA7536">
      <w:start w:val="1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516E78"/>
    <w:multiLevelType w:val="hybridMultilevel"/>
    <w:tmpl w:val="49BE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724F6D"/>
    <w:multiLevelType w:val="hybridMultilevel"/>
    <w:tmpl w:val="8EB2EF54"/>
    <w:lvl w:ilvl="0" w:tplc="BE9ABA84">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F900DF"/>
    <w:multiLevelType w:val="hybridMultilevel"/>
    <w:tmpl w:val="2FB6D216"/>
    <w:lvl w:ilvl="0" w:tplc="8D462E3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4F63CF"/>
    <w:multiLevelType w:val="multilevel"/>
    <w:tmpl w:val="D460E6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85002CA"/>
    <w:multiLevelType w:val="hybridMultilevel"/>
    <w:tmpl w:val="44362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FD1115"/>
    <w:multiLevelType w:val="hybridMultilevel"/>
    <w:tmpl w:val="038A0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0F4812"/>
    <w:multiLevelType w:val="hybridMultilevel"/>
    <w:tmpl w:val="203AC8EC"/>
    <w:lvl w:ilvl="0" w:tplc="B05062C8">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6A64AD"/>
    <w:multiLevelType w:val="hybridMultilevel"/>
    <w:tmpl w:val="38F2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D275D0"/>
    <w:multiLevelType w:val="hybridMultilevel"/>
    <w:tmpl w:val="090E9856"/>
    <w:lvl w:ilvl="0" w:tplc="B6C41C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47642D"/>
    <w:multiLevelType w:val="hybridMultilevel"/>
    <w:tmpl w:val="CD664F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A8F4316"/>
    <w:multiLevelType w:val="hybridMultilevel"/>
    <w:tmpl w:val="8B06DA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B085EAE"/>
    <w:multiLevelType w:val="hybridMultilevel"/>
    <w:tmpl w:val="0C78DC3A"/>
    <w:lvl w:ilvl="0" w:tplc="F2B0D5A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1732E9"/>
    <w:multiLevelType w:val="hybridMultilevel"/>
    <w:tmpl w:val="BAA02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1E3342"/>
    <w:multiLevelType w:val="singleLevel"/>
    <w:tmpl w:val="064E16E4"/>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3" w15:restartNumberingAfterBreak="0">
    <w:nsid w:val="0B6A15FF"/>
    <w:multiLevelType w:val="hybridMultilevel"/>
    <w:tmpl w:val="2B605356"/>
    <w:lvl w:ilvl="0" w:tplc="5C0215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E91E09"/>
    <w:multiLevelType w:val="hybridMultilevel"/>
    <w:tmpl w:val="E660A0C0"/>
    <w:lvl w:ilvl="0" w:tplc="4E9E852A">
      <w:start w:val="2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0BF26639"/>
    <w:multiLevelType w:val="hybridMultilevel"/>
    <w:tmpl w:val="D2B4E888"/>
    <w:lvl w:ilvl="0" w:tplc="94FADD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C217545"/>
    <w:multiLevelType w:val="hybridMultilevel"/>
    <w:tmpl w:val="514E78DE"/>
    <w:lvl w:ilvl="0" w:tplc="28E64B3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0953D1"/>
    <w:multiLevelType w:val="hybridMultilevel"/>
    <w:tmpl w:val="8FEE00D2"/>
    <w:lvl w:ilvl="0" w:tplc="F976EAFA">
      <w:start w:val="37"/>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15:restartNumberingAfterBreak="0">
    <w:nsid w:val="0D373157"/>
    <w:multiLevelType w:val="multilevel"/>
    <w:tmpl w:val="9B241C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DCC705F"/>
    <w:multiLevelType w:val="hybridMultilevel"/>
    <w:tmpl w:val="6CF432B8"/>
    <w:lvl w:ilvl="0" w:tplc="85FCB34C">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B31A0C"/>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ECF4D10"/>
    <w:multiLevelType w:val="hybridMultilevel"/>
    <w:tmpl w:val="5504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9D2676"/>
    <w:multiLevelType w:val="multilevel"/>
    <w:tmpl w:val="D0D2C9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01236F2"/>
    <w:multiLevelType w:val="hybridMultilevel"/>
    <w:tmpl w:val="2264CCB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745856"/>
    <w:multiLevelType w:val="hybridMultilevel"/>
    <w:tmpl w:val="2DA8FFF8"/>
    <w:lvl w:ilvl="0" w:tplc="A470DB64">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927377"/>
    <w:multiLevelType w:val="singleLevel"/>
    <w:tmpl w:val="44BC5D62"/>
    <w:lvl w:ilvl="0">
      <w:start w:val="1"/>
      <w:numFmt w:val="upperLetter"/>
      <w:lvlText w:val="%1."/>
      <w:lvlJc w:val="left"/>
      <w:pPr>
        <w:ind w:left="720" w:hanging="360"/>
      </w:pPr>
      <w:rPr>
        <w:rFonts w:ascii="Times New Roman" w:hAnsi="Times New Roman" w:hint="default"/>
        <w:b w:val="0"/>
        <w:i w:val="0"/>
        <w:sz w:val="24"/>
        <w:szCs w:val="24"/>
        <w:u w:val="none"/>
      </w:rPr>
    </w:lvl>
  </w:abstractNum>
  <w:abstractNum w:abstractNumId="46" w15:restartNumberingAfterBreak="0">
    <w:nsid w:val="109A1A84"/>
    <w:multiLevelType w:val="hybridMultilevel"/>
    <w:tmpl w:val="49860B28"/>
    <w:lvl w:ilvl="0" w:tplc="2F44CF74">
      <w:start w:val="2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0B63AC1"/>
    <w:multiLevelType w:val="hybridMultilevel"/>
    <w:tmpl w:val="584E24B6"/>
    <w:lvl w:ilvl="0" w:tplc="0CB6222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D4494D"/>
    <w:multiLevelType w:val="hybridMultilevel"/>
    <w:tmpl w:val="AA32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1231384"/>
    <w:multiLevelType w:val="hybridMultilevel"/>
    <w:tmpl w:val="E0D8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372BE3"/>
    <w:multiLevelType w:val="hybridMultilevel"/>
    <w:tmpl w:val="CBC00EF6"/>
    <w:lvl w:ilvl="0" w:tplc="281654B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6D3AB1"/>
    <w:multiLevelType w:val="hybridMultilevel"/>
    <w:tmpl w:val="C4AA3976"/>
    <w:lvl w:ilvl="0" w:tplc="053C4854">
      <w:start w:val="2"/>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936AAC"/>
    <w:multiLevelType w:val="hybridMultilevel"/>
    <w:tmpl w:val="1EC0F7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1C436DB"/>
    <w:multiLevelType w:val="hybridMultilevel"/>
    <w:tmpl w:val="0E5C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2A87BFB"/>
    <w:multiLevelType w:val="hybridMultilevel"/>
    <w:tmpl w:val="640234A8"/>
    <w:lvl w:ilvl="0" w:tplc="0AE43FF0">
      <w:start w:val="1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3184043"/>
    <w:multiLevelType w:val="hybridMultilevel"/>
    <w:tmpl w:val="FC2A82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3B40184"/>
    <w:multiLevelType w:val="hybridMultilevel"/>
    <w:tmpl w:val="BEAE9E58"/>
    <w:lvl w:ilvl="0" w:tplc="AE880256">
      <w:start w:val="1"/>
      <w:numFmt w:val="upperLetter"/>
      <w:lvlText w:val="%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3CE7F16"/>
    <w:multiLevelType w:val="hybridMultilevel"/>
    <w:tmpl w:val="AC40C78C"/>
    <w:lvl w:ilvl="0" w:tplc="CC96155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4B2956"/>
    <w:multiLevelType w:val="hybridMultilevel"/>
    <w:tmpl w:val="F9F861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450790F"/>
    <w:multiLevelType w:val="hybridMultilevel"/>
    <w:tmpl w:val="24647EF4"/>
    <w:lvl w:ilvl="0" w:tplc="D280F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5C3DFF"/>
    <w:multiLevelType w:val="hybridMultilevel"/>
    <w:tmpl w:val="2CA29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4F775C8"/>
    <w:multiLevelType w:val="hybridMultilevel"/>
    <w:tmpl w:val="7F347F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4FB0519"/>
    <w:multiLevelType w:val="hybridMultilevel"/>
    <w:tmpl w:val="59605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5405D6E"/>
    <w:multiLevelType w:val="hybridMultilevel"/>
    <w:tmpl w:val="2CA402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5521719"/>
    <w:multiLevelType w:val="hybridMultilevel"/>
    <w:tmpl w:val="B0EA89AC"/>
    <w:lvl w:ilvl="0" w:tplc="7144B924">
      <w:start w:val="1"/>
      <w:numFmt w:val="decimal"/>
      <w:lvlText w:val="%1)"/>
      <w:lvlJc w:val="left"/>
      <w:pPr>
        <w:ind w:left="480" w:hanging="360"/>
      </w:pPr>
      <w:rPr>
        <w:rFonts w:ascii="Arial" w:eastAsia="Arial" w:hAnsi="Arial" w:hint="default"/>
        <w:spacing w:val="-1"/>
        <w:sz w:val="22"/>
        <w:szCs w:val="22"/>
      </w:rPr>
    </w:lvl>
    <w:lvl w:ilvl="1" w:tplc="04090017">
      <w:start w:val="1"/>
      <w:numFmt w:val="lowerLetter"/>
      <w:lvlText w:val="%2)"/>
      <w:lvlJc w:val="left"/>
      <w:pPr>
        <w:ind w:left="840" w:hanging="361"/>
      </w:pPr>
      <w:rPr>
        <w:rFonts w:hint="default"/>
        <w:sz w:val="22"/>
        <w:szCs w:val="22"/>
      </w:rPr>
    </w:lvl>
    <w:lvl w:ilvl="2" w:tplc="0409001B">
      <w:start w:val="1"/>
      <w:numFmt w:val="lowerRoman"/>
      <w:lvlText w:val="%3."/>
      <w:lvlJc w:val="right"/>
      <w:pPr>
        <w:ind w:left="1813" w:hanging="361"/>
      </w:pPr>
      <w:rPr>
        <w:rFonts w:hint="default"/>
      </w:rPr>
    </w:lvl>
    <w:lvl w:ilvl="3" w:tplc="0409000F">
      <w:start w:val="1"/>
      <w:numFmt w:val="decimal"/>
      <w:lvlText w:val="%4."/>
      <w:lvlJc w:val="left"/>
      <w:pPr>
        <w:ind w:left="2786" w:hanging="361"/>
      </w:pPr>
      <w:rPr>
        <w:rFonts w:hint="default"/>
      </w:rPr>
    </w:lvl>
    <w:lvl w:ilvl="4" w:tplc="B958E7EC">
      <w:start w:val="1"/>
      <w:numFmt w:val="bullet"/>
      <w:lvlText w:val="•"/>
      <w:lvlJc w:val="left"/>
      <w:pPr>
        <w:ind w:left="3760" w:hanging="361"/>
      </w:pPr>
      <w:rPr>
        <w:rFonts w:hint="default"/>
      </w:rPr>
    </w:lvl>
    <w:lvl w:ilvl="5" w:tplc="F1168D08">
      <w:start w:val="1"/>
      <w:numFmt w:val="bullet"/>
      <w:lvlText w:val="•"/>
      <w:lvlJc w:val="left"/>
      <w:pPr>
        <w:ind w:left="4733" w:hanging="361"/>
      </w:pPr>
      <w:rPr>
        <w:rFonts w:hint="default"/>
      </w:rPr>
    </w:lvl>
    <w:lvl w:ilvl="6" w:tplc="D7A699E2">
      <w:start w:val="1"/>
      <w:numFmt w:val="bullet"/>
      <w:lvlText w:val="•"/>
      <w:lvlJc w:val="left"/>
      <w:pPr>
        <w:ind w:left="5706" w:hanging="361"/>
      </w:pPr>
      <w:rPr>
        <w:rFonts w:hint="default"/>
      </w:rPr>
    </w:lvl>
    <w:lvl w:ilvl="7" w:tplc="FBF44D50">
      <w:start w:val="1"/>
      <w:numFmt w:val="bullet"/>
      <w:lvlText w:val="•"/>
      <w:lvlJc w:val="left"/>
      <w:pPr>
        <w:ind w:left="6680" w:hanging="361"/>
      </w:pPr>
      <w:rPr>
        <w:rFonts w:hint="default"/>
      </w:rPr>
    </w:lvl>
    <w:lvl w:ilvl="8" w:tplc="713EDA90">
      <w:start w:val="1"/>
      <w:numFmt w:val="bullet"/>
      <w:lvlText w:val="•"/>
      <w:lvlJc w:val="left"/>
      <w:pPr>
        <w:ind w:left="7653" w:hanging="361"/>
      </w:pPr>
      <w:rPr>
        <w:rFonts w:hint="default"/>
      </w:rPr>
    </w:lvl>
  </w:abstractNum>
  <w:abstractNum w:abstractNumId="65" w15:restartNumberingAfterBreak="0">
    <w:nsid w:val="156F05B8"/>
    <w:multiLevelType w:val="hybridMultilevel"/>
    <w:tmpl w:val="4002F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5C26016"/>
    <w:multiLevelType w:val="hybridMultilevel"/>
    <w:tmpl w:val="D4E86B5E"/>
    <w:lvl w:ilvl="0" w:tplc="711A580C">
      <w:start w:val="1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5FE7310"/>
    <w:multiLevelType w:val="hybridMultilevel"/>
    <w:tmpl w:val="FA9CE66A"/>
    <w:lvl w:ilvl="0" w:tplc="E4402DD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206F73"/>
    <w:multiLevelType w:val="hybridMultilevel"/>
    <w:tmpl w:val="9E84C210"/>
    <w:lvl w:ilvl="0" w:tplc="6458F66C">
      <w:start w:val="1"/>
      <w:numFmt w:val="lowerLetter"/>
      <w:lvlText w:val="%1."/>
      <w:lvlJc w:val="left"/>
      <w:pPr>
        <w:ind w:left="720" w:hanging="360"/>
      </w:pPr>
      <w:rPr>
        <w:rFonts w:ascii="Times New Roman" w:hAnsi="Times New Roman" w:hint="default"/>
        <w:b w:val="0"/>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68C317B"/>
    <w:multiLevelType w:val="hybridMultilevel"/>
    <w:tmpl w:val="E97CEB22"/>
    <w:lvl w:ilvl="0" w:tplc="0F4890D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7DA3E1B"/>
    <w:multiLevelType w:val="hybridMultilevel"/>
    <w:tmpl w:val="C0980200"/>
    <w:lvl w:ilvl="0" w:tplc="FB267054">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81C2730"/>
    <w:multiLevelType w:val="hybridMultilevel"/>
    <w:tmpl w:val="507E6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604E5E"/>
    <w:multiLevelType w:val="hybridMultilevel"/>
    <w:tmpl w:val="8732F652"/>
    <w:lvl w:ilvl="0" w:tplc="1662227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186630C7"/>
    <w:multiLevelType w:val="hybridMultilevel"/>
    <w:tmpl w:val="1DB048BC"/>
    <w:lvl w:ilvl="0" w:tplc="6940295C">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87A4605"/>
    <w:multiLevelType w:val="hybridMultilevel"/>
    <w:tmpl w:val="D2628688"/>
    <w:lvl w:ilvl="0" w:tplc="A1A0F5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8CF6B0A"/>
    <w:multiLevelType w:val="hybridMultilevel"/>
    <w:tmpl w:val="49CC9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90C11A8"/>
    <w:multiLevelType w:val="hybridMultilevel"/>
    <w:tmpl w:val="EB0480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93425F2"/>
    <w:multiLevelType w:val="hybridMultilevel"/>
    <w:tmpl w:val="C4103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9447D61"/>
    <w:multiLevelType w:val="hybridMultilevel"/>
    <w:tmpl w:val="686A27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199759C9"/>
    <w:multiLevelType w:val="singleLevel"/>
    <w:tmpl w:val="0DB642E0"/>
    <w:lvl w:ilvl="0">
      <w:start w:val="1"/>
      <w:numFmt w:val="decimal"/>
      <w:pStyle w:val="TOC7"/>
      <w:lvlText w:val="%1."/>
      <w:lvlJc w:val="left"/>
      <w:pPr>
        <w:tabs>
          <w:tab w:val="num" w:pos="720"/>
        </w:tabs>
        <w:ind w:left="720" w:hanging="720"/>
      </w:pPr>
    </w:lvl>
  </w:abstractNum>
  <w:abstractNum w:abstractNumId="80" w15:restartNumberingAfterBreak="0">
    <w:nsid w:val="19F75472"/>
    <w:multiLevelType w:val="singleLevel"/>
    <w:tmpl w:val="C900BBE4"/>
    <w:lvl w:ilvl="0">
      <w:start w:val="18"/>
      <w:numFmt w:val="upperLetter"/>
      <w:pStyle w:val="Heading6"/>
      <w:lvlText w:val="%1."/>
      <w:lvlJc w:val="left"/>
      <w:pPr>
        <w:tabs>
          <w:tab w:val="num" w:pos="432"/>
        </w:tabs>
        <w:ind w:left="432" w:hanging="432"/>
      </w:pPr>
      <w:rPr>
        <w:rFonts w:ascii="Times New Roman" w:hAnsi="Times New Roman" w:hint="default"/>
        <w:b/>
        <w:i w:val="0"/>
        <w:sz w:val="24"/>
        <w:u w:val="none"/>
      </w:rPr>
    </w:lvl>
  </w:abstractNum>
  <w:abstractNum w:abstractNumId="81" w15:restartNumberingAfterBreak="0">
    <w:nsid w:val="1A49212D"/>
    <w:multiLevelType w:val="hybridMultilevel"/>
    <w:tmpl w:val="C4F0D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AC76BF4"/>
    <w:multiLevelType w:val="hybridMultilevel"/>
    <w:tmpl w:val="82824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B7B7DE2"/>
    <w:multiLevelType w:val="hybridMultilevel"/>
    <w:tmpl w:val="134A6396"/>
    <w:lvl w:ilvl="0" w:tplc="CE620AFE">
      <w:start w:val="4"/>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1B9E3472"/>
    <w:multiLevelType w:val="multilevel"/>
    <w:tmpl w:val="28D251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BFF2E73"/>
    <w:multiLevelType w:val="hybridMultilevel"/>
    <w:tmpl w:val="3D541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C09325E"/>
    <w:multiLevelType w:val="hybridMultilevel"/>
    <w:tmpl w:val="D7603BF6"/>
    <w:lvl w:ilvl="0" w:tplc="3108910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DE1A1C"/>
    <w:multiLevelType w:val="multilevel"/>
    <w:tmpl w:val="A5F4F66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88" w15:restartNumberingAfterBreak="0">
    <w:nsid w:val="1CEB0B2D"/>
    <w:multiLevelType w:val="hybridMultilevel"/>
    <w:tmpl w:val="F83C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15643A"/>
    <w:multiLevelType w:val="hybridMultilevel"/>
    <w:tmpl w:val="BEE26042"/>
    <w:lvl w:ilvl="0" w:tplc="A0869C22">
      <w:start w:val="20"/>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0" w15:restartNumberingAfterBreak="0">
    <w:nsid w:val="1D56270A"/>
    <w:multiLevelType w:val="hybridMultilevel"/>
    <w:tmpl w:val="D6643E12"/>
    <w:lvl w:ilvl="0" w:tplc="7144B924">
      <w:start w:val="1"/>
      <w:numFmt w:val="decimal"/>
      <w:lvlText w:val="%1)"/>
      <w:lvlJc w:val="left"/>
      <w:pPr>
        <w:ind w:left="480" w:hanging="360"/>
      </w:pPr>
      <w:rPr>
        <w:rFonts w:ascii="Arial" w:eastAsia="Arial" w:hAnsi="Arial" w:hint="default"/>
        <w:spacing w:val="-1"/>
        <w:sz w:val="22"/>
        <w:szCs w:val="22"/>
      </w:rPr>
    </w:lvl>
    <w:lvl w:ilvl="1" w:tplc="04090017">
      <w:start w:val="1"/>
      <w:numFmt w:val="lowerLetter"/>
      <w:lvlText w:val="%2)"/>
      <w:lvlJc w:val="left"/>
      <w:pPr>
        <w:ind w:left="840" w:hanging="361"/>
      </w:pPr>
      <w:rPr>
        <w:rFonts w:hint="default"/>
        <w:sz w:val="22"/>
        <w:szCs w:val="22"/>
      </w:rPr>
    </w:lvl>
    <w:lvl w:ilvl="2" w:tplc="0409001B">
      <w:start w:val="1"/>
      <w:numFmt w:val="lowerRoman"/>
      <w:lvlText w:val="%3."/>
      <w:lvlJc w:val="right"/>
      <w:pPr>
        <w:ind w:left="1813" w:hanging="361"/>
      </w:pPr>
      <w:rPr>
        <w:rFonts w:hint="default"/>
      </w:rPr>
    </w:lvl>
    <w:lvl w:ilvl="3" w:tplc="9DBE064A">
      <w:start w:val="1"/>
      <w:numFmt w:val="bullet"/>
      <w:lvlText w:val="•"/>
      <w:lvlJc w:val="left"/>
      <w:pPr>
        <w:ind w:left="2786" w:hanging="361"/>
      </w:pPr>
      <w:rPr>
        <w:rFonts w:hint="default"/>
      </w:rPr>
    </w:lvl>
    <w:lvl w:ilvl="4" w:tplc="B958E7EC">
      <w:start w:val="1"/>
      <w:numFmt w:val="bullet"/>
      <w:lvlText w:val="•"/>
      <w:lvlJc w:val="left"/>
      <w:pPr>
        <w:ind w:left="3760" w:hanging="361"/>
      </w:pPr>
      <w:rPr>
        <w:rFonts w:hint="default"/>
      </w:rPr>
    </w:lvl>
    <w:lvl w:ilvl="5" w:tplc="F1168D08">
      <w:start w:val="1"/>
      <w:numFmt w:val="bullet"/>
      <w:lvlText w:val="•"/>
      <w:lvlJc w:val="left"/>
      <w:pPr>
        <w:ind w:left="4733" w:hanging="361"/>
      </w:pPr>
      <w:rPr>
        <w:rFonts w:hint="default"/>
      </w:rPr>
    </w:lvl>
    <w:lvl w:ilvl="6" w:tplc="D7A699E2">
      <w:start w:val="1"/>
      <w:numFmt w:val="bullet"/>
      <w:lvlText w:val="•"/>
      <w:lvlJc w:val="left"/>
      <w:pPr>
        <w:ind w:left="5706" w:hanging="361"/>
      </w:pPr>
      <w:rPr>
        <w:rFonts w:hint="default"/>
      </w:rPr>
    </w:lvl>
    <w:lvl w:ilvl="7" w:tplc="FBF44D50">
      <w:start w:val="1"/>
      <w:numFmt w:val="bullet"/>
      <w:lvlText w:val="•"/>
      <w:lvlJc w:val="left"/>
      <w:pPr>
        <w:ind w:left="6680" w:hanging="361"/>
      </w:pPr>
      <w:rPr>
        <w:rFonts w:hint="default"/>
      </w:rPr>
    </w:lvl>
    <w:lvl w:ilvl="8" w:tplc="713EDA90">
      <w:start w:val="1"/>
      <w:numFmt w:val="bullet"/>
      <w:lvlText w:val="•"/>
      <w:lvlJc w:val="left"/>
      <w:pPr>
        <w:ind w:left="7653" w:hanging="361"/>
      </w:pPr>
      <w:rPr>
        <w:rFonts w:hint="default"/>
      </w:rPr>
    </w:lvl>
  </w:abstractNum>
  <w:abstractNum w:abstractNumId="91" w15:restartNumberingAfterBreak="0">
    <w:nsid w:val="1D737F6B"/>
    <w:multiLevelType w:val="hybridMultilevel"/>
    <w:tmpl w:val="FB14D042"/>
    <w:lvl w:ilvl="0" w:tplc="F3D4BD22">
      <w:start w:val="2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92" w15:restartNumberingAfterBreak="0">
    <w:nsid w:val="1D9D4FAD"/>
    <w:multiLevelType w:val="hybridMultilevel"/>
    <w:tmpl w:val="D2628688"/>
    <w:lvl w:ilvl="0" w:tplc="A1A0F5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DDA75BD"/>
    <w:multiLevelType w:val="hybridMultilevel"/>
    <w:tmpl w:val="BE58E21E"/>
    <w:lvl w:ilvl="0" w:tplc="79DA110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1DE34522"/>
    <w:multiLevelType w:val="hybridMultilevel"/>
    <w:tmpl w:val="C23AD8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625DFA"/>
    <w:multiLevelType w:val="hybridMultilevel"/>
    <w:tmpl w:val="FEA0CC80"/>
    <w:lvl w:ilvl="0" w:tplc="DB0C07E6">
      <w:start w:val="16"/>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1EA31B74"/>
    <w:multiLevelType w:val="hybridMultilevel"/>
    <w:tmpl w:val="E3D89002"/>
    <w:lvl w:ilvl="0" w:tplc="639859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EC46DE2"/>
    <w:multiLevelType w:val="hybridMultilevel"/>
    <w:tmpl w:val="AF6A272E"/>
    <w:lvl w:ilvl="0" w:tplc="8DE6223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EC47F50"/>
    <w:multiLevelType w:val="hybridMultilevel"/>
    <w:tmpl w:val="4E100E88"/>
    <w:lvl w:ilvl="0" w:tplc="EEAE2E9E">
      <w:start w:val="3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ED17A93"/>
    <w:multiLevelType w:val="hybridMultilevel"/>
    <w:tmpl w:val="410A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ED46228"/>
    <w:multiLevelType w:val="hybridMultilevel"/>
    <w:tmpl w:val="A33EFB0E"/>
    <w:lvl w:ilvl="0" w:tplc="C0B8DC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FDB428F"/>
    <w:multiLevelType w:val="hybridMultilevel"/>
    <w:tmpl w:val="D42C1C6C"/>
    <w:lvl w:ilvl="0" w:tplc="2EEC6056">
      <w:start w:val="1"/>
      <w:numFmt w:val="bullet"/>
      <w:lvlText w:val=""/>
      <w:lvlJc w:val="left"/>
      <w:pPr>
        <w:ind w:left="360" w:hanging="360"/>
      </w:pPr>
      <w:rPr>
        <w:rFonts w:ascii="Symbol" w:hAnsi="Symbol" w:hint="default"/>
        <w:color w:val="943634" w:themeColor="accent2"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06D3E8B"/>
    <w:multiLevelType w:val="hybridMultilevel"/>
    <w:tmpl w:val="2FFE7D5A"/>
    <w:lvl w:ilvl="0" w:tplc="67FCAFE4">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0A21CC3"/>
    <w:multiLevelType w:val="hybridMultilevel"/>
    <w:tmpl w:val="AC32AEB6"/>
    <w:lvl w:ilvl="0" w:tplc="BBEE26F4">
      <w:start w:val="1"/>
      <w:numFmt w:val="decimal"/>
      <w:lvlText w:val="%1."/>
      <w:lvlJc w:val="left"/>
      <w:pPr>
        <w:ind w:left="360" w:hanging="360"/>
      </w:pPr>
      <w:rPr>
        <w:rFonts w:hint="default"/>
        <w:b/>
        <w:color w:val="auto"/>
      </w:rPr>
    </w:lvl>
    <w:lvl w:ilvl="1" w:tplc="1C82E5F6">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15B48BE"/>
    <w:multiLevelType w:val="hybridMultilevel"/>
    <w:tmpl w:val="A78E8E28"/>
    <w:lvl w:ilvl="0" w:tplc="51E090B0">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1A623A7"/>
    <w:multiLevelType w:val="hybridMultilevel"/>
    <w:tmpl w:val="49860B28"/>
    <w:lvl w:ilvl="0" w:tplc="2F44CF74">
      <w:start w:val="2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25F40BB"/>
    <w:multiLevelType w:val="hybridMultilevel"/>
    <w:tmpl w:val="2D7A09A4"/>
    <w:lvl w:ilvl="0" w:tplc="9EA8431E">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1E5E6A"/>
    <w:multiLevelType w:val="hybridMultilevel"/>
    <w:tmpl w:val="B1F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3A777B7"/>
    <w:multiLevelType w:val="hybridMultilevel"/>
    <w:tmpl w:val="6D0A855C"/>
    <w:lvl w:ilvl="0" w:tplc="9A0C6C8A">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23C443FC"/>
    <w:multiLevelType w:val="hybridMultilevel"/>
    <w:tmpl w:val="C5C6F3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404535B"/>
    <w:multiLevelType w:val="hybridMultilevel"/>
    <w:tmpl w:val="290C1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486564A"/>
    <w:multiLevelType w:val="hybridMultilevel"/>
    <w:tmpl w:val="40D6E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4C96DA0"/>
    <w:multiLevelType w:val="hybridMultilevel"/>
    <w:tmpl w:val="AE3847D0"/>
    <w:lvl w:ilvl="0" w:tplc="04090017">
      <w:start w:val="1"/>
      <w:numFmt w:val="lowerLetter"/>
      <w:lvlText w:val="%1)"/>
      <w:lvlJc w:val="left"/>
      <w:pPr>
        <w:ind w:left="720" w:hanging="360"/>
      </w:pPr>
      <w:rPr>
        <w:rFonts w:hint="default"/>
        <w:spacing w:val="-1"/>
        <w:sz w:val="22"/>
        <w:szCs w:val="22"/>
      </w:rPr>
    </w:lvl>
    <w:lvl w:ilvl="1" w:tplc="4CB65010">
      <w:start w:val="1"/>
      <w:numFmt w:val="bullet"/>
      <w:lvlText w:val=""/>
      <w:lvlJc w:val="left"/>
      <w:pPr>
        <w:ind w:left="1080" w:hanging="361"/>
      </w:pPr>
      <w:rPr>
        <w:rFonts w:ascii="Symbol" w:eastAsia="Symbol" w:hAnsi="Symbol" w:hint="default"/>
        <w:sz w:val="22"/>
        <w:szCs w:val="22"/>
      </w:rPr>
    </w:lvl>
    <w:lvl w:ilvl="2" w:tplc="0B2294E4">
      <w:start w:val="1"/>
      <w:numFmt w:val="bullet"/>
      <w:lvlText w:val="•"/>
      <w:lvlJc w:val="left"/>
      <w:pPr>
        <w:ind w:left="2053" w:hanging="361"/>
      </w:pPr>
      <w:rPr>
        <w:rFonts w:hint="default"/>
      </w:rPr>
    </w:lvl>
    <w:lvl w:ilvl="3" w:tplc="9DBE064A">
      <w:start w:val="1"/>
      <w:numFmt w:val="bullet"/>
      <w:lvlText w:val="•"/>
      <w:lvlJc w:val="left"/>
      <w:pPr>
        <w:ind w:left="3026" w:hanging="361"/>
      </w:pPr>
      <w:rPr>
        <w:rFonts w:hint="default"/>
      </w:rPr>
    </w:lvl>
    <w:lvl w:ilvl="4" w:tplc="B958E7EC">
      <w:start w:val="1"/>
      <w:numFmt w:val="bullet"/>
      <w:lvlText w:val="•"/>
      <w:lvlJc w:val="left"/>
      <w:pPr>
        <w:ind w:left="4000" w:hanging="361"/>
      </w:pPr>
      <w:rPr>
        <w:rFonts w:hint="default"/>
      </w:rPr>
    </w:lvl>
    <w:lvl w:ilvl="5" w:tplc="F1168D08">
      <w:start w:val="1"/>
      <w:numFmt w:val="bullet"/>
      <w:lvlText w:val="•"/>
      <w:lvlJc w:val="left"/>
      <w:pPr>
        <w:ind w:left="4973" w:hanging="361"/>
      </w:pPr>
      <w:rPr>
        <w:rFonts w:hint="default"/>
      </w:rPr>
    </w:lvl>
    <w:lvl w:ilvl="6" w:tplc="D7A699E2">
      <w:start w:val="1"/>
      <w:numFmt w:val="bullet"/>
      <w:lvlText w:val="•"/>
      <w:lvlJc w:val="left"/>
      <w:pPr>
        <w:ind w:left="5946" w:hanging="361"/>
      </w:pPr>
      <w:rPr>
        <w:rFonts w:hint="default"/>
      </w:rPr>
    </w:lvl>
    <w:lvl w:ilvl="7" w:tplc="FBF44D50">
      <w:start w:val="1"/>
      <w:numFmt w:val="bullet"/>
      <w:lvlText w:val="•"/>
      <w:lvlJc w:val="left"/>
      <w:pPr>
        <w:ind w:left="6920" w:hanging="361"/>
      </w:pPr>
      <w:rPr>
        <w:rFonts w:hint="default"/>
      </w:rPr>
    </w:lvl>
    <w:lvl w:ilvl="8" w:tplc="713EDA90">
      <w:start w:val="1"/>
      <w:numFmt w:val="bullet"/>
      <w:lvlText w:val="•"/>
      <w:lvlJc w:val="left"/>
      <w:pPr>
        <w:ind w:left="7893" w:hanging="361"/>
      </w:pPr>
      <w:rPr>
        <w:rFonts w:hint="default"/>
      </w:rPr>
    </w:lvl>
  </w:abstractNum>
  <w:abstractNum w:abstractNumId="113" w15:restartNumberingAfterBreak="0">
    <w:nsid w:val="259F016D"/>
    <w:multiLevelType w:val="hybridMultilevel"/>
    <w:tmpl w:val="BDDE5EDA"/>
    <w:lvl w:ilvl="0" w:tplc="AEFC916C">
      <w:start w:val="17"/>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26634C68"/>
    <w:multiLevelType w:val="hybridMultilevel"/>
    <w:tmpl w:val="F8D8FA06"/>
    <w:lvl w:ilvl="0" w:tplc="69F8EF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6670045"/>
    <w:multiLevelType w:val="hybridMultilevel"/>
    <w:tmpl w:val="2D1E4BE8"/>
    <w:lvl w:ilvl="0" w:tplc="70FCFEE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71809B1"/>
    <w:multiLevelType w:val="hybridMultilevel"/>
    <w:tmpl w:val="58BA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272865FD"/>
    <w:multiLevelType w:val="hybridMultilevel"/>
    <w:tmpl w:val="B1E083E2"/>
    <w:lvl w:ilvl="0" w:tplc="60702A7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7F945E1"/>
    <w:multiLevelType w:val="hybridMultilevel"/>
    <w:tmpl w:val="37926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2841748B"/>
    <w:multiLevelType w:val="hybridMultilevel"/>
    <w:tmpl w:val="76BA5BB8"/>
    <w:lvl w:ilvl="0" w:tplc="6C9C0B56">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92D6214"/>
    <w:multiLevelType w:val="hybridMultilevel"/>
    <w:tmpl w:val="2D8A8CFC"/>
    <w:lvl w:ilvl="0" w:tplc="79949A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294D355D"/>
    <w:multiLevelType w:val="hybridMultilevel"/>
    <w:tmpl w:val="C802895E"/>
    <w:lvl w:ilvl="0" w:tplc="40F0BF0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526586"/>
    <w:multiLevelType w:val="hybridMultilevel"/>
    <w:tmpl w:val="10D4F12A"/>
    <w:lvl w:ilvl="0" w:tplc="8D36CCAE">
      <w:start w:val="13"/>
      <w:numFmt w:val="upperLetter"/>
      <w:lvlText w:val="%1."/>
      <w:lvlJc w:val="left"/>
      <w:pPr>
        <w:ind w:left="720" w:hanging="360"/>
      </w:pPr>
      <w:rPr>
        <w:rFonts w:ascii="Times New Roman" w:hAnsi="Times New Roman" w:hint="default"/>
        <w:b w:val="0"/>
        <w:i w:val="0"/>
        <w:color w:val="E36C0A" w:themeColor="accent6" w:themeShade="BF"/>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994501A"/>
    <w:multiLevelType w:val="hybridMultilevel"/>
    <w:tmpl w:val="570037AA"/>
    <w:lvl w:ilvl="0" w:tplc="A0B6DBE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A2B7FD0"/>
    <w:multiLevelType w:val="hybridMultilevel"/>
    <w:tmpl w:val="645ED614"/>
    <w:lvl w:ilvl="0" w:tplc="A2F86F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8D2109"/>
    <w:multiLevelType w:val="multilevel"/>
    <w:tmpl w:val="7C0A01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2AC345F7"/>
    <w:multiLevelType w:val="hybridMultilevel"/>
    <w:tmpl w:val="B82050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AFA69F6"/>
    <w:multiLevelType w:val="hybridMultilevel"/>
    <w:tmpl w:val="08761BC8"/>
    <w:lvl w:ilvl="0" w:tplc="0409001B">
      <w:start w:val="1"/>
      <w:numFmt w:val="lowerRoman"/>
      <w:lvlText w:val="%1."/>
      <w:lvlJc w:val="right"/>
      <w:pPr>
        <w:tabs>
          <w:tab w:val="num" w:pos="720"/>
        </w:tabs>
        <w:ind w:left="720" w:hanging="360"/>
      </w:pPr>
    </w:lvl>
    <w:lvl w:ilvl="1" w:tplc="0BE8428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B256984"/>
    <w:multiLevelType w:val="hybridMultilevel"/>
    <w:tmpl w:val="3064E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B3C696B"/>
    <w:multiLevelType w:val="hybridMultilevel"/>
    <w:tmpl w:val="E4A8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B5C27CD"/>
    <w:multiLevelType w:val="hybridMultilevel"/>
    <w:tmpl w:val="5E381A3C"/>
    <w:lvl w:ilvl="0" w:tplc="930A83D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BA92058"/>
    <w:multiLevelType w:val="multilevel"/>
    <w:tmpl w:val="662C092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4"/>
        <w:szCs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2BCE49F4"/>
    <w:multiLevelType w:val="hybridMultilevel"/>
    <w:tmpl w:val="CDEC7B9C"/>
    <w:lvl w:ilvl="0" w:tplc="5B60ECE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BDA759F"/>
    <w:multiLevelType w:val="singleLevel"/>
    <w:tmpl w:val="00A292A0"/>
    <w:lvl w:ilvl="0">
      <w:start w:val="14"/>
      <w:numFmt w:val="upperLetter"/>
      <w:lvlText w:val="%1."/>
      <w:lvlJc w:val="left"/>
      <w:pPr>
        <w:tabs>
          <w:tab w:val="num" w:pos="360"/>
        </w:tabs>
        <w:ind w:left="360" w:hanging="360"/>
      </w:pPr>
      <w:rPr>
        <w:rFonts w:ascii="Times New Roman" w:hAnsi="Times New Roman" w:hint="default"/>
        <w:b/>
        <w:i w:val="0"/>
        <w:sz w:val="24"/>
        <w:szCs w:val="24"/>
        <w:u w:val="none"/>
      </w:rPr>
    </w:lvl>
  </w:abstractNum>
  <w:abstractNum w:abstractNumId="134" w15:restartNumberingAfterBreak="0">
    <w:nsid w:val="2C0B7031"/>
    <w:multiLevelType w:val="hybridMultilevel"/>
    <w:tmpl w:val="BF0479AE"/>
    <w:lvl w:ilvl="0" w:tplc="6E68F48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C4D4096"/>
    <w:multiLevelType w:val="multilevel"/>
    <w:tmpl w:val="BCB277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2CCC5A94"/>
    <w:multiLevelType w:val="hybridMultilevel"/>
    <w:tmpl w:val="69961D86"/>
    <w:lvl w:ilvl="0" w:tplc="CF02FE4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CD7654A"/>
    <w:multiLevelType w:val="hybridMultilevel"/>
    <w:tmpl w:val="278EBFC2"/>
    <w:lvl w:ilvl="0" w:tplc="23FA99DE">
      <w:start w:val="9"/>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2D2B7F37"/>
    <w:multiLevelType w:val="hybridMultilevel"/>
    <w:tmpl w:val="3E5471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D320F2A"/>
    <w:multiLevelType w:val="hybridMultilevel"/>
    <w:tmpl w:val="F4A4D92C"/>
    <w:lvl w:ilvl="0" w:tplc="6C685FFE">
      <w:start w:val="1"/>
      <w:numFmt w:val="low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0" w15:restartNumberingAfterBreak="0">
    <w:nsid w:val="2D387757"/>
    <w:multiLevelType w:val="hybridMultilevel"/>
    <w:tmpl w:val="1A6E6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D4D2F35"/>
    <w:multiLevelType w:val="hybridMultilevel"/>
    <w:tmpl w:val="C91A7EFE"/>
    <w:lvl w:ilvl="0" w:tplc="77B6185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E0710C6"/>
    <w:multiLevelType w:val="hybridMultilevel"/>
    <w:tmpl w:val="52FC0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E634B4D"/>
    <w:multiLevelType w:val="hybridMultilevel"/>
    <w:tmpl w:val="1E365C4E"/>
    <w:lvl w:ilvl="0" w:tplc="FC341412">
      <w:start w:val="10"/>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2EE679CC"/>
    <w:multiLevelType w:val="hybridMultilevel"/>
    <w:tmpl w:val="F40E65AE"/>
    <w:lvl w:ilvl="0" w:tplc="91DC223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054516E"/>
    <w:multiLevelType w:val="multilevel"/>
    <w:tmpl w:val="0862D0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30CB2861"/>
    <w:multiLevelType w:val="singleLevel"/>
    <w:tmpl w:val="750006E2"/>
    <w:lvl w:ilvl="0">
      <w:start w:val="1"/>
      <w:numFmt w:val="lowerLetter"/>
      <w:lvlText w:val="%1."/>
      <w:lvlJc w:val="left"/>
      <w:pPr>
        <w:tabs>
          <w:tab w:val="num" w:pos="504"/>
        </w:tabs>
        <w:ind w:left="504" w:hanging="360"/>
      </w:pPr>
      <w:rPr>
        <w:rFonts w:ascii="Times New Roman" w:hAnsi="Times New Roman" w:hint="default"/>
        <w:b w:val="0"/>
        <w:i w:val="0"/>
        <w:sz w:val="24"/>
      </w:rPr>
    </w:lvl>
  </w:abstractNum>
  <w:abstractNum w:abstractNumId="147" w15:restartNumberingAfterBreak="0">
    <w:nsid w:val="30D10D65"/>
    <w:multiLevelType w:val="hybridMultilevel"/>
    <w:tmpl w:val="25E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17F0A09"/>
    <w:multiLevelType w:val="hybridMultilevel"/>
    <w:tmpl w:val="6CDEDDA4"/>
    <w:lvl w:ilvl="0" w:tplc="51FC96B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199666E"/>
    <w:multiLevelType w:val="hybridMultilevel"/>
    <w:tmpl w:val="7D18A348"/>
    <w:lvl w:ilvl="0" w:tplc="7F149A06">
      <w:start w:val="1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270235A"/>
    <w:multiLevelType w:val="hybridMultilevel"/>
    <w:tmpl w:val="BA504450"/>
    <w:lvl w:ilvl="0" w:tplc="0114C2A0">
      <w:start w:val="8"/>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1" w15:restartNumberingAfterBreak="0">
    <w:nsid w:val="32954DDA"/>
    <w:multiLevelType w:val="hybridMultilevel"/>
    <w:tmpl w:val="46360CB8"/>
    <w:lvl w:ilvl="0" w:tplc="CD32A44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2D67866"/>
    <w:multiLevelType w:val="hybridMultilevel"/>
    <w:tmpl w:val="896EAA82"/>
    <w:lvl w:ilvl="0" w:tplc="E17AAB1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32D72EA5"/>
    <w:multiLevelType w:val="hybridMultilevel"/>
    <w:tmpl w:val="5B58B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32F942EF"/>
    <w:multiLevelType w:val="hybridMultilevel"/>
    <w:tmpl w:val="04E2A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2FA6A3E"/>
    <w:multiLevelType w:val="hybridMultilevel"/>
    <w:tmpl w:val="3B907D32"/>
    <w:lvl w:ilvl="0" w:tplc="D690F72E">
      <w:start w:val="1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38416E1"/>
    <w:multiLevelType w:val="hybridMultilevel"/>
    <w:tmpl w:val="8A96328A"/>
    <w:lvl w:ilvl="0" w:tplc="BBFE9466">
      <w:start w:val="20"/>
      <w:numFmt w:val="decimal"/>
      <w:lvlText w:val="%1."/>
      <w:lvlJc w:val="left"/>
      <w:pPr>
        <w:tabs>
          <w:tab w:val="num" w:pos="720"/>
        </w:tabs>
        <w:ind w:left="720" w:hanging="360"/>
      </w:pPr>
      <w:rPr>
        <w:rFonts w:hint="default"/>
      </w:rPr>
    </w:lvl>
    <w:lvl w:ilvl="1" w:tplc="5A40CBB6">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3EF1EC7"/>
    <w:multiLevelType w:val="hybridMultilevel"/>
    <w:tmpl w:val="FF3076C0"/>
    <w:lvl w:ilvl="0" w:tplc="0568E4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40A336E"/>
    <w:multiLevelType w:val="hybridMultilevel"/>
    <w:tmpl w:val="728CF6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15:restartNumberingAfterBreak="0">
    <w:nsid w:val="34556A0D"/>
    <w:multiLevelType w:val="hybridMultilevel"/>
    <w:tmpl w:val="8AD2434E"/>
    <w:lvl w:ilvl="0" w:tplc="EE54AD0E">
      <w:start w:val="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34C35827"/>
    <w:multiLevelType w:val="hybridMultilevel"/>
    <w:tmpl w:val="1B24794A"/>
    <w:lvl w:ilvl="0" w:tplc="F6A4B2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4C524DD"/>
    <w:multiLevelType w:val="hybridMultilevel"/>
    <w:tmpl w:val="E3A4B422"/>
    <w:lvl w:ilvl="0" w:tplc="0568BC8A">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5F35A21"/>
    <w:multiLevelType w:val="hybridMultilevel"/>
    <w:tmpl w:val="C700C64E"/>
    <w:lvl w:ilvl="0" w:tplc="5B3EE764">
      <w:start w:val="1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62E4933"/>
    <w:multiLevelType w:val="hybridMultilevel"/>
    <w:tmpl w:val="EAE603C0"/>
    <w:lvl w:ilvl="0" w:tplc="449A3E1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6353C8B"/>
    <w:multiLevelType w:val="hybridMultilevel"/>
    <w:tmpl w:val="BA782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6C444CB"/>
    <w:multiLevelType w:val="hybridMultilevel"/>
    <w:tmpl w:val="E340BEE4"/>
    <w:lvl w:ilvl="0" w:tplc="FFFFFFFF">
      <w:start w:val="1"/>
      <w:numFmt w:val="lowerLetter"/>
      <w:lvlText w:val="%1."/>
      <w:lvlJc w:val="left"/>
      <w:pPr>
        <w:tabs>
          <w:tab w:val="num" w:pos="1080"/>
        </w:tabs>
        <w:ind w:left="1080" w:hanging="360"/>
      </w:pPr>
      <w:rPr>
        <w:rFonts w:ascii="Times New Roman" w:hAnsi="Times New Roman" w:hint="default"/>
        <w:b w:val="0"/>
        <w:i w:val="0"/>
        <w:color w:val="auto"/>
        <w:sz w:val="24"/>
        <w:szCs w:val="24"/>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6" w15:restartNumberingAfterBreak="0">
    <w:nsid w:val="36CA30D2"/>
    <w:multiLevelType w:val="hybridMultilevel"/>
    <w:tmpl w:val="6C6CD7D6"/>
    <w:lvl w:ilvl="0" w:tplc="BFEAFAB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74F7E8D"/>
    <w:multiLevelType w:val="hybridMultilevel"/>
    <w:tmpl w:val="107E2D1E"/>
    <w:lvl w:ilvl="0" w:tplc="C6F419C4">
      <w:start w:val="1"/>
      <w:numFmt w:val="decimal"/>
      <w:lvlText w:val="%1."/>
      <w:lvlJc w:val="left"/>
      <w:pPr>
        <w:ind w:left="720" w:hanging="360"/>
      </w:pPr>
      <w:rPr>
        <w:color w:val="auto"/>
      </w:rPr>
    </w:lvl>
    <w:lvl w:ilvl="1" w:tplc="4A4E2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89330C0"/>
    <w:multiLevelType w:val="hybridMultilevel"/>
    <w:tmpl w:val="ED5C6AE4"/>
    <w:lvl w:ilvl="0" w:tplc="21EEE8E6">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8CD573D"/>
    <w:multiLevelType w:val="hybridMultilevel"/>
    <w:tmpl w:val="0F267E10"/>
    <w:lvl w:ilvl="0" w:tplc="40DED6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0" w15:restartNumberingAfterBreak="0">
    <w:nsid w:val="38D211A7"/>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394144FF"/>
    <w:multiLevelType w:val="hybridMultilevel"/>
    <w:tmpl w:val="37786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39813F79"/>
    <w:multiLevelType w:val="hybridMultilevel"/>
    <w:tmpl w:val="7E308774"/>
    <w:lvl w:ilvl="0" w:tplc="73AAE53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B50D78"/>
    <w:multiLevelType w:val="multilevel"/>
    <w:tmpl w:val="D730DD26"/>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rPr>
        <w:rFonts w:ascii="Times New Roman" w:hAnsi="Times New Roman" w:cs="Times New Roman" w:hint="default"/>
        <w:b w:val="0"/>
        <w:i w:val="0"/>
        <w:sz w:val="24"/>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4" w15:restartNumberingAfterBreak="0">
    <w:nsid w:val="39FC3905"/>
    <w:multiLevelType w:val="hybridMultilevel"/>
    <w:tmpl w:val="67F0BB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3A883946"/>
    <w:multiLevelType w:val="multilevel"/>
    <w:tmpl w:val="CFFA56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3B014750"/>
    <w:multiLevelType w:val="hybridMultilevel"/>
    <w:tmpl w:val="26643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BEC0E0C"/>
    <w:multiLevelType w:val="hybridMultilevel"/>
    <w:tmpl w:val="6E701722"/>
    <w:lvl w:ilvl="0" w:tplc="C9AC5EF0">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C5F56DC"/>
    <w:multiLevelType w:val="hybridMultilevel"/>
    <w:tmpl w:val="1D3AA56A"/>
    <w:lvl w:ilvl="0" w:tplc="DD62B09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C9558E7"/>
    <w:multiLevelType w:val="hybridMultilevel"/>
    <w:tmpl w:val="C04E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CB8296B"/>
    <w:multiLevelType w:val="hybridMultilevel"/>
    <w:tmpl w:val="311EB7B8"/>
    <w:lvl w:ilvl="0" w:tplc="1C322A7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CD154E3"/>
    <w:multiLevelType w:val="singleLevel"/>
    <w:tmpl w:val="FD08E016"/>
    <w:lvl w:ilvl="0">
      <w:start w:val="1"/>
      <w:numFmt w:val="decimal"/>
      <w:lvlText w:val="%1."/>
      <w:lvlJc w:val="left"/>
      <w:pPr>
        <w:ind w:left="360" w:hanging="360"/>
      </w:pPr>
      <w:rPr>
        <w:rFonts w:hint="default"/>
      </w:rPr>
    </w:lvl>
  </w:abstractNum>
  <w:abstractNum w:abstractNumId="182" w15:restartNumberingAfterBreak="0">
    <w:nsid w:val="3D1643EA"/>
    <w:multiLevelType w:val="hybridMultilevel"/>
    <w:tmpl w:val="31EA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D6D3619"/>
    <w:multiLevelType w:val="hybridMultilevel"/>
    <w:tmpl w:val="194CE6C4"/>
    <w:lvl w:ilvl="0" w:tplc="A7DA039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DA93371"/>
    <w:multiLevelType w:val="hybridMultilevel"/>
    <w:tmpl w:val="76A2A80E"/>
    <w:lvl w:ilvl="0" w:tplc="9B9E6B8C">
      <w:start w:val="1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3DEB14AF"/>
    <w:multiLevelType w:val="hybridMultilevel"/>
    <w:tmpl w:val="81B0D7C6"/>
    <w:lvl w:ilvl="0" w:tplc="20A8186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080B31"/>
    <w:multiLevelType w:val="hybridMultilevel"/>
    <w:tmpl w:val="3296FBE8"/>
    <w:lvl w:ilvl="0" w:tplc="FB267054">
      <w:start w:val="1"/>
      <w:numFmt w:val="lowerRoman"/>
      <w:lvlText w:val="%1."/>
      <w:lvlJc w:val="right"/>
      <w:pPr>
        <w:tabs>
          <w:tab w:val="num" w:pos="3240"/>
        </w:tabs>
        <w:ind w:left="3240"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E7E2A18"/>
    <w:multiLevelType w:val="hybridMultilevel"/>
    <w:tmpl w:val="E60E6DD0"/>
    <w:lvl w:ilvl="0" w:tplc="1D1C1E5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3E9D42C8"/>
    <w:multiLevelType w:val="hybridMultilevel"/>
    <w:tmpl w:val="54B869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EB45377"/>
    <w:multiLevelType w:val="multilevel"/>
    <w:tmpl w:val="7040E25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3F8177F3"/>
    <w:multiLevelType w:val="hybridMultilevel"/>
    <w:tmpl w:val="F580B7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0900663"/>
    <w:multiLevelType w:val="hybridMultilevel"/>
    <w:tmpl w:val="83FCC256"/>
    <w:lvl w:ilvl="0" w:tplc="E37A4196">
      <w:start w:val="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41AA5B33"/>
    <w:multiLevelType w:val="hybridMultilevel"/>
    <w:tmpl w:val="E566170E"/>
    <w:lvl w:ilvl="0" w:tplc="D8BAE0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2365C0B"/>
    <w:multiLevelType w:val="hybridMultilevel"/>
    <w:tmpl w:val="A874EB54"/>
    <w:lvl w:ilvl="0" w:tplc="6B9A77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2684110"/>
    <w:multiLevelType w:val="multilevel"/>
    <w:tmpl w:val="124E8EA2"/>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4"/>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42807B17"/>
    <w:multiLevelType w:val="hybridMultilevel"/>
    <w:tmpl w:val="083E76CE"/>
    <w:lvl w:ilvl="0" w:tplc="9AE81BD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2AF6E76"/>
    <w:multiLevelType w:val="hybridMultilevel"/>
    <w:tmpl w:val="F1F864C0"/>
    <w:lvl w:ilvl="0" w:tplc="E0A85208">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2E45641"/>
    <w:multiLevelType w:val="hybridMultilevel"/>
    <w:tmpl w:val="81BC8692"/>
    <w:lvl w:ilvl="0" w:tplc="D7940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42F15096"/>
    <w:multiLevelType w:val="multilevel"/>
    <w:tmpl w:val="0122B364"/>
    <w:lvl w:ilvl="0">
      <w:start w:val="6"/>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15:restartNumberingAfterBreak="0">
    <w:nsid w:val="42FB6B98"/>
    <w:multiLevelType w:val="hybridMultilevel"/>
    <w:tmpl w:val="D3B2CE92"/>
    <w:lvl w:ilvl="0" w:tplc="0D86223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3694CC4"/>
    <w:multiLevelType w:val="hybridMultilevel"/>
    <w:tmpl w:val="644045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43B24C97"/>
    <w:multiLevelType w:val="hybridMultilevel"/>
    <w:tmpl w:val="142666BA"/>
    <w:lvl w:ilvl="0" w:tplc="C1B0EF30">
      <w:start w:val="2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3DC1F6D"/>
    <w:multiLevelType w:val="hybridMultilevel"/>
    <w:tmpl w:val="91563B1E"/>
    <w:lvl w:ilvl="0" w:tplc="53181F20">
      <w:start w:val="1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443B5639"/>
    <w:multiLevelType w:val="singleLevel"/>
    <w:tmpl w:val="672A2CBE"/>
    <w:lvl w:ilvl="0">
      <w:start w:val="7"/>
      <w:numFmt w:val="decimal"/>
      <w:lvlText w:val="%1."/>
      <w:lvlJc w:val="left"/>
      <w:pPr>
        <w:tabs>
          <w:tab w:val="num" w:pos="360"/>
        </w:tabs>
        <w:ind w:left="360" w:hanging="360"/>
      </w:pPr>
      <w:rPr>
        <w:rFonts w:ascii="Times New Roman" w:hAnsi="Times New Roman" w:hint="default"/>
        <w:color w:val="auto"/>
        <w:sz w:val="24"/>
      </w:rPr>
    </w:lvl>
  </w:abstractNum>
  <w:abstractNum w:abstractNumId="204" w15:restartNumberingAfterBreak="0">
    <w:nsid w:val="471656A8"/>
    <w:multiLevelType w:val="hybridMultilevel"/>
    <w:tmpl w:val="6C2C6610"/>
    <w:lvl w:ilvl="0" w:tplc="D6A4FE2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7496F37"/>
    <w:multiLevelType w:val="hybridMultilevel"/>
    <w:tmpl w:val="BA8C46C0"/>
    <w:lvl w:ilvl="0" w:tplc="648A8B0A">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79447AE"/>
    <w:multiLevelType w:val="hybridMultilevel"/>
    <w:tmpl w:val="6886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7B05F2E"/>
    <w:multiLevelType w:val="hybridMultilevel"/>
    <w:tmpl w:val="5ED466EE"/>
    <w:lvl w:ilvl="0" w:tplc="B27CBC4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7E44BF9"/>
    <w:multiLevelType w:val="hybridMultilevel"/>
    <w:tmpl w:val="AA10C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81E5CCD"/>
    <w:multiLevelType w:val="hybridMultilevel"/>
    <w:tmpl w:val="1F4CE6FA"/>
    <w:lvl w:ilvl="0" w:tplc="88885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8AB7DA8"/>
    <w:multiLevelType w:val="multilevel"/>
    <w:tmpl w:val="0122B364"/>
    <w:lvl w:ilvl="0">
      <w:start w:val="6"/>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15:restartNumberingAfterBreak="0">
    <w:nsid w:val="4A2A60A9"/>
    <w:multiLevelType w:val="hybridMultilevel"/>
    <w:tmpl w:val="F31E6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4C02353A"/>
    <w:multiLevelType w:val="hybridMultilevel"/>
    <w:tmpl w:val="46B2A628"/>
    <w:lvl w:ilvl="0" w:tplc="2E0E1E74">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CA10B73"/>
    <w:multiLevelType w:val="hybridMultilevel"/>
    <w:tmpl w:val="EC62FA4E"/>
    <w:lvl w:ilvl="0" w:tplc="3EB8A842">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CB46C7C"/>
    <w:multiLevelType w:val="multilevel"/>
    <w:tmpl w:val="2FF098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15" w15:restartNumberingAfterBreak="0">
    <w:nsid w:val="4D446B0C"/>
    <w:multiLevelType w:val="hybridMultilevel"/>
    <w:tmpl w:val="DE9C9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D601496"/>
    <w:multiLevelType w:val="hybridMultilevel"/>
    <w:tmpl w:val="CED8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4E9033AF"/>
    <w:multiLevelType w:val="hybridMultilevel"/>
    <w:tmpl w:val="F7482084"/>
    <w:lvl w:ilvl="0" w:tplc="7FE055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FB648F9"/>
    <w:multiLevelType w:val="hybridMultilevel"/>
    <w:tmpl w:val="8674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FFE7678"/>
    <w:multiLevelType w:val="hybridMultilevel"/>
    <w:tmpl w:val="2CD40F6A"/>
    <w:lvl w:ilvl="0" w:tplc="AC56D792">
      <w:start w:val="11"/>
      <w:numFmt w:val="decimal"/>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0" w15:restartNumberingAfterBreak="0">
    <w:nsid w:val="503C423E"/>
    <w:multiLevelType w:val="hybridMultilevel"/>
    <w:tmpl w:val="0CB4D244"/>
    <w:lvl w:ilvl="0" w:tplc="D24642E4">
      <w:start w:val="12"/>
      <w:numFmt w:val="decimal"/>
      <w:lvlText w:val="%1."/>
      <w:lvlJc w:val="left"/>
      <w:pPr>
        <w:tabs>
          <w:tab w:val="num" w:pos="720"/>
        </w:tabs>
        <w:ind w:left="72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5040690F"/>
    <w:multiLevelType w:val="singleLevel"/>
    <w:tmpl w:val="C38A1586"/>
    <w:lvl w:ilvl="0">
      <w:start w:val="1"/>
      <w:numFmt w:val="lowerLetter"/>
      <w:lvlText w:val="%1."/>
      <w:lvlJc w:val="left"/>
      <w:pPr>
        <w:tabs>
          <w:tab w:val="num" w:pos="504"/>
        </w:tabs>
        <w:ind w:left="504" w:hanging="360"/>
      </w:pPr>
      <w:rPr>
        <w:rFonts w:ascii="Times New Roman" w:hAnsi="Times New Roman" w:hint="default"/>
        <w:sz w:val="24"/>
      </w:rPr>
    </w:lvl>
  </w:abstractNum>
  <w:abstractNum w:abstractNumId="222" w15:restartNumberingAfterBreak="0">
    <w:nsid w:val="506D398D"/>
    <w:multiLevelType w:val="hybridMultilevel"/>
    <w:tmpl w:val="1B98E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0E11652"/>
    <w:multiLevelType w:val="hybridMultilevel"/>
    <w:tmpl w:val="F424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5104474A"/>
    <w:multiLevelType w:val="hybridMultilevel"/>
    <w:tmpl w:val="4538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2DF6F31"/>
    <w:multiLevelType w:val="singleLevel"/>
    <w:tmpl w:val="0B40F07C"/>
    <w:lvl w:ilvl="0">
      <w:start w:val="1"/>
      <w:numFmt w:val="upperLetter"/>
      <w:pStyle w:val="Heading1"/>
      <w:lvlText w:val="%1."/>
      <w:lvlJc w:val="left"/>
      <w:pPr>
        <w:tabs>
          <w:tab w:val="num" w:pos="432"/>
        </w:tabs>
        <w:ind w:left="432" w:hanging="432"/>
      </w:pPr>
      <w:rPr>
        <w:rFonts w:ascii="Times New Roman" w:hAnsi="Times New Roman" w:hint="default"/>
        <w:b/>
        <w:i w:val="0"/>
        <w:sz w:val="24"/>
        <w:u w:val="none"/>
      </w:rPr>
    </w:lvl>
  </w:abstractNum>
  <w:abstractNum w:abstractNumId="226" w15:restartNumberingAfterBreak="0">
    <w:nsid w:val="52F42784"/>
    <w:multiLevelType w:val="hybridMultilevel"/>
    <w:tmpl w:val="723845E6"/>
    <w:lvl w:ilvl="0" w:tplc="7F7E9D0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37A2CAE"/>
    <w:multiLevelType w:val="hybridMultilevel"/>
    <w:tmpl w:val="77AEC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360" w:hanging="360"/>
      </w:pPr>
    </w:lvl>
    <w:lvl w:ilvl="8" w:tplc="0409001B">
      <w:start w:val="1"/>
      <w:numFmt w:val="lowerRoman"/>
      <w:lvlText w:val="%9."/>
      <w:lvlJc w:val="right"/>
      <w:pPr>
        <w:ind w:left="6480" w:hanging="180"/>
      </w:pPr>
    </w:lvl>
  </w:abstractNum>
  <w:abstractNum w:abstractNumId="228" w15:restartNumberingAfterBreak="0">
    <w:nsid w:val="5382735D"/>
    <w:multiLevelType w:val="singleLevel"/>
    <w:tmpl w:val="EE04BD96"/>
    <w:lvl w:ilvl="0">
      <w:start w:val="1"/>
      <w:numFmt w:val="decimal"/>
      <w:lvlText w:val="%1."/>
      <w:lvlJc w:val="left"/>
      <w:pPr>
        <w:tabs>
          <w:tab w:val="num" w:pos="360"/>
        </w:tabs>
        <w:ind w:left="360" w:hanging="360"/>
      </w:pPr>
      <w:rPr>
        <w:color w:val="auto"/>
      </w:rPr>
    </w:lvl>
  </w:abstractNum>
  <w:abstractNum w:abstractNumId="229" w15:restartNumberingAfterBreak="0">
    <w:nsid w:val="53A76E86"/>
    <w:multiLevelType w:val="hybridMultilevel"/>
    <w:tmpl w:val="D398206E"/>
    <w:lvl w:ilvl="0" w:tplc="B9EE7958">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0" w15:restartNumberingAfterBreak="0">
    <w:nsid w:val="53ED7E79"/>
    <w:multiLevelType w:val="hybridMultilevel"/>
    <w:tmpl w:val="65C0EF94"/>
    <w:lvl w:ilvl="0" w:tplc="7FBE01D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549A5124"/>
    <w:multiLevelType w:val="hybridMultilevel"/>
    <w:tmpl w:val="1B9447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54B61AEE"/>
    <w:multiLevelType w:val="hybridMultilevel"/>
    <w:tmpl w:val="BD52A3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553F07A9"/>
    <w:multiLevelType w:val="hybridMultilevel"/>
    <w:tmpl w:val="1C22A2D0"/>
    <w:lvl w:ilvl="0" w:tplc="6F6AAF1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56A1847"/>
    <w:multiLevelType w:val="multilevel"/>
    <w:tmpl w:val="34D4F6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5" w15:restartNumberingAfterBreak="0">
    <w:nsid w:val="55FC638F"/>
    <w:multiLevelType w:val="hybridMultilevel"/>
    <w:tmpl w:val="FE12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70F2F37"/>
    <w:multiLevelType w:val="hybridMultilevel"/>
    <w:tmpl w:val="0A941AA2"/>
    <w:lvl w:ilvl="0" w:tplc="F0EAC7E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7D96035"/>
    <w:multiLevelType w:val="hybridMultilevel"/>
    <w:tmpl w:val="59B84054"/>
    <w:lvl w:ilvl="0" w:tplc="DA4A09D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F10547"/>
    <w:multiLevelType w:val="hybridMultilevel"/>
    <w:tmpl w:val="40A0BE0C"/>
    <w:lvl w:ilvl="0" w:tplc="F92A82F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83F3B19"/>
    <w:multiLevelType w:val="hybridMultilevel"/>
    <w:tmpl w:val="BBF090EE"/>
    <w:lvl w:ilvl="0" w:tplc="C1CEA7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8AE5A3D"/>
    <w:multiLevelType w:val="hybridMultilevel"/>
    <w:tmpl w:val="2A22B92E"/>
    <w:lvl w:ilvl="0" w:tplc="B26EBE80">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C26228"/>
    <w:multiLevelType w:val="hybridMultilevel"/>
    <w:tmpl w:val="D5E2D12A"/>
    <w:lvl w:ilvl="0" w:tplc="280806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8EA51F8"/>
    <w:multiLevelType w:val="hybridMultilevel"/>
    <w:tmpl w:val="E18A04C2"/>
    <w:lvl w:ilvl="0" w:tplc="DE72757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4E5FDD"/>
    <w:multiLevelType w:val="hybridMultilevel"/>
    <w:tmpl w:val="BB1220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9AB395D"/>
    <w:multiLevelType w:val="hybridMultilevel"/>
    <w:tmpl w:val="A5D6B62A"/>
    <w:lvl w:ilvl="0" w:tplc="1B8662F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BA6275F"/>
    <w:multiLevelType w:val="hybridMultilevel"/>
    <w:tmpl w:val="4B5EE86A"/>
    <w:lvl w:ilvl="0" w:tplc="1EAAA09A">
      <w:start w:val="1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5BB15775"/>
    <w:multiLevelType w:val="hybridMultilevel"/>
    <w:tmpl w:val="F82C7840"/>
    <w:lvl w:ilvl="0" w:tplc="67E4F7A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C21288B"/>
    <w:multiLevelType w:val="hybridMultilevel"/>
    <w:tmpl w:val="1F80F0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B300AB"/>
    <w:multiLevelType w:val="singleLevel"/>
    <w:tmpl w:val="C13C95B6"/>
    <w:lvl w:ilvl="0">
      <w:start w:val="1"/>
      <w:numFmt w:val="decimal"/>
      <w:lvlText w:val="%1."/>
      <w:lvlJc w:val="left"/>
      <w:pPr>
        <w:tabs>
          <w:tab w:val="num" w:pos="360"/>
        </w:tabs>
        <w:ind w:left="360" w:hanging="360"/>
      </w:pPr>
      <w:rPr>
        <w:color w:val="auto"/>
      </w:rPr>
    </w:lvl>
  </w:abstractNum>
  <w:abstractNum w:abstractNumId="249" w15:restartNumberingAfterBreak="0">
    <w:nsid w:val="5D1B2B2E"/>
    <w:multiLevelType w:val="hybridMultilevel"/>
    <w:tmpl w:val="5BF67F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5D920702"/>
    <w:multiLevelType w:val="singleLevel"/>
    <w:tmpl w:val="34D0823E"/>
    <w:lvl w:ilvl="0">
      <w:start w:val="11"/>
      <w:numFmt w:val="decimal"/>
      <w:lvlText w:val="%1."/>
      <w:lvlJc w:val="left"/>
      <w:pPr>
        <w:tabs>
          <w:tab w:val="num" w:pos="360"/>
        </w:tabs>
        <w:ind w:left="360" w:hanging="360"/>
      </w:pPr>
      <w:rPr>
        <w:rFonts w:ascii="Times New Roman" w:hAnsi="Times New Roman" w:hint="default"/>
        <w:b w:val="0"/>
        <w:i w:val="0"/>
        <w:sz w:val="24"/>
      </w:rPr>
    </w:lvl>
  </w:abstractNum>
  <w:abstractNum w:abstractNumId="251" w15:restartNumberingAfterBreak="0">
    <w:nsid w:val="5DC469C3"/>
    <w:multiLevelType w:val="hybridMultilevel"/>
    <w:tmpl w:val="43B015F8"/>
    <w:lvl w:ilvl="0" w:tplc="40CC63B6">
      <w:start w:val="3"/>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2" w15:restartNumberingAfterBreak="0">
    <w:nsid w:val="5ECC726C"/>
    <w:multiLevelType w:val="hybridMultilevel"/>
    <w:tmpl w:val="4B36DA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5F504730"/>
    <w:multiLevelType w:val="hybridMultilevel"/>
    <w:tmpl w:val="A258B93E"/>
    <w:lvl w:ilvl="0" w:tplc="6E6C9D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FE92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602B0D31"/>
    <w:multiLevelType w:val="hybridMultilevel"/>
    <w:tmpl w:val="92A416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060122C"/>
    <w:multiLevelType w:val="multilevel"/>
    <w:tmpl w:val="14A8B074"/>
    <w:lvl w:ilvl="0">
      <w:start w:val="1"/>
      <w:numFmt w:val="decimal"/>
      <w:lvlText w:val="%1."/>
      <w:lvlJc w:val="left"/>
      <w:pPr>
        <w:tabs>
          <w:tab w:val="num" w:pos="360"/>
        </w:tabs>
        <w:ind w:left="360" w:hanging="360"/>
      </w:pPr>
      <w:rPr>
        <w:rFonts w:hint="default"/>
      </w:rPr>
    </w:lvl>
    <w:lvl w:ilvl="1">
      <w:start w:val="13"/>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57" w15:restartNumberingAfterBreak="0">
    <w:nsid w:val="60D640C2"/>
    <w:multiLevelType w:val="hybridMultilevel"/>
    <w:tmpl w:val="292E5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138752F"/>
    <w:multiLevelType w:val="hybridMultilevel"/>
    <w:tmpl w:val="DD50BF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15:restartNumberingAfterBreak="0">
    <w:nsid w:val="61931DFA"/>
    <w:multiLevelType w:val="hybridMultilevel"/>
    <w:tmpl w:val="85F6BCDC"/>
    <w:lvl w:ilvl="0" w:tplc="E3BE7F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1973599"/>
    <w:multiLevelType w:val="hybridMultilevel"/>
    <w:tmpl w:val="D88AAA1E"/>
    <w:lvl w:ilvl="0" w:tplc="FB44F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2714F88"/>
    <w:multiLevelType w:val="hybridMultilevel"/>
    <w:tmpl w:val="D228C404"/>
    <w:lvl w:ilvl="0" w:tplc="BDDAF3F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28A08A0"/>
    <w:multiLevelType w:val="hybridMultilevel"/>
    <w:tmpl w:val="08A4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1A0AA2"/>
    <w:multiLevelType w:val="hybridMultilevel"/>
    <w:tmpl w:val="338866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45C66FD"/>
    <w:multiLevelType w:val="hybridMultilevel"/>
    <w:tmpl w:val="9F2C02DA"/>
    <w:lvl w:ilvl="0" w:tplc="277AF5A8">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50371F1"/>
    <w:multiLevelType w:val="hybridMultilevel"/>
    <w:tmpl w:val="17F6A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65134E80"/>
    <w:multiLevelType w:val="multilevel"/>
    <w:tmpl w:val="3C6084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4"/>
        <w:szCs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7" w15:restartNumberingAfterBreak="0">
    <w:nsid w:val="65414973"/>
    <w:multiLevelType w:val="hybridMultilevel"/>
    <w:tmpl w:val="F7200BF0"/>
    <w:lvl w:ilvl="0" w:tplc="3312C15E">
      <w:start w:val="1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65536679"/>
    <w:multiLevelType w:val="singleLevel"/>
    <w:tmpl w:val="4B3EFDBA"/>
    <w:lvl w:ilvl="0">
      <w:start w:val="1"/>
      <w:numFmt w:val="decimal"/>
      <w:lvlText w:val="%1."/>
      <w:lvlJc w:val="left"/>
      <w:pPr>
        <w:tabs>
          <w:tab w:val="num" w:pos="810"/>
        </w:tabs>
        <w:ind w:left="810" w:hanging="360"/>
      </w:pPr>
      <w:rPr>
        <w:rFonts w:ascii="Times New Roman" w:hAnsi="Times New Roman" w:hint="default"/>
        <w:b w:val="0"/>
        <w:i w:val="0"/>
        <w:strike w:val="0"/>
        <w:dstrike w:val="0"/>
        <w:color w:val="auto"/>
        <w:sz w:val="24"/>
        <w:szCs w:val="24"/>
        <w:u w:val="none"/>
      </w:rPr>
    </w:lvl>
  </w:abstractNum>
  <w:abstractNum w:abstractNumId="269" w15:restartNumberingAfterBreak="0">
    <w:nsid w:val="65943BF1"/>
    <w:multiLevelType w:val="hybridMultilevel"/>
    <w:tmpl w:val="9F4CBF76"/>
    <w:lvl w:ilvl="0" w:tplc="26084DF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5FC5223"/>
    <w:multiLevelType w:val="hybridMultilevel"/>
    <w:tmpl w:val="7EF85BCE"/>
    <w:lvl w:ilvl="0" w:tplc="02305E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06322A"/>
    <w:multiLevelType w:val="hybridMultilevel"/>
    <w:tmpl w:val="E660A0C0"/>
    <w:lvl w:ilvl="0" w:tplc="4E9E852A">
      <w:start w:val="2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2" w15:restartNumberingAfterBreak="0">
    <w:nsid w:val="662F680A"/>
    <w:multiLevelType w:val="hybridMultilevel"/>
    <w:tmpl w:val="0A5476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669D6AC3"/>
    <w:multiLevelType w:val="hybridMultilevel"/>
    <w:tmpl w:val="01B25CE0"/>
    <w:lvl w:ilvl="0" w:tplc="3F7E4B80">
      <w:start w:val="15"/>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66E05A6B"/>
    <w:multiLevelType w:val="hybridMultilevel"/>
    <w:tmpl w:val="ED847F4C"/>
    <w:lvl w:ilvl="0" w:tplc="39F856C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7B13E74"/>
    <w:multiLevelType w:val="hybridMultilevel"/>
    <w:tmpl w:val="6B7E2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B24A20"/>
    <w:multiLevelType w:val="singleLevel"/>
    <w:tmpl w:val="934A160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77" w15:restartNumberingAfterBreak="0">
    <w:nsid w:val="69610EF1"/>
    <w:multiLevelType w:val="singleLevel"/>
    <w:tmpl w:val="13120682"/>
    <w:lvl w:ilvl="0">
      <w:start w:val="1"/>
      <w:numFmt w:val="decimal"/>
      <w:lvlText w:val="%1."/>
      <w:lvlJc w:val="left"/>
      <w:pPr>
        <w:tabs>
          <w:tab w:val="num" w:pos="1710"/>
        </w:tabs>
        <w:ind w:left="1710" w:hanging="360"/>
      </w:pPr>
      <w:rPr>
        <w:b w:val="0"/>
        <w:i w:val="0"/>
        <w:color w:val="000000" w:themeColor="text1"/>
      </w:rPr>
    </w:lvl>
  </w:abstractNum>
  <w:abstractNum w:abstractNumId="278" w15:restartNumberingAfterBreak="0">
    <w:nsid w:val="6968131C"/>
    <w:multiLevelType w:val="hybridMultilevel"/>
    <w:tmpl w:val="A37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9A70493"/>
    <w:multiLevelType w:val="hybridMultilevel"/>
    <w:tmpl w:val="3DC0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9B05CBE"/>
    <w:multiLevelType w:val="singleLevel"/>
    <w:tmpl w:val="4E882130"/>
    <w:lvl w:ilvl="0">
      <w:start w:val="1"/>
      <w:numFmt w:val="decimal"/>
      <w:lvlText w:val="%1."/>
      <w:lvlJc w:val="left"/>
      <w:pPr>
        <w:tabs>
          <w:tab w:val="num" w:pos="360"/>
        </w:tabs>
        <w:ind w:left="360" w:hanging="360"/>
      </w:pPr>
      <w:rPr>
        <w:color w:val="auto"/>
      </w:rPr>
    </w:lvl>
  </w:abstractNum>
  <w:abstractNum w:abstractNumId="281" w15:restartNumberingAfterBreak="0">
    <w:nsid w:val="69C741C0"/>
    <w:multiLevelType w:val="hybridMultilevel"/>
    <w:tmpl w:val="B47EB48C"/>
    <w:lvl w:ilvl="0" w:tplc="25D6E1A4">
      <w:start w:val="1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2" w15:restartNumberingAfterBreak="0">
    <w:nsid w:val="6A2020E7"/>
    <w:multiLevelType w:val="hybridMultilevel"/>
    <w:tmpl w:val="F1FAC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EA665E"/>
    <w:multiLevelType w:val="hybridMultilevel"/>
    <w:tmpl w:val="EEB65140"/>
    <w:lvl w:ilvl="0" w:tplc="D53010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B321F6C"/>
    <w:multiLevelType w:val="singleLevel"/>
    <w:tmpl w:val="0CA6AF48"/>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85" w15:restartNumberingAfterBreak="0">
    <w:nsid w:val="6B585C20"/>
    <w:multiLevelType w:val="hybridMultilevel"/>
    <w:tmpl w:val="FBF692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6BB85341"/>
    <w:multiLevelType w:val="hybridMultilevel"/>
    <w:tmpl w:val="6BB45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C141846"/>
    <w:multiLevelType w:val="multilevel"/>
    <w:tmpl w:val="EB0CD7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288" w15:restartNumberingAfterBreak="0">
    <w:nsid w:val="6C815D0C"/>
    <w:multiLevelType w:val="hybridMultilevel"/>
    <w:tmpl w:val="BABE85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6D454400"/>
    <w:multiLevelType w:val="hybridMultilevel"/>
    <w:tmpl w:val="289E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6D4A704C"/>
    <w:multiLevelType w:val="hybridMultilevel"/>
    <w:tmpl w:val="10701008"/>
    <w:lvl w:ilvl="0" w:tplc="AF6C45E0">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D6E60E6"/>
    <w:multiLevelType w:val="hybridMultilevel"/>
    <w:tmpl w:val="6966DEAC"/>
    <w:lvl w:ilvl="0" w:tplc="9170E4B2">
      <w:start w:val="1"/>
      <w:numFmt w:val="lowerLetter"/>
      <w:lvlText w:val="%1."/>
      <w:lvlJc w:val="left"/>
      <w:pPr>
        <w:tabs>
          <w:tab w:val="num" w:pos="1440"/>
        </w:tabs>
        <w:ind w:left="1440" w:hanging="360"/>
      </w:pPr>
      <w:rPr>
        <w:rFonts w:ascii="Times New Roman" w:hAnsi="Times New Roman" w:hint="default"/>
        <w:b w:val="0"/>
        <w:i w:val="0"/>
        <w:color w:val="auto"/>
        <w:sz w:val="24"/>
        <w:szCs w:val="24"/>
      </w:rPr>
    </w:lvl>
    <w:lvl w:ilvl="1" w:tplc="40DED614">
      <w:start w:val="1"/>
      <w:numFmt w:val="decimal"/>
      <w:lvlText w:val="(%2)"/>
      <w:lvlJc w:val="left"/>
      <w:pPr>
        <w:tabs>
          <w:tab w:val="num" w:pos="2520"/>
        </w:tabs>
        <w:ind w:left="2520" w:hanging="360"/>
      </w:pPr>
      <w:rPr>
        <w:rFonts w:hint="default"/>
      </w:rPr>
    </w:lvl>
    <w:lvl w:ilvl="2" w:tplc="FB267054">
      <w:start w:val="1"/>
      <w:numFmt w:val="lowerRoman"/>
      <w:lvlText w:val="%3."/>
      <w:lvlJc w:val="right"/>
      <w:pPr>
        <w:tabs>
          <w:tab w:val="num" w:pos="3240"/>
        </w:tabs>
        <w:ind w:left="3240" w:hanging="180"/>
      </w:pPr>
      <w:rPr>
        <w:color w:val="auto"/>
      </w:rPr>
    </w:lvl>
    <w:lvl w:ilvl="3" w:tplc="98F8F3E0">
      <w:start w:val="1"/>
      <w:numFmt w:val="decimal"/>
      <w:lvlText w:val="%4."/>
      <w:lvlJc w:val="left"/>
      <w:pPr>
        <w:tabs>
          <w:tab w:val="num" w:pos="3960"/>
        </w:tabs>
        <w:ind w:left="3960" w:hanging="360"/>
      </w:pPr>
    </w:lvl>
    <w:lvl w:ilvl="4" w:tplc="94D894CC" w:tentative="1">
      <w:start w:val="1"/>
      <w:numFmt w:val="lowerLetter"/>
      <w:lvlText w:val="%5."/>
      <w:lvlJc w:val="left"/>
      <w:pPr>
        <w:tabs>
          <w:tab w:val="num" w:pos="4680"/>
        </w:tabs>
        <w:ind w:left="4680" w:hanging="360"/>
      </w:pPr>
    </w:lvl>
    <w:lvl w:ilvl="5" w:tplc="EB4C5A98" w:tentative="1">
      <w:start w:val="1"/>
      <w:numFmt w:val="lowerRoman"/>
      <w:lvlText w:val="%6."/>
      <w:lvlJc w:val="right"/>
      <w:pPr>
        <w:tabs>
          <w:tab w:val="num" w:pos="5400"/>
        </w:tabs>
        <w:ind w:left="5400" w:hanging="180"/>
      </w:pPr>
    </w:lvl>
    <w:lvl w:ilvl="6" w:tplc="D19A8B2C" w:tentative="1">
      <w:start w:val="1"/>
      <w:numFmt w:val="decimal"/>
      <w:lvlText w:val="%7."/>
      <w:lvlJc w:val="left"/>
      <w:pPr>
        <w:tabs>
          <w:tab w:val="num" w:pos="6120"/>
        </w:tabs>
        <w:ind w:left="6120" w:hanging="360"/>
      </w:pPr>
    </w:lvl>
    <w:lvl w:ilvl="7" w:tplc="8AAEBE84" w:tentative="1">
      <w:start w:val="1"/>
      <w:numFmt w:val="lowerLetter"/>
      <w:lvlText w:val="%8."/>
      <w:lvlJc w:val="left"/>
      <w:pPr>
        <w:tabs>
          <w:tab w:val="num" w:pos="6840"/>
        </w:tabs>
        <w:ind w:left="6840" w:hanging="360"/>
      </w:pPr>
    </w:lvl>
    <w:lvl w:ilvl="8" w:tplc="76AAF250" w:tentative="1">
      <w:start w:val="1"/>
      <w:numFmt w:val="lowerRoman"/>
      <w:lvlText w:val="%9."/>
      <w:lvlJc w:val="right"/>
      <w:pPr>
        <w:tabs>
          <w:tab w:val="num" w:pos="7560"/>
        </w:tabs>
        <w:ind w:left="7560" w:hanging="180"/>
      </w:pPr>
    </w:lvl>
  </w:abstractNum>
  <w:abstractNum w:abstractNumId="292" w15:restartNumberingAfterBreak="0">
    <w:nsid w:val="6DA3579A"/>
    <w:multiLevelType w:val="hybridMultilevel"/>
    <w:tmpl w:val="52BAFE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6DFB05D4"/>
    <w:multiLevelType w:val="hybridMultilevel"/>
    <w:tmpl w:val="7EC6D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E7B246A"/>
    <w:multiLevelType w:val="hybridMultilevel"/>
    <w:tmpl w:val="3CD6357C"/>
    <w:lvl w:ilvl="0" w:tplc="777C53A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E865B0B"/>
    <w:multiLevelType w:val="hybridMultilevel"/>
    <w:tmpl w:val="1426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F3F207D"/>
    <w:multiLevelType w:val="hybridMultilevel"/>
    <w:tmpl w:val="4334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0430AEE"/>
    <w:multiLevelType w:val="hybridMultilevel"/>
    <w:tmpl w:val="E7E623A4"/>
    <w:lvl w:ilvl="0" w:tplc="F710EC90">
      <w:start w:val="10"/>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0AD702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9" w15:restartNumberingAfterBreak="0">
    <w:nsid w:val="70B80183"/>
    <w:multiLevelType w:val="hybridMultilevel"/>
    <w:tmpl w:val="60D64B5E"/>
    <w:lvl w:ilvl="0" w:tplc="1FD4778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0CF041B"/>
    <w:multiLevelType w:val="hybridMultilevel"/>
    <w:tmpl w:val="73B8C050"/>
    <w:lvl w:ilvl="0" w:tplc="31C48774">
      <w:start w:val="6"/>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0D57499"/>
    <w:multiLevelType w:val="hybridMultilevel"/>
    <w:tmpl w:val="9F5AAB2A"/>
    <w:lvl w:ilvl="0" w:tplc="F33E15B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0FD5BCF"/>
    <w:multiLevelType w:val="hybridMultilevel"/>
    <w:tmpl w:val="D3CA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1161AD3"/>
    <w:multiLevelType w:val="multilevel"/>
    <w:tmpl w:val="E8A8FF40"/>
    <w:lvl w:ilvl="0">
      <w:start w:val="26"/>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4" w15:restartNumberingAfterBreak="0">
    <w:nsid w:val="71453296"/>
    <w:multiLevelType w:val="hybridMultilevel"/>
    <w:tmpl w:val="9E88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17D1546"/>
    <w:multiLevelType w:val="hybridMultilevel"/>
    <w:tmpl w:val="C5A4A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71E0713F"/>
    <w:multiLevelType w:val="singleLevel"/>
    <w:tmpl w:val="FCAC0E4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07" w15:restartNumberingAfterBreak="0">
    <w:nsid w:val="71EA7739"/>
    <w:multiLevelType w:val="hybridMultilevel"/>
    <w:tmpl w:val="47644920"/>
    <w:lvl w:ilvl="0" w:tplc="F11A2D30">
      <w:start w:val="4"/>
      <w:numFmt w:val="lowerLetter"/>
      <w:lvlText w:val="%1."/>
      <w:lvlJc w:val="left"/>
      <w:pPr>
        <w:ind w:left="1260" w:hanging="360"/>
      </w:pPr>
      <w:rPr>
        <w:rFonts w:ascii="Times New Roman" w:hAnsi="Times New Roman" w:hint="default"/>
        <w:b w:val="0"/>
        <w:i w:val="0"/>
        <w:color w:val="0000FF"/>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8" w15:restartNumberingAfterBreak="0">
    <w:nsid w:val="72016B84"/>
    <w:multiLevelType w:val="hybridMultilevel"/>
    <w:tmpl w:val="D5E08D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733B6CEB"/>
    <w:multiLevelType w:val="hybridMultilevel"/>
    <w:tmpl w:val="BF220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34A3C5B"/>
    <w:multiLevelType w:val="hybridMultilevel"/>
    <w:tmpl w:val="9E84C210"/>
    <w:lvl w:ilvl="0" w:tplc="6458F66C">
      <w:start w:val="1"/>
      <w:numFmt w:val="lowerLetter"/>
      <w:lvlText w:val="%1."/>
      <w:lvlJc w:val="left"/>
      <w:pPr>
        <w:ind w:left="1080" w:hanging="360"/>
      </w:pPr>
      <w:rPr>
        <w:rFonts w:ascii="Times New Roman" w:hAnsi="Times New Roman" w:hint="default"/>
        <w:b w:val="0"/>
        <w:i w:val="0"/>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738A3E4D"/>
    <w:multiLevelType w:val="hybridMultilevel"/>
    <w:tmpl w:val="95426860"/>
    <w:lvl w:ilvl="0" w:tplc="63AAE95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4261A1B"/>
    <w:multiLevelType w:val="hybridMultilevel"/>
    <w:tmpl w:val="0BA4D7BE"/>
    <w:lvl w:ilvl="0" w:tplc="F904A694">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280171"/>
    <w:multiLevelType w:val="hybridMultilevel"/>
    <w:tmpl w:val="11B21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742F7F80"/>
    <w:multiLevelType w:val="hybridMultilevel"/>
    <w:tmpl w:val="3B56B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5" w15:restartNumberingAfterBreak="0">
    <w:nsid w:val="74FC3222"/>
    <w:multiLevelType w:val="hybridMultilevel"/>
    <w:tmpl w:val="E9923C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6" w15:restartNumberingAfterBreak="0">
    <w:nsid w:val="750F0C37"/>
    <w:multiLevelType w:val="hybridMultilevel"/>
    <w:tmpl w:val="FE62A052"/>
    <w:lvl w:ilvl="0" w:tplc="6C685FFE">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755C1979"/>
    <w:multiLevelType w:val="hybridMultilevel"/>
    <w:tmpl w:val="1EB45E64"/>
    <w:lvl w:ilvl="0" w:tplc="95EE79E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7580052D"/>
    <w:multiLevelType w:val="hybridMultilevel"/>
    <w:tmpl w:val="645E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5BD1B93"/>
    <w:multiLevelType w:val="multilevel"/>
    <w:tmpl w:val="238AE266"/>
    <w:lvl w:ilvl="0">
      <w:start w:val="2"/>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0" w15:restartNumberingAfterBreak="0">
    <w:nsid w:val="76003ACA"/>
    <w:multiLevelType w:val="hybridMultilevel"/>
    <w:tmpl w:val="267E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6573533"/>
    <w:multiLevelType w:val="hybridMultilevel"/>
    <w:tmpl w:val="6B7AAF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76EA43B9"/>
    <w:multiLevelType w:val="singleLevel"/>
    <w:tmpl w:val="B2A85B98"/>
    <w:lvl w:ilvl="0">
      <w:start w:val="1"/>
      <w:numFmt w:val="lowerLetter"/>
      <w:lvlText w:val="%1."/>
      <w:lvlJc w:val="left"/>
      <w:pPr>
        <w:tabs>
          <w:tab w:val="num" w:pos="360"/>
        </w:tabs>
        <w:ind w:left="360" w:hanging="360"/>
      </w:pPr>
      <w:rPr>
        <w:rFonts w:ascii="Times New Roman" w:hAnsi="Times New Roman" w:hint="default"/>
        <w:b w:val="0"/>
        <w:i w:val="0"/>
        <w:sz w:val="24"/>
        <w:u w:val="none"/>
      </w:rPr>
    </w:lvl>
  </w:abstractNum>
  <w:abstractNum w:abstractNumId="323" w15:restartNumberingAfterBreak="0">
    <w:nsid w:val="76F860AD"/>
    <w:multiLevelType w:val="hybridMultilevel"/>
    <w:tmpl w:val="E3746C4E"/>
    <w:lvl w:ilvl="0" w:tplc="5BA2ED64">
      <w:start w:val="10"/>
      <w:numFmt w:val="lowerRoman"/>
      <w:lvlText w:val="%1."/>
      <w:lvlJc w:val="right"/>
      <w:pPr>
        <w:ind w:left="34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7630D3"/>
    <w:multiLevelType w:val="hybridMultilevel"/>
    <w:tmpl w:val="864ED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15:restartNumberingAfterBreak="0">
    <w:nsid w:val="779A2B6E"/>
    <w:multiLevelType w:val="hybridMultilevel"/>
    <w:tmpl w:val="99E0CA7C"/>
    <w:lvl w:ilvl="0" w:tplc="DB18DDD6">
      <w:start w:val="2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779C5EF3"/>
    <w:multiLevelType w:val="singleLevel"/>
    <w:tmpl w:val="1116C7D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77BC3708"/>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8" w15:restartNumberingAfterBreak="0">
    <w:nsid w:val="78413825"/>
    <w:multiLevelType w:val="hybridMultilevel"/>
    <w:tmpl w:val="4982853E"/>
    <w:lvl w:ilvl="0" w:tplc="F9A83EF0">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8CB5DA8"/>
    <w:multiLevelType w:val="hybridMultilevel"/>
    <w:tmpl w:val="A1E41940"/>
    <w:lvl w:ilvl="0" w:tplc="AE880256">
      <w:start w:val="1"/>
      <w:numFmt w:val="upperLetter"/>
      <w:lvlText w:val="%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9573F6D"/>
    <w:multiLevelType w:val="singleLevel"/>
    <w:tmpl w:val="0409000F"/>
    <w:lvl w:ilvl="0">
      <w:start w:val="1"/>
      <w:numFmt w:val="decimal"/>
      <w:lvlText w:val="%1."/>
      <w:lvlJc w:val="left"/>
      <w:pPr>
        <w:tabs>
          <w:tab w:val="num" w:pos="360"/>
        </w:tabs>
        <w:ind w:left="360" w:hanging="360"/>
      </w:pPr>
    </w:lvl>
  </w:abstractNum>
  <w:abstractNum w:abstractNumId="331" w15:restartNumberingAfterBreak="0">
    <w:nsid w:val="79A03D2A"/>
    <w:multiLevelType w:val="hybridMultilevel"/>
    <w:tmpl w:val="8214C288"/>
    <w:lvl w:ilvl="0" w:tplc="65746C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A34604B"/>
    <w:multiLevelType w:val="hybridMultilevel"/>
    <w:tmpl w:val="CD04C982"/>
    <w:lvl w:ilvl="0" w:tplc="DD0800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A557369"/>
    <w:multiLevelType w:val="hybridMultilevel"/>
    <w:tmpl w:val="84D2DEAC"/>
    <w:lvl w:ilvl="0" w:tplc="86A4B40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ACD6FF3"/>
    <w:multiLevelType w:val="hybridMultilevel"/>
    <w:tmpl w:val="6096EE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7B745B00"/>
    <w:multiLevelType w:val="hybridMultilevel"/>
    <w:tmpl w:val="F68AA92C"/>
    <w:lvl w:ilvl="0" w:tplc="84042C0A">
      <w:start w:val="3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15:restartNumberingAfterBreak="0">
    <w:nsid w:val="7B82032B"/>
    <w:multiLevelType w:val="hybridMultilevel"/>
    <w:tmpl w:val="4E9065EE"/>
    <w:lvl w:ilvl="0" w:tplc="6D409906">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D144DDF"/>
    <w:multiLevelType w:val="hybridMultilevel"/>
    <w:tmpl w:val="2FBCC40C"/>
    <w:lvl w:ilvl="0" w:tplc="9FF883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D410CD2"/>
    <w:multiLevelType w:val="hybridMultilevel"/>
    <w:tmpl w:val="26FC07D6"/>
    <w:lvl w:ilvl="0" w:tplc="02107BB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DCA0366"/>
    <w:multiLevelType w:val="hybridMultilevel"/>
    <w:tmpl w:val="04B273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15:restartNumberingAfterBreak="0">
    <w:nsid w:val="7E0848CA"/>
    <w:multiLevelType w:val="hybridMultilevel"/>
    <w:tmpl w:val="734475C8"/>
    <w:lvl w:ilvl="0" w:tplc="C57478F0">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E6D7EB6"/>
    <w:multiLevelType w:val="hybridMultilevel"/>
    <w:tmpl w:val="D24648FC"/>
    <w:lvl w:ilvl="0" w:tplc="1228FD0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848090">
    <w:abstractNumId w:val="79"/>
  </w:num>
  <w:num w:numId="2" w16cid:durableId="703018766">
    <w:abstractNumId w:val="225"/>
  </w:num>
  <w:num w:numId="3" w16cid:durableId="1243178947">
    <w:abstractNumId w:val="277"/>
  </w:num>
  <w:num w:numId="4" w16cid:durableId="418450642">
    <w:abstractNumId w:val="248"/>
  </w:num>
  <w:num w:numId="5" w16cid:durableId="2080715200">
    <w:abstractNumId w:val="228"/>
  </w:num>
  <w:num w:numId="6" w16cid:durableId="1686861345">
    <w:abstractNumId w:val="8"/>
  </w:num>
  <w:num w:numId="7" w16cid:durableId="2066830243">
    <w:abstractNumId w:val="181"/>
  </w:num>
  <w:num w:numId="8" w16cid:durableId="2056692">
    <w:abstractNumId w:val="268"/>
  </w:num>
  <w:num w:numId="9" w16cid:durableId="318505649">
    <w:abstractNumId w:val="276"/>
  </w:num>
  <w:num w:numId="10" w16cid:durableId="1404328194">
    <w:abstractNumId w:val="280"/>
  </w:num>
  <w:num w:numId="11" w16cid:durableId="1270772285">
    <w:abstractNumId w:val="221"/>
  </w:num>
  <w:num w:numId="12" w16cid:durableId="242685216">
    <w:abstractNumId w:val="203"/>
  </w:num>
  <w:num w:numId="13" w16cid:durableId="1878393392">
    <w:abstractNumId w:val="80"/>
  </w:num>
  <w:num w:numId="14" w16cid:durableId="1389379702">
    <w:abstractNumId w:val="326"/>
  </w:num>
  <w:num w:numId="15" w16cid:durableId="343169193">
    <w:abstractNumId w:val="32"/>
  </w:num>
  <w:num w:numId="16" w16cid:durableId="1036739826">
    <w:abstractNumId w:val="284"/>
  </w:num>
  <w:num w:numId="17" w16cid:durableId="1964336814">
    <w:abstractNumId w:val="330"/>
  </w:num>
  <w:num w:numId="18" w16cid:durableId="734544892">
    <w:abstractNumId w:val="306"/>
  </w:num>
  <w:num w:numId="19" w16cid:durableId="2130391459">
    <w:abstractNumId w:val="322"/>
  </w:num>
  <w:num w:numId="20" w16cid:durableId="1776897234">
    <w:abstractNumId w:val="45"/>
  </w:num>
  <w:num w:numId="21" w16cid:durableId="1882132836">
    <w:abstractNumId w:val="133"/>
  </w:num>
  <w:num w:numId="22" w16cid:durableId="400445001">
    <w:abstractNumId w:val="250"/>
  </w:num>
  <w:num w:numId="23" w16cid:durableId="921991030">
    <w:abstractNumId w:val="146"/>
  </w:num>
  <w:num w:numId="24" w16cid:durableId="1800370145">
    <w:abstractNumId w:val="170"/>
  </w:num>
  <w:num w:numId="25" w16cid:durableId="71129018">
    <w:abstractNumId w:val="291"/>
  </w:num>
  <w:num w:numId="26" w16cid:durableId="2047680881">
    <w:abstractNumId w:val="91"/>
  </w:num>
  <w:num w:numId="27" w16cid:durableId="922841835">
    <w:abstractNumId w:val="187"/>
  </w:num>
  <w:num w:numId="28" w16cid:durableId="1828091630">
    <w:abstractNumId w:val="214"/>
  </w:num>
  <w:num w:numId="29" w16cid:durableId="930351962">
    <w:abstractNumId w:val="165"/>
  </w:num>
  <w:num w:numId="30" w16cid:durableId="38752093">
    <w:abstractNumId w:val="42"/>
  </w:num>
  <w:num w:numId="31" w16cid:durableId="1284116380">
    <w:abstractNumId w:val="175"/>
  </w:num>
  <w:num w:numId="32" w16cid:durableId="1898007085">
    <w:abstractNumId w:val="135"/>
  </w:num>
  <w:num w:numId="33" w16cid:durableId="177934689">
    <w:abstractNumId w:val="127"/>
  </w:num>
  <w:num w:numId="34" w16cid:durableId="1814562002">
    <w:abstractNumId w:val="156"/>
  </w:num>
  <w:num w:numId="35" w16cid:durableId="784928812">
    <w:abstractNumId w:val="266"/>
  </w:num>
  <w:num w:numId="36" w16cid:durableId="1358044077">
    <w:abstractNumId w:val="84"/>
  </w:num>
  <w:num w:numId="37" w16cid:durableId="435637389">
    <w:abstractNumId w:val="120"/>
  </w:num>
  <w:num w:numId="38" w16cid:durableId="11126764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8829926">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83922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1460951">
    <w:abstractNumId w:val="298"/>
  </w:num>
  <w:num w:numId="42" w16cid:durableId="432936609">
    <w:abstractNumId w:val="158"/>
  </w:num>
  <w:num w:numId="43" w16cid:durableId="340932250">
    <w:abstractNumId w:val="234"/>
  </w:num>
  <w:num w:numId="44" w16cid:durableId="774981611">
    <w:abstractNumId w:val="131"/>
  </w:num>
  <w:num w:numId="45" w16cid:durableId="1476797609">
    <w:abstractNumId w:val="94"/>
  </w:num>
  <w:num w:numId="46" w16cid:durableId="985088077">
    <w:abstractNumId w:val="209"/>
  </w:num>
  <w:num w:numId="47" w16cid:durableId="1889024740">
    <w:abstractNumId w:val="327"/>
  </w:num>
  <w:num w:numId="48" w16cid:durableId="1242063358">
    <w:abstractNumId w:val="151"/>
  </w:num>
  <w:num w:numId="49" w16cid:durableId="1313020825">
    <w:abstractNumId w:val="17"/>
  </w:num>
  <w:num w:numId="50" w16cid:durableId="220555860">
    <w:abstractNumId w:val="290"/>
  </w:num>
  <w:num w:numId="51" w16cid:durableId="289365368">
    <w:abstractNumId w:val="317"/>
  </w:num>
  <w:num w:numId="52" w16cid:durableId="1428381183">
    <w:abstractNumId w:val="310"/>
  </w:num>
  <w:num w:numId="53" w16cid:durableId="1842811303">
    <w:abstractNumId w:val="68"/>
  </w:num>
  <w:num w:numId="54" w16cid:durableId="12613411">
    <w:abstractNumId w:val="307"/>
  </w:num>
  <w:num w:numId="55" w16cid:durableId="755826714">
    <w:abstractNumId w:val="87"/>
  </w:num>
  <w:num w:numId="56" w16cid:durableId="1712537891">
    <w:abstractNumId w:val="152"/>
  </w:num>
  <w:num w:numId="57" w16cid:durableId="684743397">
    <w:abstractNumId w:val="103"/>
  </w:num>
  <w:num w:numId="58" w16cid:durableId="210113377">
    <w:abstractNumId w:val="254"/>
  </w:num>
  <w:num w:numId="59" w16cid:durableId="976032579">
    <w:abstractNumId w:val="10"/>
  </w:num>
  <w:num w:numId="60" w16cid:durableId="2097360465">
    <w:abstractNumId w:val="145"/>
  </w:num>
  <w:num w:numId="61" w16cid:durableId="1039863068">
    <w:abstractNumId w:val="309"/>
  </w:num>
  <w:num w:numId="62" w16cid:durableId="281309505">
    <w:abstractNumId w:val="338"/>
  </w:num>
  <w:num w:numId="63" w16cid:durableId="1871064264">
    <w:abstractNumId w:val="27"/>
  </w:num>
  <w:num w:numId="64" w16cid:durableId="655453811">
    <w:abstractNumId w:val="150"/>
  </w:num>
  <w:num w:numId="65" w16cid:durableId="1320591">
    <w:abstractNumId w:val="38"/>
  </w:num>
  <w:num w:numId="66" w16cid:durableId="2014843010">
    <w:abstractNumId w:val="0"/>
  </w:num>
  <w:num w:numId="67" w16cid:durableId="1424448730">
    <w:abstractNumId w:val="47"/>
  </w:num>
  <w:num w:numId="68" w16cid:durableId="90248543">
    <w:abstractNumId w:val="110"/>
  </w:num>
  <w:num w:numId="69" w16cid:durableId="1590504373">
    <w:abstractNumId w:val="93"/>
  </w:num>
  <w:num w:numId="70" w16cid:durableId="1396859850">
    <w:abstractNumId w:val="316"/>
  </w:num>
  <w:num w:numId="71" w16cid:durableId="1346711514">
    <w:abstractNumId w:val="63"/>
  </w:num>
  <w:num w:numId="72" w16cid:durableId="1803495723">
    <w:abstractNumId w:val="288"/>
  </w:num>
  <w:num w:numId="73" w16cid:durableId="877083181">
    <w:abstractNumId w:val="300"/>
  </w:num>
  <w:num w:numId="74" w16cid:durableId="132021728">
    <w:abstractNumId w:val="321"/>
  </w:num>
  <w:num w:numId="75" w16cid:durableId="1254509403">
    <w:abstractNumId w:val="159"/>
  </w:num>
  <w:num w:numId="76" w16cid:durableId="1890921848">
    <w:abstractNumId w:val="153"/>
  </w:num>
  <w:num w:numId="77" w16cid:durableId="1156607060">
    <w:abstractNumId w:val="191"/>
  </w:num>
  <w:num w:numId="78" w16cid:durableId="545415049">
    <w:abstractNumId w:val="265"/>
  </w:num>
  <w:num w:numId="79" w16cid:durableId="113836041">
    <w:abstractNumId w:val="246"/>
  </w:num>
  <w:num w:numId="80" w16cid:durableId="772360744">
    <w:abstractNumId w:val="85"/>
  </w:num>
  <w:num w:numId="81" w16cid:durableId="1722291305">
    <w:abstractNumId w:val="297"/>
  </w:num>
  <w:num w:numId="82" w16cid:durableId="1687049959">
    <w:abstractNumId w:val="243"/>
  </w:num>
  <w:num w:numId="83" w16cid:durableId="703868417">
    <w:abstractNumId w:val="162"/>
  </w:num>
  <w:num w:numId="84" w16cid:durableId="1797024150">
    <w:abstractNumId w:val="305"/>
  </w:num>
  <w:num w:numId="85" w16cid:durableId="2026403070">
    <w:abstractNumId w:val="202"/>
  </w:num>
  <w:num w:numId="86" w16cid:durableId="69740623">
    <w:abstractNumId w:val="231"/>
  </w:num>
  <w:num w:numId="87" w16cid:durableId="15622243">
    <w:abstractNumId w:val="54"/>
  </w:num>
  <w:num w:numId="88" w16cid:durableId="144905564">
    <w:abstractNumId w:val="118"/>
  </w:num>
  <w:num w:numId="89" w16cid:durableId="97333796">
    <w:abstractNumId w:val="18"/>
  </w:num>
  <w:num w:numId="90" w16cid:durableId="1918518016">
    <w:abstractNumId w:val="314"/>
  </w:num>
  <w:num w:numId="91" w16cid:durableId="2135128684">
    <w:abstractNumId w:val="273"/>
  </w:num>
  <w:num w:numId="92" w16cid:durableId="1831864764">
    <w:abstractNumId w:val="52"/>
  </w:num>
  <w:num w:numId="93" w16cid:durableId="607006860">
    <w:abstractNumId w:val="95"/>
  </w:num>
  <w:num w:numId="94" w16cid:durableId="100612905">
    <w:abstractNumId w:val="58"/>
  </w:num>
  <w:num w:numId="95" w16cid:durableId="1625188252">
    <w:abstractNumId w:val="313"/>
  </w:num>
  <w:num w:numId="96" w16cid:durableId="1843541840">
    <w:abstractNumId w:val="155"/>
  </w:num>
  <w:num w:numId="97" w16cid:durableId="78409151">
    <w:abstractNumId w:val="320"/>
  </w:num>
  <w:num w:numId="98" w16cid:durableId="934947405">
    <w:abstractNumId w:val="241"/>
  </w:num>
  <w:num w:numId="99" w16cid:durableId="915944022">
    <w:abstractNumId w:val="60"/>
  </w:num>
  <w:num w:numId="100" w16cid:durableId="1123958465">
    <w:abstractNumId w:val="83"/>
  </w:num>
  <w:num w:numId="101" w16cid:durableId="1052195030">
    <w:abstractNumId w:val="287"/>
  </w:num>
  <w:num w:numId="102" w16cid:durableId="828591981">
    <w:abstractNumId w:val="282"/>
  </w:num>
  <w:num w:numId="103" w16cid:durableId="610555807">
    <w:abstractNumId w:val="108"/>
  </w:num>
  <w:num w:numId="104" w16cid:durableId="1360812526">
    <w:abstractNumId w:val="26"/>
  </w:num>
  <w:num w:numId="105" w16cid:durableId="647561461">
    <w:abstractNumId w:val="331"/>
  </w:num>
  <w:num w:numId="106" w16cid:durableId="2142454105">
    <w:abstractNumId w:val="283"/>
  </w:num>
  <w:num w:numId="107" w16cid:durableId="191383056">
    <w:abstractNumId w:val="138"/>
  </w:num>
  <w:num w:numId="108" w16cid:durableId="640694393">
    <w:abstractNumId w:val="229"/>
  </w:num>
  <w:num w:numId="109" w16cid:durableId="1392584474">
    <w:abstractNumId w:val="130"/>
  </w:num>
  <w:num w:numId="110" w16cid:durableId="1394155689">
    <w:abstractNumId w:val="136"/>
  </w:num>
  <w:num w:numId="111" w16cid:durableId="2034914020">
    <w:abstractNumId w:val="78"/>
  </w:num>
  <w:num w:numId="112" w16cid:durableId="1317419133">
    <w:abstractNumId w:val="61"/>
  </w:num>
  <w:num w:numId="113" w16cid:durableId="157111518">
    <w:abstractNumId w:val="31"/>
  </w:num>
  <w:num w:numId="114" w16cid:durableId="1521048458">
    <w:abstractNumId w:val="244"/>
  </w:num>
  <w:num w:numId="115" w16cid:durableId="826171642">
    <w:abstractNumId w:val="334"/>
  </w:num>
  <w:num w:numId="116" w16cid:durableId="1615018937">
    <w:abstractNumId w:val="142"/>
  </w:num>
  <w:num w:numId="117" w16cid:durableId="1953592610">
    <w:abstractNumId w:val="139"/>
  </w:num>
  <w:num w:numId="118" w16cid:durableId="1064833950">
    <w:abstractNumId w:val="278"/>
  </w:num>
  <w:num w:numId="119" w16cid:durableId="461852414">
    <w:abstractNumId w:val="193"/>
  </w:num>
  <w:num w:numId="120" w16cid:durableId="100034525">
    <w:abstractNumId w:val="197"/>
  </w:num>
  <w:num w:numId="121" w16cid:durableId="417219293">
    <w:abstractNumId w:val="51"/>
  </w:num>
  <w:num w:numId="122" w16cid:durableId="862864342">
    <w:abstractNumId w:val="272"/>
  </w:num>
  <w:num w:numId="123" w16cid:durableId="13193491">
    <w:abstractNumId w:val="251"/>
  </w:num>
  <w:num w:numId="124" w16cid:durableId="1685277209">
    <w:abstractNumId w:val="147"/>
  </w:num>
  <w:num w:numId="125" w16cid:durableId="52579520">
    <w:abstractNumId w:val="224"/>
  </w:num>
  <w:num w:numId="126" w16cid:durableId="1212886291">
    <w:abstractNumId w:val="22"/>
  </w:num>
  <w:num w:numId="127" w16cid:durableId="987250399">
    <w:abstractNumId w:val="256"/>
  </w:num>
  <w:num w:numId="128" w16cid:durableId="537619273">
    <w:abstractNumId w:val="219"/>
  </w:num>
  <w:num w:numId="129" w16cid:durableId="1940946476">
    <w:abstractNumId w:val="212"/>
  </w:num>
  <w:num w:numId="130" w16cid:durableId="1732119233">
    <w:abstractNumId w:val="23"/>
  </w:num>
  <w:num w:numId="131" w16cid:durableId="143399434">
    <w:abstractNumId w:val="279"/>
  </w:num>
  <w:num w:numId="132" w16cid:durableId="1749039553">
    <w:abstractNumId w:val="274"/>
  </w:num>
  <w:num w:numId="133" w16cid:durableId="90904947">
    <w:abstractNumId w:val="211"/>
  </w:num>
  <w:num w:numId="134" w16cid:durableId="2110346512">
    <w:abstractNumId w:val="9"/>
  </w:num>
  <w:num w:numId="135" w16cid:durableId="119766765">
    <w:abstractNumId w:val="119"/>
  </w:num>
  <w:num w:numId="136" w16cid:durableId="1677072873">
    <w:abstractNumId w:val="123"/>
  </w:num>
  <w:num w:numId="137" w16cid:durableId="1864174341">
    <w:abstractNumId w:val="3"/>
  </w:num>
  <w:num w:numId="138" w16cid:durableId="257446563">
    <w:abstractNumId w:val="281"/>
  </w:num>
  <w:num w:numId="139" w16cid:durableId="1060447935">
    <w:abstractNumId w:val="240"/>
  </w:num>
  <w:num w:numId="140" w16cid:durableId="1377703012">
    <w:abstractNumId w:val="196"/>
  </w:num>
  <w:num w:numId="141" w16cid:durableId="312105247">
    <w:abstractNumId w:val="106"/>
  </w:num>
  <w:num w:numId="142" w16cid:durableId="68620556">
    <w:abstractNumId w:val="20"/>
  </w:num>
  <w:num w:numId="143" w16cid:durableId="1684235479">
    <w:abstractNumId w:val="177"/>
  </w:num>
  <w:num w:numId="144" w16cid:durableId="1305351812">
    <w:abstractNumId w:val="340"/>
  </w:num>
  <w:num w:numId="145" w16cid:durableId="1878346366">
    <w:abstractNumId w:val="328"/>
  </w:num>
  <w:num w:numId="146" w16cid:durableId="536359680">
    <w:abstractNumId w:val="336"/>
  </w:num>
  <w:num w:numId="147" w16cid:durableId="1521358958">
    <w:abstractNumId w:val="179"/>
  </w:num>
  <w:num w:numId="148" w16cid:durableId="1377124540">
    <w:abstractNumId w:val="13"/>
  </w:num>
  <w:num w:numId="149" w16cid:durableId="344283000">
    <w:abstractNumId w:val="260"/>
  </w:num>
  <w:num w:numId="150" w16cid:durableId="500240527">
    <w:abstractNumId w:val="99"/>
  </w:num>
  <w:num w:numId="151" w16cid:durableId="469130318">
    <w:abstractNumId w:val="21"/>
  </w:num>
  <w:num w:numId="152" w16cid:durableId="1949771379">
    <w:abstractNumId w:val="11"/>
  </w:num>
  <w:num w:numId="153" w16cid:durableId="1762212852">
    <w:abstractNumId w:val="121"/>
  </w:num>
  <w:num w:numId="154" w16cid:durableId="1017922248">
    <w:abstractNumId w:val="253"/>
  </w:num>
  <w:num w:numId="155" w16cid:durableId="658382047">
    <w:abstractNumId w:val="217"/>
  </w:num>
  <w:num w:numId="156" w16cid:durableId="1460025099">
    <w:abstractNumId w:val="29"/>
  </w:num>
  <w:num w:numId="157" w16cid:durableId="671496526">
    <w:abstractNumId w:val="53"/>
  </w:num>
  <w:num w:numId="158" w16cid:durableId="990795529">
    <w:abstractNumId w:val="223"/>
  </w:num>
  <w:num w:numId="159" w16cid:durableId="1095324409">
    <w:abstractNumId w:val="206"/>
  </w:num>
  <w:num w:numId="160" w16cid:durableId="512571482">
    <w:abstractNumId w:val="289"/>
  </w:num>
  <w:num w:numId="161" w16cid:durableId="1334912547">
    <w:abstractNumId w:val="216"/>
  </w:num>
  <w:num w:numId="162" w16cid:durableId="488638092">
    <w:abstractNumId w:val="7"/>
  </w:num>
  <w:num w:numId="163" w16cid:durableId="1943411221">
    <w:abstractNumId w:val="304"/>
  </w:num>
  <w:num w:numId="164" w16cid:durableId="1809005130">
    <w:abstractNumId w:val="238"/>
  </w:num>
  <w:num w:numId="165" w16cid:durableId="1894921275">
    <w:abstractNumId w:val="88"/>
  </w:num>
  <w:num w:numId="166" w16cid:durableId="627473446">
    <w:abstractNumId w:val="14"/>
  </w:num>
  <w:num w:numId="167" w16cid:durableId="497425148">
    <w:abstractNumId w:val="92"/>
  </w:num>
  <w:num w:numId="168" w16cid:durableId="1410231037">
    <w:abstractNumId w:val="295"/>
  </w:num>
  <w:num w:numId="169" w16cid:durableId="1440564974">
    <w:abstractNumId w:val="261"/>
  </w:num>
  <w:num w:numId="170" w16cid:durableId="1968779225">
    <w:abstractNumId w:val="302"/>
  </w:num>
  <w:num w:numId="171" w16cid:durableId="118572319">
    <w:abstractNumId w:val="132"/>
  </w:num>
  <w:num w:numId="172" w16cid:durableId="1669601367">
    <w:abstractNumId w:val="71"/>
  </w:num>
  <w:num w:numId="173" w16cid:durableId="1193030591">
    <w:abstractNumId w:val="269"/>
  </w:num>
  <w:num w:numId="174" w16cid:durableId="1914585088">
    <w:abstractNumId w:val="296"/>
  </w:num>
  <w:num w:numId="175" w16cid:durableId="1466385071">
    <w:abstractNumId w:val="333"/>
  </w:num>
  <w:num w:numId="176" w16cid:durableId="1584948956">
    <w:abstractNumId w:val="194"/>
  </w:num>
  <w:num w:numId="177" w16cid:durableId="1390768439">
    <w:abstractNumId w:val="198"/>
  </w:num>
  <w:num w:numId="178" w16cid:durableId="1349990425">
    <w:abstractNumId w:val="293"/>
  </w:num>
  <w:num w:numId="179" w16cid:durableId="1797604498">
    <w:abstractNumId w:val="134"/>
  </w:num>
  <w:num w:numId="180" w16cid:durableId="1489638392">
    <w:abstractNumId w:val="192"/>
  </w:num>
  <w:num w:numId="181" w16cid:durableId="1244605469">
    <w:abstractNumId w:val="227"/>
  </w:num>
  <w:num w:numId="182" w16cid:durableId="1586764801">
    <w:abstractNumId w:val="303"/>
  </w:num>
  <w:num w:numId="183" w16cid:durableId="688487851">
    <w:abstractNumId w:val="270"/>
  </w:num>
  <w:num w:numId="184" w16cid:durableId="1304853656">
    <w:abstractNumId w:val="232"/>
  </w:num>
  <w:num w:numId="185" w16cid:durableId="1185099023">
    <w:abstractNumId w:val="318"/>
  </w:num>
  <w:num w:numId="186" w16cid:durableId="255478073">
    <w:abstractNumId w:val="67"/>
  </w:num>
  <w:num w:numId="187" w16cid:durableId="1207451380">
    <w:abstractNumId w:val="34"/>
  </w:num>
  <w:num w:numId="188" w16cid:durableId="1187208294">
    <w:abstractNumId w:val="46"/>
  </w:num>
  <w:num w:numId="189" w16cid:durableId="149441979">
    <w:abstractNumId w:val="335"/>
  </w:num>
  <w:num w:numId="190" w16cid:durableId="793598439">
    <w:abstractNumId w:val="190"/>
  </w:num>
  <w:num w:numId="191" w16cid:durableId="54663430">
    <w:abstractNumId w:val="5"/>
  </w:num>
  <w:num w:numId="192" w16cid:durableId="990526791">
    <w:abstractNumId w:val="86"/>
  </w:num>
  <w:num w:numId="193" w16cid:durableId="1645543944">
    <w:abstractNumId w:val="125"/>
  </w:num>
  <w:num w:numId="194" w16cid:durableId="624241169">
    <w:abstractNumId w:val="275"/>
  </w:num>
  <w:num w:numId="195" w16cid:durableId="1692075116">
    <w:abstractNumId w:val="163"/>
  </w:num>
  <w:num w:numId="196" w16cid:durableId="33972027">
    <w:abstractNumId w:val="154"/>
  </w:num>
  <w:num w:numId="197" w16cid:durableId="674697425">
    <w:abstractNumId w:val="205"/>
  </w:num>
  <w:num w:numId="198" w16cid:durableId="1883207756">
    <w:abstractNumId w:val="49"/>
  </w:num>
  <w:num w:numId="199" w16cid:durableId="1834443162">
    <w:abstractNumId w:val="115"/>
  </w:num>
  <w:num w:numId="200" w16cid:durableId="1301574535">
    <w:abstractNumId w:val="12"/>
  </w:num>
  <w:num w:numId="201" w16cid:durableId="1934512117">
    <w:abstractNumId w:val="189"/>
  </w:num>
  <w:num w:numId="202" w16cid:durableId="1825198999">
    <w:abstractNumId w:val="157"/>
  </w:num>
  <w:num w:numId="203" w16cid:durableId="433790176">
    <w:abstractNumId w:val="15"/>
  </w:num>
  <w:num w:numId="204" w16cid:durableId="848371856">
    <w:abstractNumId w:val="218"/>
  </w:num>
  <w:num w:numId="205" w16cid:durableId="831994531">
    <w:abstractNumId w:val="59"/>
  </w:num>
  <w:num w:numId="206" w16cid:durableId="527910032">
    <w:abstractNumId w:val="41"/>
  </w:num>
  <w:num w:numId="207" w16cid:durableId="1043676982">
    <w:abstractNumId w:val="16"/>
  </w:num>
  <w:num w:numId="208" w16cid:durableId="407307131">
    <w:abstractNumId w:val="129"/>
  </w:num>
  <w:num w:numId="209" w16cid:durableId="1150905163">
    <w:abstractNumId w:val="96"/>
  </w:num>
  <w:num w:numId="210" w16cid:durableId="1050424156">
    <w:abstractNumId w:val="262"/>
  </w:num>
  <w:num w:numId="211" w16cid:durableId="1481195848">
    <w:abstractNumId w:val="239"/>
  </w:num>
  <w:num w:numId="212" w16cid:durableId="225074576">
    <w:abstractNumId w:val="24"/>
  </w:num>
  <w:num w:numId="213" w16cid:durableId="1479765757">
    <w:abstractNumId w:val="117"/>
  </w:num>
  <w:num w:numId="214" w16cid:durableId="1257908035">
    <w:abstractNumId w:val="107"/>
  </w:num>
  <w:num w:numId="215" w16cid:durableId="477110792">
    <w:abstractNumId w:val="100"/>
  </w:num>
  <w:num w:numId="216" w16cid:durableId="1395078561">
    <w:abstractNumId w:val="6"/>
  </w:num>
  <w:num w:numId="217" w16cid:durableId="1643003719">
    <w:abstractNumId w:val="332"/>
  </w:num>
  <w:num w:numId="218" w16cid:durableId="1466122840">
    <w:abstractNumId w:val="286"/>
  </w:num>
  <w:num w:numId="219" w16cid:durableId="645551805">
    <w:abstractNumId w:val="337"/>
  </w:num>
  <w:num w:numId="220" w16cid:durableId="1725643834">
    <w:abstractNumId w:val="220"/>
  </w:num>
  <w:num w:numId="221" w16cid:durableId="1053232211">
    <w:abstractNumId w:val="2"/>
  </w:num>
  <w:num w:numId="222" w16cid:durableId="249117982">
    <w:abstractNumId w:val="178"/>
  </w:num>
  <w:num w:numId="223" w16cid:durableId="126318875">
    <w:abstractNumId w:val="148"/>
  </w:num>
  <w:num w:numId="224" w16cid:durableId="1199464695">
    <w:abstractNumId w:val="312"/>
  </w:num>
  <w:num w:numId="225" w16cid:durableId="1593658111">
    <w:abstractNumId w:val="341"/>
  </w:num>
  <w:num w:numId="226" w16cid:durableId="1580362194">
    <w:abstractNumId w:val="114"/>
  </w:num>
  <w:num w:numId="227" w16cid:durableId="353848788">
    <w:abstractNumId w:val="180"/>
  </w:num>
  <w:num w:numId="228" w16cid:durableId="959414029">
    <w:abstractNumId w:val="186"/>
  </w:num>
  <w:num w:numId="229" w16cid:durableId="1912810955">
    <w:abstractNumId w:val="200"/>
  </w:num>
  <w:num w:numId="230" w16cid:durableId="1849906013">
    <w:abstractNumId w:val="169"/>
  </w:num>
  <w:num w:numId="231" w16cid:durableId="606351793">
    <w:abstractNumId w:val="28"/>
  </w:num>
  <w:num w:numId="232" w16cid:durableId="1429613969">
    <w:abstractNumId w:val="308"/>
  </w:num>
  <w:num w:numId="233" w16cid:durableId="1745445337">
    <w:abstractNumId w:val="137"/>
  </w:num>
  <w:num w:numId="234" w16cid:durableId="1910580928">
    <w:abstractNumId w:val="126"/>
  </w:num>
  <w:num w:numId="235" w16cid:durableId="1495679804">
    <w:abstractNumId w:val="143"/>
  </w:num>
  <w:num w:numId="236" w16cid:durableId="1707947813">
    <w:abstractNumId w:val="208"/>
  </w:num>
  <w:num w:numId="237" w16cid:durableId="99842318">
    <w:abstractNumId w:val="267"/>
  </w:num>
  <w:num w:numId="238" w16cid:durableId="806774465">
    <w:abstractNumId w:val="215"/>
  </w:num>
  <w:num w:numId="239" w16cid:durableId="813179042">
    <w:abstractNumId w:val="184"/>
  </w:num>
  <w:num w:numId="240" w16cid:durableId="133109310">
    <w:abstractNumId w:val="65"/>
  </w:num>
  <w:num w:numId="241" w16cid:durableId="1072653048">
    <w:abstractNumId w:val="149"/>
  </w:num>
  <w:num w:numId="242" w16cid:durableId="1144466947">
    <w:abstractNumId w:val="140"/>
  </w:num>
  <w:num w:numId="243" w16cid:durableId="1533884811">
    <w:abstractNumId w:val="245"/>
  </w:num>
  <w:num w:numId="244" w16cid:durableId="984048514">
    <w:abstractNumId w:val="292"/>
  </w:num>
  <w:num w:numId="245" w16cid:durableId="2025937913">
    <w:abstractNumId w:val="164"/>
  </w:num>
  <w:num w:numId="246" w16cid:durableId="2094013845">
    <w:abstractNumId w:val="66"/>
  </w:num>
  <w:num w:numId="247" w16cid:durableId="1125658610">
    <w:abstractNumId w:val="201"/>
  </w:num>
  <w:num w:numId="248" w16cid:durableId="1671520365">
    <w:abstractNumId w:val="249"/>
  </w:num>
  <w:num w:numId="249" w16cid:durableId="1577936034">
    <w:abstractNumId w:val="82"/>
  </w:num>
  <w:num w:numId="250" w16cid:durableId="2030063740">
    <w:abstractNumId w:val="325"/>
  </w:num>
  <w:num w:numId="251" w16cid:durableId="141237610">
    <w:abstractNumId w:val="183"/>
  </w:num>
  <w:num w:numId="252" w16cid:durableId="2028363289">
    <w:abstractNumId w:val="166"/>
  </w:num>
  <w:num w:numId="253" w16cid:durableId="258372159">
    <w:abstractNumId w:val="242"/>
  </w:num>
  <w:num w:numId="254" w16cid:durableId="1751150518">
    <w:abstractNumId w:val="339"/>
  </w:num>
  <w:num w:numId="255" w16cid:durableId="431165837">
    <w:abstractNumId w:val="72"/>
  </w:num>
  <w:num w:numId="256" w16cid:durableId="1938781996">
    <w:abstractNumId w:val="294"/>
  </w:num>
  <w:num w:numId="257" w16cid:durableId="1185945806">
    <w:abstractNumId w:val="311"/>
  </w:num>
  <w:num w:numId="258" w16cid:durableId="976840135">
    <w:abstractNumId w:val="230"/>
  </w:num>
  <w:num w:numId="259" w16cid:durableId="761074661">
    <w:abstractNumId w:val="172"/>
  </w:num>
  <w:num w:numId="260" w16cid:durableId="1050537">
    <w:abstractNumId w:val="40"/>
  </w:num>
  <w:num w:numId="261" w16cid:durableId="1591618847">
    <w:abstractNumId w:val="33"/>
  </w:num>
  <w:num w:numId="262" w16cid:durableId="108819740">
    <w:abstractNumId w:val="255"/>
  </w:num>
  <w:num w:numId="263" w16cid:durableId="724183216">
    <w:abstractNumId w:val="195"/>
  </w:num>
  <w:num w:numId="264" w16cid:durableId="309486479">
    <w:abstractNumId w:val="144"/>
  </w:num>
  <w:num w:numId="265" w16cid:durableId="377364648">
    <w:abstractNumId w:val="19"/>
  </w:num>
  <w:num w:numId="266" w16cid:durableId="1713726881">
    <w:abstractNumId w:val="116"/>
  </w:num>
  <w:num w:numId="267" w16cid:durableId="1692948120">
    <w:abstractNumId w:val="235"/>
  </w:num>
  <w:num w:numId="268" w16cid:durableId="979308890">
    <w:abstractNumId w:val="101"/>
  </w:num>
  <w:num w:numId="269" w16cid:durableId="1006636205">
    <w:abstractNumId w:val="141"/>
  </w:num>
  <w:num w:numId="270" w16cid:durableId="1448623786">
    <w:abstractNumId w:val="4"/>
  </w:num>
  <w:num w:numId="271" w16cid:durableId="122577264">
    <w:abstractNumId w:val="257"/>
  </w:num>
  <w:num w:numId="272" w16cid:durableId="667901981">
    <w:abstractNumId w:val="36"/>
  </w:num>
  <w:num w:numId="273" w16cid:durableId="25907268">
    <w:abstractNumId w:val="74"/>
  </w:num>
  <w:num w:numId="274" w16cid:durableId="1120805430">
    <w:abstractNumId w:val="222"/>
  </w:num>
  <w:num w:numId="275" w16cid:durableId="933317936">
    <w:abstractNumId w:val="57"/>
  </w:num>
  <w:num w:numId="276" w16cid:durableId="1212231819">
    <w:abstractNumId w:val="176"/>
  </w:num>
  <w:num w:numId="277" w16cid:durableId="1320229211">
    <w:abstractNumId w:val="204"/>
  </w:num>
  <w:num w:numId="278" w16cid:durableId="390688488">
    <w:abstractNumId w:val="48"/>
  </w:num>
  <w:num w:numId="279" w16cid:durableId="849297185">
    <w:abstractNumId w:val="299"/>
  </w:num>
  <w:num w:numId="280" w16cid:durableId="1093403540">
    <w:abstractNumId w:val="113"/>
  </w:num>
  <w:num w:numId="281" w16cid:durableId="288512448">
    <w:abstractNumId w:val="25"/>
  </w:num>
  <w:num w:numId="282" w16cid:durableId="1584023814">
    <w:abstractNumId w:val="102"/>
  </w:num>
  <w:num w:numId="283" w16cid:durableId="1350178447">
    <w:abstractNumId w:val="89"/>
  </w:num>
  <w:num w:numId="284" w16cid:durableId="1123235748">
    <w:abstractNumId w:val="233"/>
  </w:num>
  <w:num w:numId="285" w16cid:durableId="1602301070">
    <w:abstractNumId w:val="237"/>
  </w:num>
  <w:num w:numId="286" w16cid:durableId="1776632257">
    <w:abstractNumId w:val="210"/>
  </w:num>
  <w:num w:numId="287" w16cid:durableId="372656291">
    <w:abstractNumId w:val="77"/>
  </w:num>
  <w:num w:numId="288" w16cid:durableId="638730391">
    <w:abstractNumId w:val="188"/>
  </w:num>
  <w:num w:numId="289" w16cid:durableId="2014992653">
    <w:abstractNumId w:val="199"/>
  </w:num>
  <w:num w:numId="290" w16cid:durableId="1407722201">
    <w:abstractNumId w:val="324"/>
  </w:num>
  <w:num w:numId="291" w16cid:durableId="1480031179">
    <w:abstractNumId w:val="185"/>
  </w:num>
  <w:num w:numId="292" w16cid:durableId="1731880204">
    <w:abstractNumId w:val="128"/>
  </w:num>
  <w:num w:numId="293" w16cid:durableId="439180274">
    <w:abstractNumId w:val="174"/>
  </w:num>
  <w:num w:numId="294" w16cid:durableId="1361198149">
    <w:abstractNumId w:val="104"/>
  </w:num>
  <w:num w:numId="295" w16cid:durableId="675351874">
    <w:abstractNumId w:val="319"/>
  </w:num>
  <w:num w:numId="296" w16cid:durableId="1216812807">
    <w:abstractNumId w:val="69"/>
  </w:num>
  <w:num w:numId="297" w16cid:durableId="1480921900">
    <w:abstractNumId w:val="247"/>
  </w:num>
  <w:num w:numId="298" w16cid:durableId="953026720">
    <w:abstractNumId w:val="39"/>
  </w:num>
  <w:num w:numId="299" w16cid:durableId="643049538">
    <w:abstractNumId w:val="263"/>
  </w:num>
  <w:num w:numId="300" w16cid:durableId="23285980">
    <w:abstractNumId w:val="30"/>
  </w:num>
  <w:num w:numId="301" w16cid:durableId="198979441">
    <w:abstractNumId w:val="55"/>
  </w:num>
  <w:num w:numId="302" w16cid:durableId="547183972">
    <w:abstractNumId w:val="301"/>
  </w:num>
  <w:num w:numId="303" w16cid:durableId="1812556075">
    <w:abstractNumId w:val="160"/>
  </w:num>
  <w:num w:numId="304" w16cid:durableId="969702001">
    <w:abstractNumId w:val="50"/>
  </w:num>
  <w:num w:numId="305" w16cid:durableId="215318330">
    <w:abstractNumId w:val="98"/>
  </w:num>
  <w:num w:numId="306" w16cid:durableId="1195312359">
    <w:abstractNumId w:val="43"/>
  </w:num>
  <w:num w:numId="307" w16cid:durableId="205222115">
    <w:abstractNumId w:val="264"/>
  </w:num>
  <w:num w:numId="308" w16cid:durableId="44767220">
    <w:abstractNumId w:val="171"/>
  </w:num>
  <w:num w:numId="309" w16cid:durableId="142238851">
    <w:abstractNumId w:val="285"/>
  </w:num>
  <w:num w:numId="310" w16cid:durableId="2067071050">
    <w:abstractNumId w:val="271"/>
  </w:num>
  <w:num w:numId="311" w16cid:durableId="1433011095">
    <w:abstractNumId w:val="207"/>
  </w:num>
  <w:num w:numId="312" w16cid:durableId="183324204">
    <w:abstractNumId w:val="62"/>
  </w:num>
  <w:num w:numId="313" w16cid:durableId="1449812607">
    <w:abstractNumId w:val="252"/>
  </w:num>
  <w:num w:numId="314" w16cid:durableId="553007500">
    <w:abstractNumId w:val="112"/>
  </w:num>
  <w:num w:numId="315" w16cid:durableId="2047561041">
    <w:abstractNumId w:val="90"/>
  </w:num>
  <w:num w:numId="316" w16cid:durableId="1265192087">
    <w:abstractNumId w:val="76"/>
  </w:num>
  <w:num w:numId="317" w16cid:durableId="971787410">
    <w:abstractNumId w:val="64"/>
  </w:num>
  <w:num w:numId="318" w16cid:durableId="459299877">
    <w:abstractNumId w:val="258"/>
  </w:num>
  <w:num w:numId="319" w16cid:durableId="2060980191">
    <w:abstractNumId w:val="105"/>
  </w:num>
  <w:num w:numId="320" w16cid:durableId="1008555534">
    <w:abstractNumId w:val="161"/>
  </w:num>
  <w:num w:numId="321" w16cid:durableId="848370912">
    <w:abstractNumId w:val="73"/>
  </w:num>
  <w:num w:numId="322" w16cid:durableId="1076779908">
    <w:abstractNumId w:val="1"/>
  </w:num>
  <w:num w:numId="323" w16cid:durableId="806900960">
    <w:abstractNumId w:val="259"/>
  </w:num>
  <w:num w:numId="324" w16cid:durableId="154687335">
    <w:abstractNumId w:val="315"/>
  </w:num>
  <w:num w:numId="325" w16cid:durableId="968247089">
    <w:abstractNumId w:val="44"/>
  </w:num>
  <w:num w:numId="326" w16cid:durableId="1835144230">
    <w:abstractNumId w:val="37"/>
  </w:num>
  <w:num w:numId="327" w16cid:durableId="759184112">
    <w:abstractNumId w:val="168"/>
  </w:num>
  <w:num w:numId="328" w16cid:durableId="381635130">
    <w:abstractNumId w:val="35"/>
  </w:num>
  <w:num w:numId="329" w16cid:durableId="1879008133">
    <w:abstractNumId w:val="236"/>
  </w:num>
  <w:num w:numId="330" w16cid:durableId="1901015206">
    <w:abstractNumId w:val="124"/>
  </w:num>
  <w:num w:numId="331" w16cid:durableId="1021083027">
    <w:abstractNumId w:val="97"/>
  </w:num>
  <w:num w:numId="332" w16cid:durableId="475530083">
    <w:abstractNumId w:val="213"/>
  </w:num>
  <w:num w:numId="333" w16cid:durableId="2052487739">
    <w:abstractNumId w:val="226"/>
  </w:num>
  <w:num w:numId="334" w16cid:durableId="1595044840">
    <w:abstractNumId w:val="75"/>
  </w:num>
  <w:num w:numId="335" w16cid:durableId="1838154348">
    <w:abstractNumId w:val="81"/>
  </w:num>
  <w:num w:numId="336" w16cid:durableId="1005136043">
    <w:abstractNumId w:val="70"/>
  </w:num>
  <w:num w:numId="337" w16cid:durableId="453672676">
    <w:abstractNumId w:val="323"/>
  </w:num>
  <w:num w:numId="338" w16cid:durableId="1182428111">
    <w:abstractNumId w:val="109"/>
  </w:num>
  <w:num w:numId="339" w16cid:durableId="1520240148">
    <w:abstractNumId w:val="167"/>
  </w:num>
  <w:num w:numId="340" w16cid:durableId="1521580428">
    <w:abstractNumId w:val="182"/>
  </w:num>
  <w:num w:numId="341" w16cid:durableId="988242551">
    <w:abstractNumId w:val="56"/>
  </w:num>
  <w:num w:numId="342" w16cid:durableId="417488427">
    <w:abstractNumId w:val="122"/>
  </w:num>
  <w:num w:numId="343" w16cid:durableId="182284386">
    <w:abstractNumId w:val="111"/>
  </w:num>
  <w:num w:numId="344" w16cid:durableId="113378054">
    <w:abstractNumId w:val="329"/>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E1"/>
    <w:rsid w:val="00000692"/>
    <w:rsid w:val="00003A25"/>
    <w:rsid w:val="00004B9A"/>
    <w:rsid w:val="00005B7C"/>
    <w:rsid w:val="00007B98"/>
    <w:rsid w:val="0001087F"/>
    <w:rsid w:val="000148D5"/>
    <w:rsid w:val="00017909"/>
    <w:rsid w:val="00022718"/>
    <w:rsid w:val="00022C29"/>
    <w:rsid w:val="000246E4"/>
    <w:rsid w:val="00026B71"/>
    <w:rsid w:val="00031CBD"/>
    <w:rsid w:val="0003404E"/>
    <w:rsid w:val="000373D8"/>
    <w:rsid w:val="00041BEA"/>
    <w:rsid w:val="00044BCE"/>
    <w:rsid w:val="00047B58"/>
    <w:rsid w:val="00051910"/>
    <w:rsid w:val="000527CD"/>
    <w:rsid w:val="00054BDF"/>
    <w:rsid w:val="00057F36"/>
    <w:rsid w:val="000646C6"/>
    <w:rsid w:val="00065FA2"/>
    <w:rsid w:val="00070E6C"/>
    <w:rsid w:val="000770E0"/>
    <w:rsid w:val="00081AAA"/>
    <w:rsid w:val="000824C3"/>
    <w:rsid w:val="00083685"/>
    <w:rsid w:val="000912D6"/>
    <w:rsid w:val="00091B70"/>
    <w:rsid w:val="000930A6"/>
    <w:rsid w:val="0009330C"/>
    <w:rsid w:val="000947BD"/>
    <w:rsid w:val="00094923"/>
    <w:rsid w:val="00094EBD"/>
    <w:rsid w:val="00096D1B"/>
    <w:rsid w:val="00097E85"/>
    <w:rsid w:val="000A661F"/>
    <w:rsid w:val="000B2E3D"/>
    <w:rsid w:val="000B51FF"/>
    <w:rsid w:val="000B5F95"/>
    <w:rsid w:val="000C30EF"/>
    <w:rsid w:val="000C35B5"/>
    <w:rsid w:val="000D0821"/>
    <w:rsid w:val="000D16A3"/>
    <w:rsid w:val="000D2E1F"/>
    <w:rsid w:val="000D2FBB"/>
    <w:rsid w:val="000D4324"/>
    <w:rsid w:val="000D442A"/>
    <w:rsid w:val="000D5539"/>
    <w:rsid w:val="000E2F89"/>
    <w:rsid w:val="000E59BF"/>
    <w:rsid w:val="000E5D03"/>
    <w:rsid w:val="000F2656"/>
    <w:rsid w:val="000F3919"/>
    <w:rsid w:val="000F414E"/>
    <w:rsid w:val="000F5A41"/>
    <w:rsid w:val="0010251F"/>
    <w:rsid w:val="00103143"/>
    <w:rsid w:val="00104628"/>
    <w:rsid w:val="0010554D"/>
    <w:rsid w:val="001104AE"/>
    <w:rsid w:val="00110891"/>
    <w:rsid w:val="00113197"/>
    <w:rsid w:val="00113207"/>
    <w:rsid w:val="001151E6"/>
    <w:rsid w:val="001159D6"/>
    <w:rsid w:val="00116592"/>
    <w:rsid w:val="00117BCE"/>
    <w:rsid w:val="00117F83"/>
    <w:rsid w:val="00122852"/>
    <w:rsid w:val="00123DEF"/>
    <w:rsid w:val="00125C46"/>
    <w:rsid w:val="00132341"/>
    <w:rsid w:val="00133059"/>
    <w:rsid w:val="0013360C"/>
    <w:rsid w:val="00133FE5"/>
    <w:rsid w:val="00134A0D"/>
    <w:rsid w:val="0014160F"/>
    <w:rsid w:val="00143C8B"/>
    <w:rsid w:val="00150B26"/>
    <w:rsid w:val="001532C8"/>
    <w:rsid w:val="00155B8F"/>
    <w:rsid w:val="00165225"/>
    <w:rsid w:val="001655A3"/>
    <w:rsid w:val="00170186"/>
    <w:rsid w:val="001705D4"/>
    <w:rsid w:val="001706CA"/>
    <w:rsid w:val="001713D9"/>
    <w:rsid w:val="0017499E"/>
    <w:rsid w:val="001806BF"/>
    <w:rsid w:val="00180854"/>
    <w:rsid w:val="00180E9E"/>
    <w:rsid w:val="00182083"/>
    <w:rsid w:val="00184190"/>
    <w:rsid w:val="00184BDE"/>
    <w:rsid w:val="001855E4"/>
    <w:rsid w:val="00190061"/>
    <w:rsid w:val="00192F58"/>
    <w:rsid w:val="00193637"/>
    <w:rsid w:val="00194C12"/>
    <w:rsid w:val="00195750"/>
    <w:rsid w:val="00197B78"/>
    <w:rsid w:val="001A5691"/>
    <w:rsid w:val="001A5BB9"/>
    <w:rsid w:val="001A656A"/>
    <w:rsid w:val="001B09C1"/>
    <w:rsid w:val="001B2AE8"/>
    <w:rsid w:val="001B454E"/>
    <w:rsid w:val="001B59B9"/>
    <w:rsid w:val="001B74CF"/>
    <w:rsid w:val="001B7829"/>
    <w:rsid w:val="001C123E"/>
    <w:rsid w:val="001C3A93"/>
    <w:rsid w:val="001E02BF"/>
    <w:rsid w:val="001E2FA9"/>
    <w:rsid w:val="001E3DE7"/>
    <w:rsid w:val="001E6325"/>
    <w:rsid w:val="001E6531"/>
    <w:rsid w:val="001E6641"/>
    <w:rsid w:val="001F52E9"/>
    <w:rsid w:val="00200BC4"/>
    <w:rsid w:val="00200E3F"/>
    <w:rsid w:val="00203BE8"/>
    <w:rsid w:val="00207290"/>
    <w:rsid w:val="00213AF6"/>
    <w:rsid w:val="00214EA6"/>
    <w:rsid w:val="00214EC7"/>
    <w:rsid w:val="00224503"/>
    <w:rsid w:val="00226358"/>
    <w:rsid w:val="00226EF7"/>
    <w:rsid w:val="00233E22"/>
    <w:rsid w:val="00243394"/>
    <w:rsid w:val="002474EE"/>
    <w:rsid w:val="00251020"/>
    <w:rsid w:val="00251688"/>
    <w:rsid w:val="00253B5B"/>
    <w:rsid w:val="00253C49"/>
    <w:rsid w:val="00253DE0"/>
    <w:rsid w:val="00254F56"/>
    <w:rsid w:val="002550DD"/>
    <w:rsid w:val="002611D9"/>
    <w:rsid w:val="00263A3F"/>
    <w:rsid w:val="00265F16"/>
    <w:rsid w:val="002707C3"/>
    <w:rsid w:val="00270DC5"/>
    <w:rsid w:val="00270FC0"/>
    <w:rsid w:val="00274030"/>
    <w:rsid w:val="00275999"/>
    <w:rsid w:val="002769EF"/>
    <w:rsid w:val="00280DF9"/>
    <w:rsid w:val="00280EE9"/>
    <w:rsid w:val="002815A4"/>
    <w:rsid w:val="00281D9B"/>
    <w:rsid w:val="00284094"/>
    <w:rsid w:val="00284294"/>
    <w:rsid w:val="00286AEC"/>
    <w:rsid w:val="00290DDA"/>
    <w:rsid w:val="00290EF3"/>
    <w:rsid w:val="00291519"/>
    <w:rsid w:val="00292D09"/>
    <w:rsid w:val="00294B90"/>
    <w:rsid w:val="002A4117"/>
    <w:rsid w:val="002A5AEA"/>
    <w:rsid w:val="002A792E"/>
    <w:rsid w:val="002A7B4C"/>
    <w:rsid w:val="002B1452"/>
    <w:rsid w:val="002B1835"/>
    <w:rsid w:val="002C1C38"/>
    <w:rsid w:val="002C7118"/>
    <w:rsid w:val="002C76BE"/>
    <w:rsid w:val="002C7969"/>
    <w:rsid w:val="002D1C50"/>
    <w:rsid w:val="002D2420"/>
    <w:rsid w:val="002D3B4A"/>
    <w:rsid w:val="002D4768"/>
    <w:rsid w:val="002D62A4"/>
    <w:rsid w:val="002D63AE"/>
    <w:rsid w:val="002E0DEA"/>
    <w:rsid w:val="002E3989"/>
    <w:rsid w:val="002E5236"/>
    <w:rsid w:val="002F0142"/>
    <w:rsid w:val="002F26C7"/>
    <w:rsid w:val="003000CC"/>
    <w:rsid w:val="0030174C"/>
    <w:rsid w:val="003100C2"/>
    <w:rsid w:val="00313758"/>
    <w:rsid w:val="00313B70"/>
    <w:rsid w:val="003166F4"/>
    <w:rsid w:val="00320F15"/>
    <w:rsid w:val="0032233E"/>
    <w:rsid w:val="003250DA"/>
    <w:rsid w:val="00325843"/>
    <w:rsid w:val="003269FE"/>
    <w:rsid w:val="00330399"/>
    <w:rsid w:val="00332466"/>
    <w:rsid w:val="003327F1"/>
    <w:rsid w:val="00335597"/>
    <w:rsid w:val="003356AE"/>
    <w:rsid w:val="00336EA7"/>
    <w:rsid w:val="003375BA"/>
    <w:rsid w:val="00340B5B"/>
    <w:rsid w:val="00345AA9"/>
    <w:rsid w:val="00346B3A"/>
    <w:rsid w:val="003474E2"/>
    <w:rsid w:val="003476A1"/>
    <w:rsid w:val="0035248C"/>
    <w:rsid w:val="00353C88"/>
    <w:rsid w:val="0035416C"/>
    <w:rsid w:val="003551CB"/>
    <w:rsid w:val="003603C2"/>
    <w:rsid w:val="00364460"/>
    <w:rsid w:val="00365EE1"/>
    <w:rsid w:val="00376BED"/>
    <w:rsid w:val="00385AE0"/>
    <w:rsid w:val="0038786A"/>
    <w:rsid w:val="00391B39"/>
    <w:rsid w:val="00397454"/>
    <w:rsid w:val="00397470"/>
    <w:rsid w:val="003A2B5D"/>
    <w:rsid w:val="003A361A"/>
    <w:rsid w:val="003A3A61"/>
    <w:rsid w:val="003A5236"/>
    <w:rsid w:val="003A5D78"/>
    <w:rsid w:val="003B2B02"/>
    <w:rsid w:val="003B77E7"/>
    <w:rsid w:val="003C4861"/>
    <w:rsid w:val="003C76A2"/>
    <w:rsid w:val="003D01C7"/>
    <w:rsid w:val="003E5F0F"/>
    <w:rsid w:val="003E668D"/>
    <w:rsid w:val="003E74BF"/>
    <w:rsid w:val="004003A6"/>
    <w:rsid w:val="0040553B"/>
    <w:rsid w:val="00406357"/>
    <w:rsid w:val="00407097"/>
    <w:rsid w:val="0040716A"/>
    <w:rsid w:val="0041209B"/>
    <w:rsid w:val="00416AD7"/>
    <w:rsid w:val="00416DE8"/>
    <w:rsid w:val="004174B8"/>
    <w:rsid w:val="00421893"/>
    <w:rsid w:val="00422429"/>
    <w:rsid w:val="00424DC7"/>
    <w:rsid w:val="004312BE"/>
    <w:rsid w:val="0043462A"/>
    <w:rsid w:val="0043585B"/>
    <w:rsid w:val="00440F18"/>
    <w:rsid w:val="0044146D"/>
    <w:rsid w:val="004419FC"/>
    <w:rsid w:val="00441F65"/>
    <w:rsid w:val="004421FE"/>
    <w:rsid w:val="00443614"/>
    <w:rsid w:val="00446F5D"/>
    <w:rsid w:val="00452643"/>
    <w:rsid w:val="00453095"/>
    <w:rsid w:val="00454133"/>
    <w:rsid w:val="0045629D"/>
    <w:rsid w:val="00457DE4"/>
    <w:rsid w:val="004603BE"/>
    <w:rsid w:val="0046238D"/>
    <w:rsid w:val="004629F0"/>
    <w:rsid w:val="00473B01"/>
    <w:rsid w:val="00474FD4"/>
    <w:rsid w:val="00476C28"/>
    <w:rsid w:val="0047779B"/>
    <w:rsid w:val="004805E8"/>
    <w:rsid w:val="00482601"/>
    <w:rsid w:val="0048380F"/>
    <w:rsid w:val="00483D99"/>
    <w:rsid w:val="0048575A"/>
    <w:rsid w:val="004920A8"/>
    <w:rsid w:val="004943BD"/>
    <w:rsid w:val="00496AEC"/>
    <w:rsid w:val="004A33B0"/>
    <w:rsid w:val="004A3842"/>
    <w:rsid w:val="004A45C3"/>
    <w:rsid w:val="004B0245"/>
    <w:rsid w:val="004B186B"/>
    <w:rsid w:val="004B77DE"/>
    <w:rsid w:val="004C0805"/>
    <w:rsid w:val="004C16AC"/>
    <w:rsid w:val="004C1B91"/>
    <w:rsid w:val="004C4D52"/>
    <w:rsid w:val="004C5AEE"/>
    <w:rsid w:val="004C6678"/>
    <w:rsid w:val="004C7E4E"/>
    <w:rsid w:val="004D27EC"/>
    <w:rsid w:val="004D28D1"/>
    <w:rsid w:val="004D4A3E"/>
    <w:rsid w:val="004D5468"/>
    <w:rsid w:val="004D7C41"/>
    <w:rsid w:val="004E162C"/>
    <w:rsid w:val="004E5172"/>
    <w:rsid w:val="004F6E45"/>
    <w:rsid w:val="00500327"/>
    <w:rsid w:val="00506164"/>
    <w:rsid w:val="0050676A"/>
    <w:rsid w:val="00507033"/>
    <w:rsid w:val="00510A72"/>
    <w:rsid w:val="00512B51"/>
    <w:rsid w:val="00516B77"/>
    <w:rsid w:val="005178D5"/>
    <w:rsid w:val="00517B76"/>
    <w:rsid w:val="0052180E"/>
    <w:rsid w:val="00522DF6"/>
    <w:rsid w:val="00522E4E"/>
    <w:rsid w:val="005258A2"/>
    <w:rsid w:val="005342B3"/>
    <w:rsid w:val="0053595D"/>
    <w:rsid w:val="005363F2"/>
    <w:rsid w:val="005365C4"/>
    <w:rsid w:val="0053664E"/>
    <w:rsid w:val="00536B2C"/>
    <w:rsid w:val="00540D48"/>
    <w:rsid w:val="0054136D"/>
    <w:rsid w:val="0055013B"/>
    <w:rsid w:val="00551EDB"/>
    <w:rsid w:val="00553D8E"/>
    <w:rsid w:val="00554BF2"/>
    <w:rsid w:val="00557245"/>
    <w:rsid w:val="005602F0"/>
    <w:rsid w:val="005619B3"/>
    <w:rsid w:val="0056713F"/>
    <w:rsid w:val="00570826"/>
    <w:rsid w:val="00572052"/>
    <w:rsid w:val="00572E7A"/>
    <w:rsid w:val="00574553"/>
    <w:rsid w:val="00575B16"/>
    <w:rsid w:val="005764B2"/>
    <w:rsid w:val="005804FE"/>
    <w:rsid w:val="0058139B"/>
    <w:rsid w:val="005863C5"/>
    <w:rsid w:val="0059104F"/>
    <w:rsid w:val="0059239B"/>
    <w:rsid w:val="00594B6C"/>
    <w:rsid w:val="005A08FC"/>
    <w:rsid w:val="005A6456"/>
    <w:rsid w:val="005D030D"/>
    <w:rsid w:val="005D1C2C"/>
    <w:rsid w:val="005D4A9C"/>
    <w:rsid w:val="005D78C7"/>
    <w:rsid w:val="005E052E"/>
    <w:rsid w:val="005E079B"/>
    <w:rsid w:val="005E534E"/>
    <w:rsid w:val="005E7D83"/>
    <w:rsid w:val="005F0127"/>
    <w:rsid w:val="005F0C83"/>
    <w:rsid w:val="005F4AFA"/>
    <w:rsid w:val="005F5641"/>
    <w:rsid w:val="005F6135"/>
    <w:rsid w:val="0060121F"/>
    <w:rsid w:val="00605628"/>
    <w:rsid w:val="00606689"/>
    <w:rsid w:val="00610DF7"/>
    <w:rsid w:val="00613789"/>
    <w:rsid w:val="00613C5C"/>
    <w:rsid w:val="00614303"/>
    <w:rsid w:val="006147F6"/>
    <w:rsid w:val="0061702E"/>
    <w:rsid w:val="00617559"/>
    <w:rsid w:val="00617579"/>
    <w:rsid w:val="00620CB8"/>
    <w:rsid w:val="006221F7"/>
    <w:rsid w:val="00625DD7"/>
    <w:rsid w:val="00631491"/>
    <w:rsid w:val="00631BCB"/>
    <w:rsid w:val="00632436"/>
    <w:rsid w:val="006402A0"/>
    <w:rsid w:val="00640333"/>
    <w:rsid w:val="006411A1"/>
    <w:rsid w:val="00647747"/>
    <w:rsid w:val="006519A0"/>
    <w:rsid w:val="006536C1"/>
    <w:rsid w:val="0065526E"/>
    <w:rsid w:val="00657706"/>
    <w:rsid w:val="00661315"/>
    <w:rsid w:val="006620F1"/>
    <w:rsid w:val="006625E0"/>
    <w:rsid w:val="00666C69"/>
    <w:rsid w:val="0066733C"/>
    <w:rsid w:val="00673E38"/>
    <w:rsid w:val="0067405A"/>
    <w:rsid w:val="006740D9"/>
    <w:rsid w:val="006764AF"/>
    <w:rsid w:val="00676695"/>
    <w:rsid w:val="0067687B"/>
    <w:rsid w:val="00681AB8"/>
    <w:rsid w:val="006821AC"/>
    <w:rsid w:val="00682992"/>
    <w:rsid w:val="00682F6B"/>
    <w:rsid w:val="00683582"/>
    <w:rsid w:val="006852BF"/>
    <w:rsid w:val="00687E73"/>
    <w:rsid w:val="0069084B"/>
    <w:rsid w:val="00692E42"/>
    <w:rsid w:val="00694589"/>
    <w:rsid w:val="006945E5"/>
    <w:rsid w:val="006963CE"/>
    <w:rsid w:val="006A2DE8"/>
    <w:rsid w:val="006A4221"/>
    <w:rsid w:val="006A6943"/>
    <w:rsid w:val="006B0ED8"/>
    <w:rsid w:val="006B162C"/>
    <w:rsid w:val="006B35E6"/>
    <w:rsid w:val="006B40B4"/>
    <w:rsid w:val="006B5AB4"/>
    <w:rsid w:val="006B6CC1"/>
    <w:rsid w:val="006B795C"/>
    <w:rsid w:val="006C00CD"/>
    <w:rsid w:val="006C04DE"/>
    <w:rsid w:val="006C27D5"/>
    <w:rsid w:val="006C4503"/>
    <w:rsid w:val="006C4D3B"/>
    <w:rsid w:val="006C54E7"/>
    <w:rsid w:val="006C5FB0"/>
    <w:rsid w:val="006D2C3A"/>
    <w:rsid w:val="006D48E8"/>
    <w:rsid w:val="006D4C60"/>
    <w:rsid w:val="006D6146"/>
    <w:rsid w:val="006D6869"/>
    <w:rsid w:val="006E3139"/>
    <w:rsid w:val="006E4A22"/>
    <w:rsid w:val="006E5125"/>
    <w:rsid w:val="006E5A18"/>
    <w:rsid w:val="006E69AF"/>
    <w:rsid w:val="006E7931"/>
    <w:rsid w:val="006F272D"/>
    <w:rsid w:val="006F51CC"/>
    <w:rsid w:val="006F5FA4"/>
    <w:rsid w:val="00702D5B"/>
    <w:rsid w:val="00714516"/>
    <w:rsid w:val="0071543F"/>
    <w:rsid w:val="00720B1F"/>
    <w:rsid w:val="00723928"/>
    <w:rsid w:val="00723CA2"/>
    <w:rsid w:val="0072716D"/>
    <w:rsid w:val="00731FFD"/>
    <w:rsid w:val="00732B57"/>
    <w:rsid w:val="00732C0B"/>
    <w:rsid w:val="00734227"/>
    <w:rsid w:val="00734FD9"/>
    <w:rsid w:val="00735D62"/>
    <w:rsid w:val="00745353"/>
    <w:rsid w:val="0074579E"/>
    <w:rsid w:val="007459CB"/>
    <w:rsid w:val="00747109"/>
    <w:rsid w:val="00756811"/>
    <w:rsid w:val="0076034E"/>
    <w:rsid w:val="00764BD2"/>
    <w:rsid w:val="00770D71"/>
    <w:rsid w:val="00772A6C"/>
    <w:rsid w:val="007730FC"/>
    <w:rsid w:val="007741E3"/>
    <w:rsid w:val="00783F96"/>
    <w:rsid w:val="007868C8"/>
    <w:rsid w:val="00787F8A"/>
    <w:rsid w:val="007901F5"/>
    <w:rsid w:val="00790F2C"/>
    <w:rsid w:val="007929B4"/>
    <w:rsid w:val="00794D58"/>
    <w:rsid w:val="00795BBA"/>
    <w:rsid w:val="00796BB0"/>
    <w:rsid w:val="00796F39"/>
    <w:rsid w:val="007A2034"/>
    <w:rsid w:val="007A4965"/>
    <w:rsid w:val="007A75E1"/>
    <w:rsid w:val="007A7CD0"/>
    <w:rsid w:val="007B3639"/>
    <w:rsid w:val="007B3E13"/>
    <w:rsid w:val="007B4E64"/>
    <w:rsid w:val="007B6BE1"/>
    <w:rsid w:val="007C2F66"/>
    <w:rsid w:val="007C5BE0"/>
    <w:rsid w:val="007C7FC4"/>
    <w:rsid w:val="007D5B55"/>
    <w:rsid w:val="007D75AD"/>
    <w:rsid w:val="007E027F"/>
    <w:rsid w:val="007E4E24"/>
    <w:rsid w:val="007E6E2F"/>
    <w:rsid w:val="007F0024"/>
    <w:rsid w:val="007F2687"/>
    <w:rsid w:val="007F497C"/>
    <w:rsid w:val="007F6178"/>
    <w:rsid w:val="008029DE"/>
    <w:rsid w:val="00804E5E"/>
    <w:rsid w:val="0080785C"/>
    <w:rsid w:val="00810290"/>
    <w:rsid w:val="008109EB"/>
    <w:rsid w:val="008164C5"/>
    <w:rsid w:val="0082039E"/>
    <w:rsid w:val="00820D76"/>
    <w:rsid w:val="00825CEA"/>
    <w:rsid w:val="0082725F"/>
    <w:rsid w:val="0084123F"/>
    <w:rsid w:val="00847156"/>
    <w:rsid w:val="008471A5"/>
    <w:rsid w:val="00851C0A"/>
    <w:rsid w:val="00853620"/>
    <w:rsid w:val="008545EF"/>
    <w:rsid w:val="00854C31"/>
    <w:rsid w:val="00856CD9"/>
    <w:rsid w:val="008629DB"/>
    <w:rsid w:val="00864A00"/>
    <w:rsid w:val="00864B66"/>
    <w:rsid w:val="00867CC0"/>
    <w:rsid w:val="008703E1"/>
    <w:rsid w:val="00872274"/>
    <w:rsid w:val="00872CF9"/>
    <w:rsid w:val="0087508F"/>
    <w:rsid w:val="00880FB3"/>
    <w:rsid w:val="00885CE9"/>
    <w:rsid w:val="008861F1"/>
    <w:rsid w:val="0088675B"/>
    <w:rsid w:val="008A2A71"/>
    <w:rsid w:val="008A4DA3"/>
    <w:rsid w:val="008A75F0"/>
    <w:rsid w:val="008B03F7"/>
    <w:rsid w:val="008B0710"/>
    <w:rsid w:val="008B2297"/>
    <w:rsid w:val="008B4D7E"/>
    <w:rsid w:val="008B6DE7"/>
    <w:rsid w:val="008C0F0F"/>
    <w:rsid w:val="008C11C5"/>
    <w:rsid w:val="008C21DE"/>
    <w:rsid w:val="008C5EAB"/>
    <w:rsid w:val="008C7629"/>
    <w:rsid w:val="008D1623"/>
    <w:rsid w:val="008D1CE7"/>
    <w:rsid w:val="008D3042"/>
    <w:rsid w:val="008D4D6E"/>
    <w:rsid w:val="008E0061"/>
    <w:rsid w:val="008E688A"/>
    <w:rsid w:val="008E6AD3"/>
    <w:rsid w:val="008F36BB"/>
    <w:rsid w:val="008F5FFD"/>
    <w:rsid w:val="0090012A"/>
    <w:rsid w:val="009007B3"/>
    <w:rsid w:val="00900C1D"/>
    <w:rsid w:val="00901B35"/>
    <w:rsid w:val="0090373B"/>
    <w:rsid w:val="0090421C"/>
    <w:rsid w:val="00904FE1"/>
    <w:rsid w:val="00907710"/>
    <w:rsid w:val="00910159"/>
    <w:rsid w:val="009132EE"/>
    <w:rsid w:val="00913E25"/>
    <w:rsid w:val="00914325"/>
    <w:rsid w:val="009166DC"/>
    <w:rsid w:val="00920747"/>
    <w:rsid w:val="0092087D"/>
    <w:rsid w:val="00920AA6"/>
    <w:rsid w:val="00921467"/>
    <w:rsid w:val="00924F33"/>
    <w:rsid w:val="00926294"/>
    <w:rsid w:val="00926B00"/>
    <w:rsid w:val="00926BD6"/>
    <w:rsid w:val="00926BEA"/>
    <w:rsid w:val="00931E94"/>
    <w:rsid w:val="00932D83"/>
    <w:rsid w:val="009338F6"/>
    <w:rsid w:val="0093534C"/>
    <w:rsid w:val="009369EA"/>
    <w:rsid w:val="0093755A"/>
    <w:rsid w:val="00941BCC"/>
    <w:rsid w:val="009444E6"/>
    <w:rsid w:val="0094541D"/>
    <w:rsid w:val="00945ACC"/>
    <w:rsid w:val="00947BF0"/>
    <w:rsid w:val="009565E7"/>
    <w:rsid w:val="0096103C"/>
    <w:rsid w:val="00962F60"/>
    <w:rsid w:val="009650CC"/>
    <w:rsid w:val="00965F94"/>
    <w:rsid w:val="009676A2"/>
    <w:rsid w:val="00972A59"/>
    <w:rsid w:val="00976554"/>
    <w:rsid w:val="00983F12"/>
    <w:rsid w:val="00991C57"/>
    <w:rsid w:val="00991D46"/>
    <w:rsid w:val="00994985"/>
    <w:rsid w:val="00996397"/>
    <w:rsid w:val="00996F17"/>
    <w:rsid w:val="009A141E"/>
    <w:rsid w:val="009A2223"/>
    <w:rsid w:val="009A2B93"/>
    <w:rsid w:val="009A3691"/>
    <w:rsid w:val="009A476A"/>
    <w:rsid w:val="009A52A7"/>
    <w:rsid w:val="009A56D2"/>
    <w:rsid w:val="009A7968"/>
    <w:rsid w:val="009B08B3"/>
    <w:rsid w:val="009B6C17"/>
    <w:rsid w:val="009C1226"/>
    <w:rsid w:val="009C179A"/>
    <w:rsid w:val="009C46BF"/>
    <w:rsid w:val="009C47DF"/>
    <w:rsid w:val="009C5765"/>
    <w:rsid w:val="009C5E09"/>
    <w:rsid w:val="009D15D3"/>
    <w:rsid w:val="009D2C9D"/>
    <w:rsid w:val="009D6761"/>
    <w:rsid w:val="009D6858"/>
    <w:rsid w:val="009D76C3"/>
    <w:rsid w:val="009E2F55"/>
    <w:rsid w:val="009E40A3"/>
    <w:rsid w:val="009E51B0"/>
    <w:rsid w:val="009E5CE0"/>
    <w:rsid w:val="009F0102"/>
    <w:rsid w:val="009F2673"/>
    <w:rsid w:val="009F6FBF"/>
    <w:rsid w:val="009F7FD1"/>
    <w:rsid w:val="00A021FB"/>
    <w:rsid w:val="00A02648"/>
    <w:rsid w:val="00A02A62"/>
    <w:rsid w:val="00A0382E"/>
    <w:rsid w:val="00A04CA4"/>
    <w:rsid w:val="00A055AD"/>
    <w:rsid w:val="00A07926"/>
    <w:rsid w:val="00A10D98"/>
    <w:rsid w:val="00A176F8"/>
    <w:rsid w:val="00A21E90"/>
    <w:rsid w:val="00A22B5B"/>
    <w:rsid w:val="00A30271"/>
    <w:rsid w:val="00A30EC1"/>
    <w:rsid w:val="00A31B00"/>
    <w:rsid w:val="00A31E2A"/>
    <w:rsid w:val="00A347A8"/>
    <w:rsid w:val="00A349A0"/>
    <w:rsid w:val="00A40801"/>
    <w:rsid w:val="00A41AE8"/>
    <w:rsid w:val="00A45311"/>
    <w:rsid w:val="00A4589B"/>
    <w:rsid w:val="00A462B0"/>
    <w:rsid w:val="00A46381"/>
    <w:rsid w:val="00A475F4"/>
    <w:rsid w:val="00A543EC"/>
    <w:rsid w:val="00A55C13"/>
    <w:rsid w:val="00A573AD"/>
    <w:rsid w:val="00A6026B"/>
    <w:rsid w:val="00A604A0"/>
    <w:rsid w:val="00A65139"/>
    <w:rsid w:val="00A656B8"/>
    <w:rsid w:val="00A66226"/>
    <w:rsid w:val="00A705E7"/>
    <w:rsid w:val="00A71401"/>
    <w:rsid w:val="00A7448E"/>
    <w:rsid w:val="00A745B4"/>
    <w:rsid w:val="00A825A5"/>
    <w:rsid w:val="00A874D3"/>
    <w:rsid w:val="00A921C5"/>
    <w:rsid w:val="00A93E65"/>
    <w:rsid w:val="00A95C97"/>
    <w:rsid w:val="00AA15A1"/>
    <w:rsid w:val="00AA2CD2"/>
    <w:rsid w:val="00AA7341"/>
    <w:rsid w:val="00AB193D"/>
    <w:rsid w:val="00AB20E7"/>
    <w:rsid w:val="00AB561C"/>
    <w:rsid w:val="00AB5845"/>
    <w:rsid w:val="00AB5981"/>
    <w:rsid w:val="00AC28D2"/>
    <w:rsid w:val="00AC2CCD"/>
    <w:rsid w:val="00AC5756"/>
    <w:rsid w:val="00AC7EC0"/>
    <w:rsid w:val="00AC7ED7"/>
    <w:rsid w:val="00AD0DCD"/>
    <w:rsid w:val="00AD1445"/>
    <w:rsid w:val="00AD1ED8"/>
    <w:rsid w:val="00AD3331"/>
    <w:rsid w:val="00AD3A66"/>
    <w:rsid w:val="00AD4FA1"/>
    <w:rsid w:val="00AD6437"/>
    <w:rsid w:val="00AE25FF"/>
    <w:rsid w:val="00AE2E76"/>
    <w:rsid w:val="00AE3ED1"/>
    <w:rsid w:val="00AE6A13"/>
    <w:rsid w:val="00AE7BCC"/>
    <w:rsid w:val="00AF160F"/>
    <w:rsid w:val="00AF488D"/>
    <w:rsid w:val="00AF61B0"/>
    <w:rsid w:val="00AF66FC"/>
    <w:rsid w:val="00AF7206"/>
    <w:rsid w:val="00B01726"/>
    <w:rsid w:val="00B02CB3"/>
    <w:rsid w:val="00B033EF"/>
    <w:rsid w:val="00B03D23"/>
    <w:rsid w:val="00B06313"/>
    <w:rsid w:val="00B134BC"/>
    <w:rsid w:val="00B16A8F"/>
    <w:rsid w:val="00B20AAD"/>
    <w:rsid w:val="00B20EA7"/>
    <w:rsid w:val="00B302F9"/>
    <w:rsid w:val="00B3326E"/>
    <w:rsid w:val="00B3461D"/>
    <w:rsid w:val="00B454AB"/>
    <w:rsid w:val="00B46CBE"/>
    <w:rsid w:val="00B46D66"/>
    <w:rsid w:val="00B475B0"/>
    <w:rsid w:val="00B54853"/>
    <w:rsid w:val="00B6329C"/>
    <w:rsid w:val="00B662E2"/>
    <w:rsid w:val="00B67183"/>
    <w:rsid w:val="00B67E2D"/>
    <w:rsid w:val="00B70C42"/>
    <w:rsid w:val="00B772A8"/>
    <w:rsid w:val="00B825C4"/>
    <w:rsid w:val="00B84689"/>
    <w:rsid w:val="00B8697A"/>
    <w:rsid w:val="00B87730"/>
    <w:rsid w:val="00B87919"/>
    <w:rsid w:val="00B90E15"/>
    <w:rsid w:val="00B93BE0"/>
    <w:rsid w:val="00B9427B"/>
    <w:rsid w:val="00B94A02"/>
    <w:rsid w:val="00B9581C"/>
    <w:rsid w:val="00B97E52"/>
    <w:rsid w:val="00BA16FD"/>
    <w:rsid w:val="00BA21BF"/>
    <w:rsid w:val="00BB347B"/>
    <w:rsid w:val="00BB6D76"/>
    <w:rsid w:val="00BC2075"/>
    <w:rsid w:val="00BC2B24"/>
    <w:rsid w:val="00BC2C5F"/>
    <w:rsid w:val="00BC5A3E"/>
    <w:rsid w:val="00BD0414"/>
    <w:rsid w:val="00BD11AE"/>
    <w:rsid w:val="00BD3020"/>
    <w:rsid w:val="00BE2B68"/>
    <w:rsid w:val="00BE6326"/>
    <w:rsid w:val="00BE6D5E"/>
    <w:rsid w:val="00BF52E9"/>
    <w:rsid w:val="00BF7FC8"/>
    <w:rsid w:val="00C034C1"/>
    <w:rsid w:val="00C05C2D"/>
    <w:rsid w:val="00C075DF"/>
    <w:rsid w:val="00C100D6"/>
    <w:rsid w:val="00C11805"/>
    <w:rsid w:val="00C155ED"/>
    <w:rsid w:val="00C166B5"/>
    <w:rsid w:val="00C22FFF"/>
    <w:rsid w:val="00C24EDC"/>
    <w:rsid w:val="00C24FB5"/>
    <w:rsid w:val="00C256EA"/>
    <w:rsid w:val="00C2641C"/>
    <w:rsid w:val="00C30E1B"/>
    <w:rsid w:val="00C31312"/>
    <w:rsid w:val="00C323CC"/>
    <w:rsid w:val="00C33934"/>
    <w:rsid w:val="00C33CAD"/>
    <w:rsid w:val="00C35697"/>
    <w:rsid w:val="00C37C42"/>
    <w:rsid w:val="00C37E6B"/>
    <w:rsid w:val="00C412E2"/>
    <w:rsid w:val="00C47BAC"/>
    <w:rsid w:val="00C502B7"/>
    <w:rsid w:val="00C52713"/>
    <w:rsid w:val="00C53129"/>
    <w:rsid w:val="00C55E6B"/>
    <w:rsid w:val="00C6208B"/>
    <w:rsid w:val="00C66FDE"/>
    <w:rsid w:val="00C67A25"/>
    <w:rsid w:val="00C716BE"/>
    <w:rsid w:val="00C75C00"/>
    <w:rsid w:val="00C764B4"/>
    <w:rsid w:val="00C766AB"/>
    <w:rsid w:val="00C803F4"/>
    <w:rsid w:val="00C81DD5"/>
    <w:rsid w:val="00C82CCA"/>
    <w:rsid w:val="00C84FFF"/>
    <w:rsid w:val="00C87571"/>
    <w:rsid w:val="00C9191C"/>
    <w:rsid w:val="00C938F7"/>
    <w:rsid w:val="00C93E3E"/>
    <w:rsid w:val="00C95F38"/>
    <w:rsid w:val="00C974B2"/>
    <w:rsid w:val="00CA000F"/>
    <w:rsid w:val="00CA09E1"/>
    <w:rsid w:val="00CA19BF"/>
    <w:rsid w:val="00CA2FB6"/>
    <w:rsid w:val="00CA4D8A"/>
    <w:rsid w:val="00CA78F8"/>
    <w:rsid w:val="00CA7E0C"/>
    <w:rsid w:val="00CB0765"/>
    <w:rsid w:val="00CB5299"/>
    <w:rsid w:val="00CB5449"/>
    <w:rsid w:val="00CB57B4"/>
    <w:rsid w:val="00CC06FC"/>
    <w:rsid w:val="00CC11DF"/>
    <w:rsid w:val="00CD0071"/>
    <w:rsid w:val="00CD0A80"/>
    <w:rsid w:val="00CD2422"/>
    <w:rsid w:val="00CD37BF"/>
    <w:rsid w:val="00CD4584"/>
    <w:rsid w:val="00CD4B0E"/>
    <w:rsid w:val="00CD6039"/>
    <w:rsid w:val="00CD78E0"/>
    <w:rsid w:val="00CE2D6D"/>
    <w:rsid w:val="00CE375C"/>
    <w:rsid w:val="00CE7143"/>
    <w:rsid w:val="00CE7ABB"/>
    <w:rsid w:val="00CF05F1"/>
    <w:rsid w:val="00CF78F3"/>
    <w:rsid w:val="00D04505"/>
    <w:rsid w:val="00D0584A"/>
    <w:rsid w:val="00D06C19"/>
    <w:rsid w:val="00D12AF7"/>
    <w:rsid w:val="00D13641"/>
    <w:rsid w:val="00D1415D"/>
    <w:rsid w:val="00D1481B"/>
    <w:rsid w:val="00D1691C"/>
    <w:rsid w:val="00D21C6E"/>
    <w:rsid w:val="00D22220"/>
    <w:rsid w:val="00D223D7"/>
    <w:rsid w:val="00D230BC"/>
    <w:rsid w:val="00D26947"/>
    <w:rsid w:val="00D27755"/>
    <w:rsid w:val="00D27E72"/>
    <w:rsid w:val="00D30DFE"/>
    <w:rsid w:val="00D34757"/>
    <w:rsid w:val="00D36D81"/>
    <w:rsid w:val="00D402D6"/>
    <w:rsid w:val="00D40D4D"/>
    <w:rsid w:val="00D446B3"/>
    <w:rsid w:val="00D4484E"/>
    <w:rsid w:val="00D51CB0"/>
    <w:rsid w:val="00D52931"/>
    <w:rsid w:val="00D6552D"/>
    <w:rsid w:val="00D66896"/>
    <w:rsid w:val="00D770FE"/>
    <w:rsid w:val="00D777DB"/>
    <w:rsid w:val="00D81A9D"/>
    <w:rsid w:val="00D86565"/>
    <w:rsid w:val="00D8708F"/>
    <w:rsid w:val="00D870FF"/>
    <w:rsid w:val="00D9118B"/>
    <w:rsid w:val="00D92046"/>
    <w:rsid w:val="00D932F2"/>
    <w:rsid w:val="00D939DF"/>
    <w:rsid w:val="00D93BDD"/>
    <w:rsid w:val="00DA18BE"/>
    <w:rsid w:val="00DA3789"/>
    <w:rsid w:val="00DA4E90"/>
    <w:rsid w:val="00DA7125"/>
    <w:rsid w:val="00DB548D"/>
    <w:rsid w:val="00DD12E0"/>
    <w:rsid w:val="00DD1B18"/>
    <w:rsid w:val="00DD322D"/>
    <w:rsid w:val="00DD530A"/>
    <w:rsid w:val="00DD6DCA"/>
    <w:rsid w:val="00DE1E43"/>
    <w:rsid w:val="00DE26DB"/>
    <w:rsid w:val="00DE2F3D"/>
    <w:rsid w:val="00DF1FCD"/>
    <w:rsid w:val="00DF3ED9"/>
    <w:rsid w:val="00DF6244"/>
    <w:rsid w:val="00E01843"/>
    <w:rsid w:val="00E01FA4"/>
    <w:rsid w:val="00E0563D"/>
    <w:rsid w:val="00E071A6"/>
    <w:rsid w:val="00E10C28"/>
    <w:rsid w:val="00E10F25"/>
    <w:rsid w:val="00E131B2"/>
    <w:rsid w:val="00E1460F"/>
    <w:rsid w:val="00E176F2"/>
    <w:rsid w:val="00E2156D"/>
    <w:rsid w:val="00E21E88"/>
    <w:rsid w:val="00E24E8B"/>
    <w:rsid w:val="00E258E1"/>
    <w:rsid w:val="00E264B2"/>
    <w:rsid w:val="00E269DA"/>
    <w:rsid w:val="00E2729C"/>
    <w:rsid w:val="00E272EE"/>
    <w:rsid w:val="00E30162"/>
    <w:rsid w:val="00E346C2"/>
    <w:rsid w:val="00E416F1"/>
    <w:rsid w:val="00E41D32"/>
    <w:rsid w:val="00E52C03"/>
    <w:rsid w:val="00E55DE2"/>
    <w:rsid w:val="00E56FD3"/>
    <w:rsid w:val="00E62171"/>
    <w:rsid w:val="00E63D12"/>
    <w:rsid w:val="00E6488F"/>
    <w:rsid w:val="00E649A1"/>
    <w:rsid w:val="00E65FC1"/>
    <w:rsid w:val="00E67A5B"/>
    <w:rsid w:val="00E724E6"/>
    <w:rsid w:val="00E726D0"/>
    <w:rsid w:val="00E81C23"/>
    <w:rsid w:val="00E82F3B"/>
    <w:rsid w:val="00E85879"/>
    <w:rsid w:val="00E9453F"/>
    <w:rsid w:val="00EA1E0C"/>
    <w:rsid w:val="00EA47C9"/>
    <w:rsid w:val="00EA53DD"/>
    <w:rsid w:val="00EA5EDE"/>
    <w:rsid w:val="00EA6272"/>
    <w:rsid w:val="00EA664C"/>
    <w:rsid w:val="00EA6709"/>
    <w:rsid w:val="00EB12A5"/>
    <w:rsid w:val="00EB1AC6"/>
    <w:rsid w:val="00EB26F2"/>
    <w:rsid w:val="00EB406A"/>
    <w:rsid w:val="00EC0667"/>
    <w:rsid w:val="00EC29A6"/>
    <w:rsid w:val="00EC2D9D"/>
    <w:rsid w:val="00EC3D8B"/>
    <w:rsid w:val="00EC5E1E"/>
    <w:rsid w:val="00EC6DC9"/>
    <w:rsid w:val="00EC77E4"/>
    <w:rsid w:val="00ED23CE"/>
    <w:rsid w:val="00ED4FB5"/>
    <w:rsid w:val="00ED5449"/>
    <w:rsid w:val="00ED625C"/>
    <w:rsid w:val="00ED79D5"/>
    <w:rsid w:val="00EE1283"/>
    <w:rsid w:val="00EE29A2"/>
    <w:rsid w:val="00EE4647"/>
    <w:rsid w:val="00EE5112"/>
    <w:rsid w:val="00EF54B6"/>
    <w:rsid w:val="00EF7B38"/>
    <w:rsid w:val="00F02AD5"/>
    <w:rsid w:val="00F0369D"/>
    <w:rsid w:val="00F040B6"/>
    <w:rsid w:val="00F053F2"/>
    <w:rsid w:val="00F075B1"/>
    <w:rsid w:val="00F101A7"/>
    <w:rsid w:val="00F10AB4"/>
    <w:rsid w:val="00F20D3B"/>
    <w:rsid w:val="00F213F8"/>
    <w:rsid w:val="00F22287"/>
    <w:rsid w:val="00F236F5"/>
    <w:rsid w:val="00F23C91"/>
    <w:rsid w:val="00F25CD2"/>
    <w:rsid w:val="00F40AA4"/>
    <w:rsid w:val="00F41DA9"/>
    <w:rsid w:val="00F41E3D"/>
    <w:rsid w:val="00F44556"/>
    <w:rsid w:val="00F461AA"/>
    <w:rsid w:val="00F47A36"/>
    <w:rsid w:val="00F47FBB"/>
    <w:rsid w:val="00F50296"/>
    <w:rsid w:val="00F50D00"/>
    <w:rsid w:val="00F519B9"/>
    <w:rsid w:val="00F57279"/>
    <w:rsid w:val="00F614BA"/>
    <w:rsid w:val="00F62621"/>
    <w:rsid w:val="00F639E9"/>
    <w:rsid w:val="00F70BDA"/>
    <w:rsid w:val="00F75325"/>
    <w:rsid w:val="00F837A3"/>
    <w:rsid w:val="00F84074"/>
    <w:rsid w:val="00F90FFD"/>
    <w:rsid w:val="00F923B0"/>
    <w:rsid w:val="00F9256D"/>
    <w:rsid w:val="00F94FB9"/>
    <w:rsid w:val="00FA0343"/>
    <w:rsid w:val="00FA0F0B"/>
    <w:rsid w:val="00FA3393"/>
    <w:rsid w:val="00FA51A6"/>
    <w:rsid w:val="00FA6655"/>
    <w:rsid w:val="00FB13ED"/>
    <w:rsid w:val="00FB287D"/>
    <w:rsid w:val="00FB2DA5"/>
    <w:rsid w:val="00FB68E6"/>
    <w:rsid w:val="00FC09E9"/>
    <w:rsid w:val="00FC1ECB"/>
    <w:rsid w:val="00FC6331"/>
    <w:rsid w:val="00FC744B"/>
    <w:rsid w:val="00FD0F5D"/>
    <w:rsid w:val="00FD217B"/>
    <w:rsid w:val="00FD24FC"/>
    <w:rsid w:val="00FD6B0A"/>
    <w:rsid w:val="00FE1955"/>
    <w:rsid w:val="00FE4F27"/>
    <w:rsid w:val="00FE678E"/>
    <w:rsid w:val="00FE753E"/>
    <w:rsid w:val="00FE7A9E"/>
    <w:rsid w:val="00FF1F45"/>
    <w:rsid w:val="00FF24BA"/>
    <w:rsid w:val="00FF621F"/>
    <w:rsid w:val="00FF6487"/>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7A73"/>
  <w15:docId w15:val="{9EA363EE-D3C3-4807-B678-A09CD6FB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E3"/>
    <w:rPr>
      <w:rFonts w:ascii="Arial" w:hAnsi="Arial"/>
      <w:sz w:val="22"/>
    </w:rPr>
  </w:style>
  <w:style w:type="paragraph" w:styleId="Heading1">
    <w:name w:val="heading 1"/>
    <w:basedOn w:val="Normal"/>
    <w:next w:val="Normal"/>
    <w:qFormat/>
    <w:rsid w:val="007741E3"/>
    <w:pPr>
      <w:keepNext/>
      <w:numPr>
        <w:numId w:val="2"/>
      </w:numPr>
      <w:outlineLvl w:val="0"/>
    </w:pPr>
    <w:rPr>
      <w:b/>
      <w:u w:val="single"/>
    </w:rPr>
  </w:style>
  <w:style w:type="paragraph" w:styleId="Heading2">
    <w:name w:val="heading 2"/>
    <w:basedOn w:val="Normal"/>
    <w:next w:val="Normal"/>
    <w:qFormat/>
    <w:rsid w:val="007741E3"/>
    <w:pPr>
      <w:keepNext/>
      <w:tabs>
        <w:tab w:val="left" w:pos="-1440"/>
      </w:tabs>
      <w:outlineLvl w:val="1"/>
    </w:pPr>
    <w:rPr>
      <w:u w:val="single"/>
    </w:rPr>
  </w:style>
  <w:style w:type="paragraph" w:styleId="Heading3">
    <w:name w:val="heading 3"/>
    <w:basedOn w:val="Normal"/>
    <w:next w:val="Normal"/>
    <w:qFormat/>
    <w:rsid w:val="007741E3"/>
    <w:pPr>
      <w:keepNext/>
      <w:ind w:left="360"/>
      <w:outlineLvl w:val="2"/>
    </w:pPr>
    <w:rPr>
      <w:u w:val="single"/>
    </w:rPr>
  </w:style>
  <w:style w:type="paragraph" w:styleId="Heading4">
    <w:name w:val="heading 4"/>
    <w:basedOn w:val="Normal"/>
    <w:next w:val="Normal"/>
    <w:qFormat/>
    <w:rsid w:val="007741E3"/>
    <w:pPr>
      <w:keepNext/>
      <w:ind w:left="450"/>
      <w:jc w:val="both"/>
      <w:outlineLvl w:val="3"/>
    </w:pPr>
    <w:rPr>
      <w:rFonts w:ascii="Times New Roman" w:hAnsi="Times New Roman"/>
      <w:snapToGrid w:val="0"/>
      <w:sz w:val="24"/>
      <w:u w:val="single"/>
    </w:rPr>
  </w:style>
  <w:style w:type="paragraph" w:styleId="Heading5">
    <w:name w:val="heading 5"/>
    <w:basedOn w:val="Normal"/>
    <w:next w:val="Normal"/>
    <w:qFormat/>
    <w:rsid w:val="007741E3"/>
    <w:pPr>
      <w:keepNext/>
      <w:ind w:left="360"/>
      <w:jc w:val="both"/>
      <w:outlineLvl w:val="4"/>
    </w:pPr>
    <w:rPr>
      <w:rFonts w:ascii="Times New Roman" w:hAnsi="Times New Roman"/>
      <w:sz w:val="24"/>
      <w:u w:val="single"/>
    </w:rPr>
  </w:style>
  <w:style w:type="paragraph" w:styleId="Heading6">
    <w:name w:val="heading 6"/>
    <w:basedOn w:val="Normal"/>
    <w:next w:val="Normal"/>
    <w:qFormat/>
    <w:rsid w:val="007741E3"/>
    <w:pPr>
      <w:keepNext/>
      <w:numPr>
        <w:numId w:val="13"/>
      </w:numPr>
      <w:jc w:val="both"/>
      <w:outlineLvl w:val="5"/>
    </w:pPr>
    <w:rPr>
      <w:rFonts w:ascii="Times New Roman" w:hAnsi="Times New Roman"/>
      <w:b/>
      <w:sz w:val="24"/>
      <w:u w:val="single"/>
    </w:rPr>
  </w:style>
  <w:style w:type="paragraph" w:styleId="Heading7">
    <w:name w:val="heading 7"/>
    <w:basedOn w:val="Normal"/>
    <w:next w:val="Normal"/>
    <w:qFormat/>
    <w:rsid w:val="007741E3"/>
    <w:pPr>
      <w:keepNext/>
      <w:ind w:left="720"/>
      <w:jc w:val="both"/>
      <w:outlineLvl w:val="6"/>
    </w:pPr>
    <w:rPr>
      <w:rFonts w:ascii="Times New Roman" w:hAnsi="Times New Roman"/>
      <w:b/>
      <w:sz w:val="24"/>
    </w:rPr>
  </w:style>
  <w:style w:type="paragraph" w:styleId="Heading8">
    <w:name w:val="heading 8"/>
    <w:basedOn w:val="Normal"/>
    <w:next w:val="Normal"/>
    <w:qFormat/>
    <w:rsid w:val="00926BD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1E3"/>
    <w:pPr>
      <w:tabs>
        <w:tab w:val="center" w:pos="4320"/>
        <w:tab w:val="right" w:pos="8640"/>
      </w:tabs>
    </w:pPr>
  </w:style>
  <w:style w:type="paragraph" w:styleId="BodyTextIndent">
    <w:name w:val="Body Text Indent"/>
    <w:basedOn w:val="Normal"/>
    <w:rsid w:val="007741E3"/>
    <w:pPr>
      <w:widowControl w:val="0"/>
      <w:tabs>
        <w:tab w:val="left" w:pos="-1440"/>
        <w:tab w:val="left" w:pos="-720"/>
        <w:tab w:val="left" w:pos="0"/>
        <w:tab w:val="left" w:pos="432"/>
        <w:tab w:val="left" w:pos="864"/>
        <w:tab w:val="left" w:pos="1296"/>
        <w:tab w:val="left" w:pos="1440"/>
      </w:tabs>
      <w:suppressAutoHyphens/>
      <w:ind w:left="864" w:hanging="864"/>
    </w:pPr>
    <w:rPr>
      <w:rFonts w:ascii="Courier New" w:hAnsi="Courier New"/>
      <w:snapToGrid w:val="0"/>
      <w:sz w:val="24"/>
    </w:rPr>
  </w:style>
  <w:style w:type="paragraph" w:styleId="TOC7">
    <w:name w:val="toc 7"/>
    <w:basedOn w:val="Normal"/>
    <w:next w:val="Normal"/>
    <w:autoRedefine/>
    <w:semiHidden/>
    <w:rsid w:val="007741E3"/>
    <w:pPr>
      <w:widowControl w:val="0"/>
      <w:numPr>
        <w:numId w:val="1"/>
      </w:numPr>
      <w:tabs>
        <w:tab w:val="left" w:pos="-1440"/>
        <w:tab w:val="left" w:pos="-720"/>
        <w:tab w:val="left" w:pos="810"/>
        <w:tab w:val="left" w:pos="1872"/>
        <w:tab w:val="left" w:pos="2160"/>
      </w:tabs>
      <w:suppressAutoHyphens/>
    </w:pPr>
    <w:rPr>
      <w:rFonts w:ascii="Times New Roman" w:hAnsi="Times New Roman"/>
      <w:snapToGrid w:val="0"/>
      <w:sz w:val="24"/>
    </w:rPr>
  </w:style>
  <w:style w:type="paragraph" w:styleId="TOC6">
    <w:name w:val="toc 6"/>
    <w:basedOn w:val="Normal"/>
    <w:next w:val="Normal"/>
    <w:autoRedefine/>
    <w:semiHidden/>
    <w:rsid w:val="007741E3"/>
    <w:pPr>
      <w:tabs>
        <w:tab w:val="left" w:pos="-1440"/>
        <w:tab w:val="left" w:pos="-720"/>
        <w:tab w:val="left" w:pos="0"/>
        <w:tab w:val="left" w:pos="864"/>
        <w:tab w:val="left" w:pos="1296"/>
        <w:tab w:val="left" w:pos="1440"/>
      </w:tabs>
      <w:suppressAutoHyphens/>
    </w:pPr>
  </w:style>
  <w:style w:type="paragraph" w:styleId="BodyTextIndent3">
    <w:name w:val="Body Text Indent 3"/>
    <w:basedOn w:val="Normal"/>
    <w:rsid w:val="007741E3"/>
    <w:pPr>
      <w:widowControl w:val="0"/>
      <w:tabs>
        <w:tab w:val="left" w:pos="-1440"/>
        <w:tab w:val="left" w:pos="-720"/>
        <w:tab w:val="left" w:pos="0"/>
        <w:tab w:val="left" w:pos="432"/>
        <w:tab w:val="left" w:pos="864"/>
        <w:tab w:val="left" w:pos="1296"/>
        <w:tab w:val="left" w:pos="1872"/>
        <w:tab w:val="left" w:pos="2160"/>
      </w:tabs>
      <w:suppressAutoHyphens/>
      <w:ind w:left="720"/>
    </w:pPr>
    <w:rPr>
      <w:snapToGrid w:val="0"/>
      <w:sz w:val="24"/>
    </w:rPr>
  </w:style>
  <w:style w:type="paragraph" w:styleId="BodyTextIndent2">
    <w:name w:val="Body Text Indent 2"/>
    <w:basedOn w:val="Normal"/>
    <w:rsid w:val="007741E3"/>
    <w:pPr>
      <w:widowControl w:val="0"/>
      <w:tabs>
        <w:tab w:val="left" w:pos="-1440"/>
      </w:tabs>
      <w:ind w:left="1440" w:hanging="720"/>
    </w:pPr>
    <w:rPr>
      <w:snapToGrid w:val="0"/>
      <w:sz w:val="24"/>
    </w:rPr>
  </w:style>
  <w:style w:type="paragraph" w:styleId="EndnoteText">
    <w:name w:val="endnote text"/>
    <w:basedOn w:val="Normal"/>
    <w:semiHidden/>
    <w:rsid w:val="007741E3"/>
    <w:pPr>
      <w:widowControl w:val="0"/>
    </w:pPr>
    <w:rPr>
      <w:rFonts w:ascii="Courier New" w:hAnsi="Courier New"/>
      <w:snapToGrid w:val="0"/>
      <w:sz w:val="24"/>
    </w:rPr>
  </w:style>
  <w:style w:type="paragraph" w:styleId="Header">
    <w:name w:val="header"/>
    <w:basedOn w:val="Normal"/>
    <w:rsid w:val="007741E3"/>
    <w:pPr>
      <w:widowControl w:val="0"/>
      <w:tabs>
        <w:tab w:val="center" w:pos="4320"/>
        <w:tab w:val="right" w:pos="8640"/>
      </w:tabs>
    </w:pPr>
    <w:rPr>
      <w:rFonts w:ascii="Courier New" w:hAnsi="Courier New"/>
      <w:snapToGrid w:val="0"/>
      <w:sz w:val="24"/>
    </w:rPr>
  </w:style>
  <w:style w:type="paragraph" w:styleId="TOC8">
    <w:name w:val="toc 8"/>
    <w:basedOn w:val="Normal"/>
    <w:next w:val="Normal"/>
    <w:autoRedefine/>
    <w:semiHidden/>
    <w:rsid w:val="007741E3"/>
    <w:pPr>
      <w:widowControl w:val="0"/>
      <w:tabs>
        <w:tab w:val="right" w:pos="9360"/>
      </w:tabs>
      <w:suppressAutoHyphens/>
      <w:ind w:left="720" w:hanging="720"/>
    </w:pPr>
    <w:rPr>
      <w:rFonts w:ascii="Courier New" w:hAnsi="Courier New"/>
      <w:snapToGrid w:val="0"/>
      <w:sz w:val="24"/>
    </w:rPr>
  </w:style>
  <w:style w:type="paragraph" w:customStyle="1" w:styleId="SECTindalt1">
    <w:name w:val="SECTindalt1"/>
    <w:basedOn w:val="Normal"/>
    <w:rsid w:val="007741E3"/>
    <w:pPr>
      <w:widowControl w:val="0"/>
      <w:tabs>
        <w:tab w:val="right" w:pos="10253"/>
      </w:tabs>
      <w:spacing w:line="480" w:lineRule="auto"/>
      <w:ind w:left="1080"/>
      <w:jc w:val="both"/>
    </w:pPr>
    <w:rPr>
      <w:sz w:val="24"/>
    </w:rPr>
  </w:style>
  <w:style w:type="paragraph" w:customStyle="1" w:styleId="SECTind">
    <w:name w:val="SECTind"/>
    <w:basedOn w:val="Normal"/>
    <w:rsid w:val="007741E3"/>
    <w:pPr>
      <w:widowControl w:val="0"/>
      <w:tabs>
        <w:tab w:val="right" w:pos="10253"/>
      </w:tabs>
      <w:spacing w:before="120" w:line="480" w:lineRule="auto"/>
      <w:ind w:firstLine="360"/>
      <w:jc w:val="both"/>
    </w:pPr>
    <w:rPr>
      <w:sz w:val="24"/>
    </w:rPr>
  </w:style>
  <w:style w:type="paragraph" w:customStyle="1" w:styleId="SECTindalt">
    <w:name w:val="SECTindalt"/>
    <w:basedOn w:val="Normal"/>
    <w:rsid w:val="007741E3"/>
    <w:pPr>
      <w:widowControl w:val="0"/>
      <w:tabs>
        <w:tab w:val="right" w:pos="10253"/>
      </w:tabs>
      <w:spacing w:before="120" w:line="480" w:lineRule="auto"/>
      <w:ind w:left="1080"/>
      <w:jc w:val="both"/>
    </w:pPr>
    <w:rPr>
      <w:sz w:val="24"/>
    </w:rPr>
  </w:style>
  <w:style w:type="paragraph" w:customStyle="1" w:styleId="SECTbi">
    <w:name w:val="SECTbi"/>
    <w:basedOn w:val="Normal"/>
    <w:rsid w:val="007741E3"/>
    <w:pPr>
      <w:widowControl w:val="0"/>
      <w:tabs>
        <w:tab w:val="right" w:pos="10253"/>
      </w:tabs>
      <w:spacing w:before="120" w:line="480" w:lineRule="auto"/>
      <w:ind w:left="720"/>
      <w:jc w:val="both"/>
    </w:pPr>
    <w:rPr>
      <w:sz w:val="24"/>
    </w:rPr>
  </w:style>
  <w:style w:type="paragraph" w:customStyle="1" w:styleId="SECT1">
    <w:name w:val="SECT(1)"/>
    <w:basedOn w:val="Normal"/>
    <w:rsid w:val="007741E3"/>
    <w:pPr>
      <w:widowControl w:val="0"/>
      <w:tabs>
        <w:tab w:val="right" w:pos="10253"/>
      </w:tabs>
      <w:spacing w:before="120" w:line="480" w:lineRule="auto"/>
      <w:ind w:left="1440"/>
      <w:jc w:val="both"/>
    </w:pPr>
    <w:rPr>
      <w:sz w:val="24"/>
    </w:rPr>
  </w:style>
  <w:style w:type="character" w:styleId="PageNumber">
    <w:name w:val="page number"/>
    <w:basedOn w:val="DefaultParagraphFont"/>
    <w:rsid w:val="007741E3"/>
  </w:style>
  <w:style w:type="character" w:styleId="LineNumber">
    <w:name w:val="line number"/>
    <w:basedOn w:val="DefaultParagraphFont"/>
    <w:rsid w:val="007741E3"/>
  </w:style>
  <w:style w:type="paragraph" w:styleId="BodyText">
    <w:name w:val="Body Text"/>
    <w:basedOn w:val="Normal"/>
    <w:rsid w:val="007741E3"/>
    <w:rPr>
      <w:b/>
    </w:rPr>
  </w:style>
  <w:style w:type="paragraph" w:customStyle="1" w:styleId="SECTa">
    <w:name w:val="SECT(a)"/>
    <w:basedOn w:val="Normal"/>
    <w:rsid w:val="007741E3"/>
    <w:pPr>
      <w:tabs>
        <w:tab w:val="right" w:pos="4939"/>
      </w:tabs>
      <w:spacing w:before="120"/>
      <w:ind w:left="907"/>
      <w:jc w:val="both"/>
    </w:pPr>
    <w:rPr>
      <w:sz w:val="18"/>
    </w:rPr>
  </w:style>
  <w:style w:type="paragraph" w:styleId="BodyText2">
    <w:name w:val="Body Text 2"/>
    <w:basedOn w:val="Normal"/>
    <w:rsid w:val="007741E3"/>
    <w:pPr>
      <w:jc w:val="both"/>
    </w:pPr>
    <w:rPr>
      <w:rFonts w:ascii="Times New Roman" w:hAnsi="Times New Roman"/>
      <w:sz w:val="24"/>
    </w:rPr>
  </w:style>
  <w:style w:type="paragraph" w:customStyle="1" w:styleId="SECTi">
    <w:name w:val="SECT(i)"/>
    <w:basedOn w:val="Normal"/>
    <w:rsid w:val="007741E3"/>
    <w:pPr>
      <w:tabs>
        <w:tab w:val="right" w:pos="4939"/>
      </w:tabs>
      <w:spacing w:before="120"/>
      <w:ind w:left="1080"/>
      <w:jc w:val="both"/>
    </w:pPr>
    <w:rPr>
      <w:sz w:val="18"/>
    </w:rPr>
  </w:style>
  <w:style w:type="character" w:styleId="Hyperlink">
    <w:name w:val="Hyperlink"/>
    <w:basedOn w:val="DefaultParagraphFont"/>
    <w:rsid w:val="00233E22"/>
    <w:rPr>
      <w:color w:val="0000FF"/>
      <w:u w:val="single"/>
    </w:rPr>
  </w:style>
  <w:style w:type="character" w:customStyle="1" w:styleId="EmailStyle361">
    <w:name w:val="EmailStyle361"/>
    <w:basedOn w:val="DefaultParagraphFont"/>
    <w:semiHidden/>
    <w:rsid w:val="008B6DE7"/>
    <w:rPr>
      <w:rFonts w:ascii="Arial" w:hAnsi="Arial" w:cs="Arial"/>
      <w:color w:val="auto"/>
      <w:sz w:val="20"/>
      <w:szCs w:val="20"/>
    </w:rPr>
  </w:style>
  <w:style w:type="paragraph" w:styleId="BalloonText">
    <w:name w:val="Balloon Text"/>
    <w:basedOn w:val="Normal"/>
    <w:semiHidden/>
    <w:rsid w:val="00A543EC"/>
    <w:rPr>
      <w:rFonts w:ascii="Tahoma" w:hAnsi="Tahoma" w:cs="Tahoma"/>
      <w:sz w:val="16"/>
      <w:szCs w:val="16"/>
    </w:rPr>
  </w:style>
  <w:style w:type="paragraph" w:styleId="Title">
    <w:name w:val="Title"/>
    <w:basedOn w:val="Normal"/>
    <w:qFormat/>
    <w:rsid w:val="009F7FD1"/>
    <w:pPr>
      <w:jc w:val="center"/>
    </w:pPr>
    <w:rPr>
      <w:rFonts w:ascii="Times New Roman" w:hAnsi="Times New Roman"/>
      <w:b/>
      <w:sz w:val="28"/>
    </w:rPr>
  </w:style>
  <w:style w:type="character" w:styleId="CommentReference">
    <w:name w:val="annotation reference"/>
    <w:basedOn w:val="DefaultParagraphFont"/>
    <w:rsid w:val="00FC6331"/>
    <w:rPr>
      <w:sz w:val="16"/>
      <w:szCs w:val="16"/>
    </w:rPr>
  </w:style>
  <w:style w:type="paragraph" w:styleId="CommentText">
    <w:name w:val="annotation text"/>
    <w:basedOn w:val="Normal"/>
    <w:link w:val="CommentTextChar"/>
    <w:rsid w:val="00FC6331"/>
    <w:rPr>
      <w:sz w:val="20"/>
    </w:rPr>
  </w:style>
  <w:style w:type="paragraph" w:styleId="CommentSubject">
    <w:name w:val="annotation subject"/>
    <w:basedOn w:val="CommentText"/>
    <w:next w:val="CommentText"/>
    <w:semiHidden/>
    <w:rsid w:val="00FC6331"/>
    <w:rPr>
      <w:b/>
      <w:bCs/>
    </w:rPr>
  </w:style>
  <w:style w:type="paragraph" w:styleId="ListParagraph">
    <w:name w:val="List Paragraph"/>
    <w:basedOn w:val="Normal"/>
    <w:uiPriority w:val="34"/>
    <w:qFormat/>
    <w:rsid w:val="00336EA7"/>
    <w:pPr>
      <w:ind w:left="720"/>
    </w:pPr>
  </w:style>
  <w:style w:type="paragraph" w:styleId="BodyText3">
    <w:name w:val="Body Text 3"/>
    <w:basedOn w:val="Normal"/>
    <w:link w:val="BodyText3Char"/>
    <w:rsid w:val="004C6678"/>
    <w:pPr>
      <w:spacing w:after="120"/>
    </w:pPr>
    <w:rPr>
      <w:sz w:val="16"/>
      <w:szCs w:val="16"/>
    </w:rPr>
  </w:style>
  <w:style w:type="character" w:customStyle="1" w:styleId="BodyText3Char">
    <w:name w:val="Body Text 3 Char"/>
    <w:basedOn w:val="DefaultParagraphFont"/>
    <w:link w:val="BodyText3"/>
    <w:rsid w:val="004C6678"/>
    <w:rPr>
      <w:rFonts w:ascii="Arial" w:hAnsi="Arial"/>
      <w:sz w:val="16"/>
      <w:szCs w:val="16"/>
    </w:rPr>
  </w:style>
  <w:style w:type="numbering" w:styleId="111111">
    <w:name w:val="Outline List 2"/>
    <w:basedOn w:val="NoList"/>
    <w:rsid w:val="00FE1955"/>
    <w:pPr>
      <w:numPr>
        <w:numId w:val="41"/>
      </w:numPr>
    </w:pPr>
  </w:style>
  <w:style w:type="paragraph" w:styleId="NormalWeb">
    <w:name w:val="Normal (Web)"/>
    <w:basedOn w:val="Normal"/>
    <w:uiPriority w:val="99"/>
    <w:rsid w:val="00FE195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41BEA"/>
    <w:rPr>
      <w:rFonts w:ascii="Arial" w:hAnsi="Arial"/>
      <w:sz w:val="22"/>
    </w:rPr>
  </w:style>
  <w:style w:type="paragraph" w:customStyle="1" w:styleId="sectbi0">
    <w:name w:val="sectbi"/>
    <w:basedOn w:val="Normal"/>
    <w:rsid w:val="007B3639"/>
    <w:pPr>
      <w:autoSpaceDE w:val="0"/>
      <w:autoSpaceDN w:val="0"/>
      <w:spacing w:after="60"/>
      <w:ind w:left="720"/>
      <w:jc w:val="both"/>
    </w:pPr>
    <w:rPr>
      <w:rFonts w:eastAsiaTheme="minorEastAsia" w:cs="Arial"/>
      <w:szCs w:val="22"/>
    </w:rPr>
  </w:style>
  <w:style w:type="character" w:customStyle="1" w:styleId="FooterChar">
    <w:name w:val="Footer Char"/>
    <w:basedOn w:val="DefaultParagraphFont"/>
    <w:link w:val="Footer"/>
    <w:uiPriority w:val="99"/>
    <w:rsid w:val="00692E42"/>
    <w:rPr>
      <w:rFonts w:ascii="Arial" w:hAnsi="Arial"/>
      <w:sz w:val="22"/>
    </w:rPr>
  </w:style>
  <w:style w:type="table" w:styleId="TableGrid">
    <w:name w:val="Table Grid"/>
    <w:basedOn w:val="TableNormal"/>
    <w:uiPriority w:val="39"/>
    <w:rsid w:val="00DD12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C22F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783">
      <w:bodyDiv w:val="1"/>
      <w:marLeft w:val="0"/>
      <w:marRight w:val="0"/>
      <w:marTop w:val="0"/>
      <w:marBottom w:val="0"/>
      <w:divBdr>
        <w:top w:val="none" w:sz="0" w:space="0" w:color="auto"/>
        <w:left w:val="none" w:sz="0" w:space="0" w:color="auto"/>
        <w:bottom w:val="none" w:sz="0" w:space="0" w:color="auto"/>
        <w:right w:val="none" w:sz="0" w:space="0" w:color="auto"/>
      </w:divBdr>
    </w:div>
    <w:div w:id="101074135">
      <w:bodyDiv w:val="1"/>
      <w:marLeft w:val="0"/>
      <w:marRight w:val="0"/>
      <w:marTop w:val="0"/>
      <w:marBottom w:val="0"/>
      <w:divBdr>
        <w:top w:val="none" w:sz="0" w:space="0" w:color="auto"/>
        <w:left w:val="none" w:sz="0" w:space="0" w:color="auto"/>
        <w:bottom w:val="none" w:sz="0" w:space="0" w:color="auto"/>
        <w:right w:val="none" w:sz="0" w:space="0" w:color="auto"/>
      </w:divBdr>
    </w:div>
    <w:div w:id="299041564">
      <w:bodyDiv w:val="1"/>
      <w:marLeft w:val="0"/>
      <w:marRight w:val="0"/>
      <w:marTop w:val="0"/>
      <w:marBottom w:val="0"/>
      <w:divBdr>
        <w:top w:val="none" w:sz="0" w:space="0" w:color="auto"/>
        <w:left w:val="none" w:sz="0" w:space="0" w:color="auto"/>
        <w:bottom w:val="none" w:sz="0" w:space="0" w:color="auto"/>
        <w:right w:val="none" w:sz="0" w:space="0" w:color="auto"/>
      </w:divBdr>
    </w:div>
    <w:div w:id="464086088">
      <w:bodyDiv w:val="1"/>
      <w:marLeft w:val="0"/>
      <w:marRight w:val="0"/>
      <w:marTop w:val="0"/>
      <w:marBottom w:val="0"/>
      <w:divBdr>
        <w:top w:val="none" w:sz="0" w:space="0" w:color="auto"/>
        <w:left w:val="none" w:sz="0" w:space="0" w:color="auto"/>
        <w:bottom w:val="none" w:sz="0" w:space="0" w:color="auto"/>
        <w:right w:val="none" w:sz="0" w:space="0" w:color="auto"/>
      </w:divBdr>
    </w:div>
    <w:div w:id="998193165">
      <w:bodyDiv w:val="1"/>
      <w:marLeft w:val="0"/>
      <w:marRight w:val="0"/>
      <w:marTop w:val="0"/>
      <w:marBottom w:val="0"/>
      <w:divBdr>
        <w:top w:val="none" w:sz="0" w:space="0" w:color="auto"/>
        <w:left w:val="none" w:sz="0" w:space="0" w:color="auto"/>
        <w:bottom w:val="none" w:sz="0" w:space="0" w:color="auto"/>
        <w:right w:val="none" w:sz="0" w:space="0" w:color="auto"/>
      </w:divBdr>
    </w:div>
    <w:div w:id="1817064544">
      <w:bodyDiv w:val="1"/>
      <w:marLeft w:val="0"/>
      <w:marRight w:val="0"/>
      <w:marTop w:val="0"/>
      <w:marBottom w:val="0"/>
      <w:divBdr>
        <w:top w:val="none" w:sz="0" w:space="0" w:color="auto"/>
        <w:left w:val="none" w:sz="0" w:space="0" w:color="auto"/>
        <w:bottom w:val="none" w:sz="0" w:space="0" w:color="auto"/>
        <w:right w:val="none" w:sz="0" w:space="0" w:color="auto"/>
      </w:divBdr>
    </w:div>
    <w:div w:id="20167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9ACDD-EEFA-4BD0-848E-A0FF1A9BF603}">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2.xml><?xml version="1.0" encoding="utf-8"?>
<ds:datastoreItem xmlns:ds="http://schemas.openxmlformats.org/officeDocument/2006/customXml" ds:itemID="{A64DBC8A-4EC2-450B-8A3E-6A4B9D146D6B}">
  <ds:schemaRefs>
    <ds:schemaRef ds:uri="http://schemas.microsoft.com/sharepoint/v3/contenttype/forms"/>
  </ds:schemaRefs>
</ds:datastoreItem>
</file>

<file path=customXml/itemProps3.xml><?xml version="1.0" encoding="utf-8"?>
<ds:datastoreItem xmlns:ds="http://schemas.openxmlformats.org/officeDocument/2006/customXml" ds:itemID="{1ADEC866-A2F6-4C10-B223-D9CEE742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5707</Words>
  <Characters>32533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Appendix G</vt:lpstr>
    </vt:vector>
  </TitlesOfParts>
  <Company>Department of Environmental Quality</Company>
  <LinksUpToDate>false</LinksUpToDate>
  <CharactersWithSpaces>38164</CharactersWithSpaces>
  <SharedDoc>false</SharedDoc>
  <HLinks>
    <vt:vector size="12" baseType="variant">
      <vt:variant>
        <vt:i4>3473420</vt:i4>
      </vt:variant>
      <vt:variant>
        <vt:i4>3</vt:i4>
      </vt:variant>
      <vt:variant>
        <vt:i4>0</vt:i4>
      </vt:variant>
      <vt:variant>
        <vt:i4>5</vt:i4>
      </vt:variant>
      <vt:variant>
        <vt:lpwstr>mailto:vwp.nro@deq.virginia.gov</vt:lpwstr>
      </vt:variant>
      <vt:variant>
        <vt:lpwstr/>
      </vt:variant>
      <vt:variant>
        <vt:i4>3145770</vt:i4>
      </vt:variant>
      <vt:variant>
        <vt:i4>0</vt:i4>
      </vt:variant>
      <vt:variant>
        <vt:i4>0</vt:i4>
      </vt:variant>
      <vt:variant>
        <vt:i4>5</vt:i4>
      </vt:variant>
      <vt:variant>
        <vt:lpwstr>http://www.deq.virginia.gov/waterresources/pdf/droughtresponseplan.pdf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subject>VWP Permit Program</dc:subject>
  <dc:creator>VWP Template Team</dc:creator>
  <cp:keywords>vwp, permit, manual, appendix</cp:keywords>
  <cp:lastModifiedBy>Winn, Brenda (DEQ)</cp:lastModifiedBy>
  <cp:revision>14</cp:revision>
  <cp:lastPrinted>2005-07-23T14:23:00Z</cp:lastPrinted>
  <dcterms:created xsi:type="dcterms:W3CDTF">2025-08-13T16:29:00Z</dcterms:created>
  <dcterms:modified xsi:type="dcterms:W3CDTF">2025-08-18T14:23:00Z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