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E0DB1" w14:textId="41AB47E0" w:rsidR="00612340" w:rsidRPr="00EA3B18" w:rsidRDefault="00612340" w:rsidP="00D61033">
      <w:pPr>
        <w:rPr>
          <w:color w:val="0000FF"/>
          <w:sz w:val="24"/>
          <w:szCs w:val="24"/>
        </w:rPr>
      </w:pPr>
      <w:r w:rsidRPr="001F63DA">
        <w:rPr>
          <w:color w:val="E36C0A" w:themeColor="accent6" w:themeShade="BF"/>
          <w:sz w:val="24"/>
          <w:szCs w:val="24"/>
        </w:rPr>
        <w:t>Date</w:t>
      </w:r>
      <w:r w:rsidR="00EA3B18">
        <w:rPr>
          <w:color w:val="E36C0A" w:themeColor="accent6" w:themeShade="BF"/>
          <w:sz w:val="24"/>
          <w:szCs w:val="24"/>
        </w:rPr>
        <w:tab/>
      </w:r>
      <w:r w:rsidR="00EA3B18">
        <w:rPr>
          <w:color w:val="E36C0A" w:themeColor="accent6" w:themeShade="BF"/>
          <w:sz w:val="24"/>
          <w:szCs w:val="24"/>
        </w:rPr>
        <w:tab/>
      </w:r>
      <w:r w:rsidR="00EA3B18">
        <w:rPr>
          <w:color w:val="E36C0A" w:themeColor="accent6" w:themeShade="BF"/>
          <w:sz w:val="24"/>
          <w:szCs w:val="24"/>
        </w:rPr>
        <w:tab/>
      </w:r>
      <w:r w:rsidR="00EA3B18">
        <w:rPr>
          <w:color w:val="E36C0A" w:themeColor="accent6" w:themeShade="BF"/>
          <w:sz w:val="24"/>
          <w:szCs w:val="24"/>
        </w:rPr>
        <w:tab/>
      </w:r>
      <w:r w:rsidR="00EA3B18">
        <w:rPr>
          <w:color w:val="E36C0A" w:themeColor="accent6" w:themeShade="BF"/>
          <w:sz w:val="24"/>
          <w:szCs w:val="24"/>
        </w:rPr>
        <w:tab/>
      </w:r>
      <w:r w:rsidR="00EA3B18">
        <w:rPr>
          <w:color w:val="E36C0A" w:themeColor="accent6" w:themeShade="BF"/>
          <w:sz w:val="24"/>
          <w:szCs w:val="24"/>
        </w:rPr>
        <w:tab/>
      </w:r>
      <w:r w:rsidR="00EA3B18">
        <w:rPr>
          <w:color w:val="0000FF"/>
          <w:sz w:val="24"/>
          <w:szCs w:val="24"/>
        </w:rPr>
        <w:t>[Can also be sent via email]</w:t>
      </w:r>
    </w:p>
    <w:p w14:paraId="1E6FE451" w14:textId="77777777" w:rsidR="00612340" w:rsidRPr="001F63DA" w:rsidRDefault="00612340" w:rsidP="00D61033">
      <w:pPr>
        <w:rPr>
          <w:color w:val="E36C0A" w:themeColor="accent6" w:themeShade="BF"/>
          <w:sz w:val="24"/>
          <w:szCs w:val="24"/>
        </w:rPr>
      </w:pPr>
    </w:p>
    <w:p w14:paraId="58AD69E4" w14:textId="59ADB954" w:rsidR="00F95228" w:rsidRDefault="00F95228" w:rsidP="00D61033">
      <w:pPr>
        <w:suppressAutoHyphens/>
        <w:rPr>
          <w:color w:val="E36C0A" w:themeColor="accent6" w:themeShade="BF"/>
          <w:spacing w:val="-3"/>
          <w:sz w:val="24"/>
          <w:szCs w:val="24"/>
        </w:rPr>
      </w:pPr>
      <w:r>
        <w:rPr>
          <w:color w:val="E36C0A" w:themeColor="accent6" w:themeShade="BF"/>
          <w:spacing w:val="-3"/>
          <w:sz w:val="24"/>
          <w:szCs w:val="24"/>
        </w:rPr>
        <w:t>First and Last Names</w:t>
      </w:r>
    </w:p>
    <w:p w14:paraId="4596C6ED" w14:textId="49157EC7" w:rsidR="00612340" w:rsidRDefault="00612340" w:rsidP="00D61033">
      <w:pPr>
        <w:suppressAutoHyphens/>
        <w:rPr>
          <w:color w:val="E36C0A" w:themeColor="accent6" w:themeShade="BF"/>
          <w:spacing w:val="-3"/>
          <w:sz w:val="24"/>
          <w:szCs w:val="24"/>
        </w:rPr>
      </w:pPr>
      <w:r w:rsidRPr="001F63DA">
        <w:rPr>
          <w:color w:val="E36C0A" w:themeColor="accent6" w:themeShade="BF"/>
          <w:spacing w:val="-3"/>
          <w:sz w:val="24"/>
          <w:szCs w:val="24"/>
        </w:rPr>
        <w:t>County Administrator</w:t>
      </w:r>
      <w:r w:rsidR="00E337CC">
        <w:rPr>
          <w:color w:val="E36C0A" w:themeColor="accent6" w:themeShade="BF"/>
          <w:spacing w:val="-3"/>
          <w:sz w:val="24"/>
          <w:szCs w:val="24"/>
        </w:rPr>
        <w:t xml:space="preserve"> </w:t>
      </w:r>
      <w:r w:rsidR="00E337CC" w:rsidRPr="001E7B1A">
        <w:rPr>
          <w:color w:val="0000FF"/>
          <w:spacing w:val="-3"/>
          <w:sz w:val="24"/>
          <w:szCs w:val="24"/>
        </w:rPr>
        <w:t>or</w:t>
      </w:r>
      <w:r w:rsidR="00E337CC">
        <w:rPr>
          <w:color w:val="E36C0A" w:themeColor="accent6" w:themeShade="BF"/>
          <w:spacing w:val="-3"/>
          <w:sz w:val="24"/>
          <w:szCs w:val="24"/>
        </w:rPr>
        <w:t xml:space="preserve"> City Manager</w:t>
      </w:r>
    </w:p>
    <w:p w14:paraId="1CB5B158" w14:textId="752DD709" w:rsidR="00E337CC" w:rsidRPr="001F63DA" w:rsidRDefault="00E337CC" w:rsidP="00D61033">
      <w:pPr>
        <w:suppressAutoHyphens/>
        <w:rPr>
          <w:color w:val="E36C0A" w:themeColor="accent6" w:themeShade="BF"/>
          <w:spacing w:val="-3"/>
          <w:sz w:val="24"/>
          <w:szCs w:val="24"/>
        </w:rPr>
      </w:pPr>
      <w:r>
        <w:rPr>
          <w:color w:val="E36C0A" w:themeColor="accent6" w:themeShade="BF"/>
          <w:spacing w:val="-3"/>
          <w:sz w:val="24"/>
          <w:szCs w:val="24"/>
        </w:rPr>
        <w:t xml:space="preserve">County </w:t>
      </w:r>
      <w:r w:rsidRPr="001E7B1A">
        <w:rPr>
          <w:color w:val="0000FF"/>
          <w:spacing w:val="-3"/>
          <w:sz w:val="24"/>
          <w:szCs w:val="24"/>
        </w:rPr>
        <w:t>or</w:t>
      </w:r>
      <w:r>
        <w:rPr>
          <w:color w:val="E36C0A" w:themeColor="accent6" w:themeShade="BF"/>
          <w:spacing w:val="-3"/>
          <w:sz w:val="24"/>
          <w:szCs w:val="24"/>
        </w:rPr>
        <w:t xml:space="preserve"> City Name</w:t>
      </w:r>
    </w:p>
    <w:p w14:paraId="445A4139" w14:textId="45A0014D" w:rsidR="00612340" w:rsidRPr="001F63DA" w:rsidRDefault="00612340" w:rsidP="00D61033">
      <w:pPr>
        <w:suppressAutoHyphens/>
        <w:rPr>
          <w:color w:val="E36C0A" w:themeColor="accent6" w:themeShade="BF"/>
          <w:spacing w:val="-3"/>
          <w:sz w:val="24"/>
          <w:szCs w:val="24"/>
        </w:rPr>
      </w:pPr>
      <w:r w:rsidRPr="001F63DA">
        <w:rPr>
          <w:color w:val="E36C0A" w:themeColor="accent6" w:themeShade="BF"/>
          <w:spacing w:val="-3"/>
          <w:sz w:val="24"/>
          <w:szCs w:val="24"/>
        </w:rPr>
        <w:t>Address</w:t>
      </w:r>
    </w:p>
    <w:p w14:paraId="5584FA5A" w14:textId="57EB121B" w:rsidR="00612340" w:rsidRPr="001F63DA" w:rsidRDefault="00D61033" w:rsidP="00D61033">
      <w:pPr>
        <w:suppressAutoHyphens/>
        <w:rPr>
          <w:color w:val="E36C0A" w:themeColor="accent6" w:themeShade="BF"/>
          <w:spacing w:val="-3"/>
          <w:sz w:val="24"/>
          <w:szCs w:val="24"/>
        </w:rPr>
      </w:pPr>
      <w:r>
        <w:rPr>
          <w:color w:val="E36C0A" w:themeColor="accent6" w:themeShade="BF"/>
          <w:spacing w:val="-3"/>
          <w:sz w:val="24"/>
          <w:szCs w:val="24"/>
        </w:rPr>
        <w:t>City, State Zip</w:t>
      </w:r>
    </w:p>
    <w:p w14:paraId="698535F2" w14:textId="77777777" w:rsidR="00612340" w:rsidRPr="006B494A" w:rsidRDefault="00612340" w:rsidP="00D61033">
      <w:pPr>
        <w:suppressAutoHyphens/>
        <w:rPr>
          <w:spacing w:val="-3"/>
          <w:sz w:val="24"/>
          <w:szCs w:val="24"/>
        </w:rPr>
      </w:pPr>
    </w:p>
    <w:p w14:paraId="36736A4B" w14:textId="55F37EC1" w:rsidR="00612340" w:rsidRPr="006B494A" w:rsidRDefault="00612340" w:rsidP="00D61033">
      <w:pPr>
        <w:tabs>
          <w:tab w:val="left" w:pos="-720"/>
          <w:tab w:val="left" w:pos="0"/>
          <w:tab w:val="left" w:pos="720"/>
        </w:tabs>
        <w:suppressAutoHyphens/>
        <w:rPr>
          <w:spacing w:val="-3"/>
          <w:sz w:val="24"/>
          <w:szCs w:val="24"/>
        </w:rPr>
      </w:pPr>
      <w:r w:rsidRPr="006B494A">
        <w:rPr>
          <w:spacing w:val="-3"/>
          <w:sz w:val="24"/>
          <w:szCs w:val="24"/>
        </w:rPr>
        <w:t>R</w:t>
      </w:r>
      <w:r w:rsidR="004C4C8D">
        <w:rPr>
          <w:spacing w:val="-3"/>
          <w:sz w:val="24"/>
          <w:szCs w:val="24"/>
        </w:rPr>
        <w:t>e</w:t>
      </w:r>
      <w:r w:rsidRPr="006B494A">
        <w:rPr>
          <w:spacing w:val="-3"/>
          <w:sz w:val="24"/>
          <w:szCs w:val="24"/>
        </w:rPr>
        <w:t>:</w:t>
      </w:r>
      <w:r w:rsidRPr="006B494A">
        <w:rPr>
          <w:spacing w:val="-3"/>
          <w:sz w:val="24"/>
          <w:szCs w:val="24"/>
        </w:rPr>
        <w:tab/>
      </w:r>
      <w:r w:rsidR="003472F3" w:rsidRPr="006B494A">
        <w:rPr>
          <w:sz w:val="24"/>
          <w:szCs w:val="24"/>
        </w:rPr>
        <w:t xml:space="preserve">Virginia Water Protection (VWP) </w:t>
      </w:r>
      <w:r w:rsidR="004C211E">
        <w:rPr>
          <w:sz w:val="24"/>
          <w:szCs w:val="24"/>
        </w:rPr>
        <w:t>I</w:t>
      </w:r>
      <w:r w:rsidR="003472F3" w:rsidRPr="006B494A">
        <w:rPr>
          <w:sz w:val="24"/>
          <w:szCs w:val="24"/>
        </w:rPr>
        <w:t xml:space="preserve">ndividual </w:t>
      </w:r>
      <w:r w:rsidR="004C211E">
        <w:rPr>
          <w:sz w:val="24"/>
          <w:szCs w:val="24"/>
        </w:rPr>
        <w:t>P</w:t>
      </w:r>
      <w:r w:rsidR="003472F3" w:rsidRPr="006B494A">
        <w:rPr>
          <w:sz w:val="24"/>
          <w:szCs w:val="24"/>
        </w:rPr>
        <w:t>ermit</w:t>
      </w:r>
      <w:r w:rsidR="00D61033">
        <w:rPr>
          <w:spacing w:val="-3"/>
          <w:sz w:val="24"/>
          <w:szCs w:val="24"/>
        </w:rPr>
        <w:t xml:space="preserve"> No.</w:t>
      </w:r>
      <w:r w:rsidRPr="001F63DA">
        <w:rPr>
          <w:color w:val="E36C0A" w:themeColor="accent6" w:themeShade="BF"/>
          <w:spacing w:val="-3"/>
          <w:sz w:val="24"/>
        </w:rPr>
        <w:t xml:space="preserve"> </w:t>
      </w:r>
      <w:r w:rsidRPr="001F63DA">
        <w:rPr>
          <w:color w:val="E36C0A" w:themeColor="accent6" w:themeShade="BF"/>
          <w:spacing w:val="-3"/>
          <w:sz w:val="24"/>
          <w:szCs w:val="24"/>
        </w:rPr>
        <w:t>##-####</w:t>
      </w:r>
    </w:p>
    <w:p w14:paraId="04C18FDF" w14:textId="732E090C" w:rsidR="00612340" w:rsidRPr="006B494A" w:rsidRDefault="00612340" w:rsidP="00D61033">
      <w:pPr>
        <w:tabs>
          <w:tab w:val="left" w:pos="-1440"/>
        </w:tabs>
        <w:ind w:left="720" w:hanging="720"/>
        <w:rPr>
          <w:spacing w:val="-3"/>
          <w:sz w:val="24"/>
          <w:szCs w:val="24"/>
        </w:rPr>
      </w:pPr>
      <w:r w:rsidRPr="006B494A">
        <w:rPr>
          <w:spacing w:val="-3"/>
          <w:sz w:val="24"/>
          <w:szCs w:val="24"/>
        </w:rPr>
        <w:tab/>
      </w:r>
      <w:r w:rsidR="00003170" w:rsidRPr="001F63DA">
        <w:rPr>
          <w:color w:val="E36C0A" w:themeColor="accent6" w:themeShade="BF"/>
          <w:sz w:val="24"/>
          <w:szCs w:val="24"/>
        </w:rPr>
        <w:t>Project Name</w:t>
      </w:r>
      <w:r w:rsidR="00AE4342" w:rsidRPr="001F63DA">
        <w:rPr>
          <w:sz w:val="24"/>
          <w:szCs w:val="24"/>
        </w:rPr>
        <w:t>,</w:t>
      </w:r>
      <w:r w:rsidRPr="00AE4342">
        <w:rPr>
          <w:sz w:val="24"/>
          <w:szCs w:val="24"/>
        </w:rPr>
        <w:t xml:space="preserve"> </w:t>
      </w:r>
      <w:r w:rsidRPr="001F63DA">
        <w:rPr>
          <w:color w:val="E36C0A" w:themeColor="accent6" w:themeShade="BF"/>
          <w:sz w:val="24"/>
          <w:szCs w:val="24"/>
        </w:rPr>
        <w:t>County</w:t>
      </w:r>
      <w:r w:rsidR="00003170" w:rsidRPr="001F63DA">
        <w:rPr>
          <w:color w:val="E36C0A" w:themeColor="accent6" w:themeShade="BF"/>
          <w:sz w:val="24"/>
          <w:szCs w:val="24"/>
        </w:rPr>
        <w:t>/City</w:t>
      </w:r>
      <w:r w:rsidRPr="006B494A">
        <w:rPr>
          <w:spacing w:val="-3"/>
          <w:sz w:val="24"/>
          <w:szCs w:val="24"/>
        </w:rPr>
        <w:t>, Virginia</w:t>
      </w:r>
    </w:p>
    <w:p w14:paraId="10B92293" w14:textId="6773BC78" w:rsidR="00D87D59" w:rsidRPr="006B494A" w:rsidRDefault="00D87D59" w:rsidP="00D61033">
      <w:pPr>
        <w:tabs>
          <w:tab w:val="left" w:pos="-720"/>
        </w:tabs>
        <w:suppressAutoHyphens/>
        <w:rPr>
          <w:sz w:val="24"/>
          <w:szCs w:val="24"/>
        </w:rPr>
      </w:pPr>
      <w:r w:rsidRPr="006B494A">
        <w:rPr>
          <w:sz w:val="24"/>
          <w:szCs w:val="24"/>
        </w:rPr>
        <w:tab/>
      </w:r>
      <w:r w:rsidRPr="006B494A" w:rsidDel="004C211E">
        <w:rPr>
          <w:sz w:val="24"/>
          <w:szCs w:val="24"/>
        </w:rPr>
        <w:t xml:space="preserve">Notification </w:t>
      </w:r>
      <w:r w:rsidRPr="006B494A">
        <w:rPr>
          <w:sz w:val="24"/>
          <w:szCs w:val="24"/>
        </w:rPr>
        <w:t>of Public Notice</w:t>
      </w:r>
      <w:r w:rsidR="00D84D2F" w:rsidRPr="006B494A">
        <w:rPr>
          <w:sz w:val="24"/>
          <w:szCs w:val="24"/>
        </w:rPr>
        <w:t xml:space="preserve"> of Draft</w:t>
      </w:r>
      <w:r w:rsidR="00D84D2F" w:rsidRPr="006B494A" w:rsidDel="004C211E">
        <w:rPr>
          <w:sz w:val="24"/>
          <w:szCs w:val="24"/>
        </w:rPr>
        <w:t xml:space="preserve"> </w:t>
      </w:r>
      <w:r w:rsidR="00612340" w:rsidRPr="006B494A" w:rsidDel="004C211E">
        <w:rPr>
          <w:sz w:val="24"/>
          <w:szCs w:val="24"/>
        </w:rPr>
        <w:t>Permit</w:t>
      </w:r>
      <w:r w:rsidR="008D4D56">
        <w:rPr>
          <w:sz w:val="24"/>
          <w:szCs w:val="24"/>
        </w:rPr>
        <w:t xml:space="preserve"> Modification</w:t>
      </w:r>
    </w:p>
    <w:p w14:paraId="29701C99" w14:textId="77777777" w:rsidR="00D87D59" w:rsidRPr="006B494A" w:rsidRDefault="00D87D59" w:rsidP="00D61033">
      <w:pPr>
        <w:tabs>
          <w:tab w:val="left" w:pos="-720"/>
        </w:tabs>
        <w:suppressAutoHyphens/>
        <w:rPr>
          <w:sz w:val="24"/>
          <w:szCs w:val="24"/>
        </w:rPr>
      </w:pPr>
    </w:p>
    <w:p w14:paraId="4D05E017" w14:textId="3F4111C3" w:rsidR="00612340" w:rsidRPr="006B494A" w:rsidRDefault="00612340" w:rsidP="00D61033">
      <w:pPr>
        <w:tabs>
          <w:tab w:val="left" w:pos="-720"/>
        </w:tabs>
        <w:suppressAutoHyphens/>
        <w:rPr>
          <w:spacing w:val="-3"/>
          <w:sz w:val="24"/>
          <w:szCs w:val="24"/>
        </w:rPr>
      </w:pPr>
      <w:r w:rsidRPr="006B494A">
        <w:rPr>
          <w:spacing w:val="-3"/>
          <w:sz w:val="24"/>
          <w:szCs w:val="24"/>
        </w:rPr>
        <w:t xml:space="preserve">Dear </w:t>
      </w:r>
      <w:r w:rsidRPr="001F63DA">
        <w:rPr>
          <w:color w:val="E36C0A" w:themeColor="accent6" w:themeShade="BF"/>
          <w:spacing w:val="-3"/>
          <w:sz w:val="24"/>
          <w:szCs w:val="24"/>
        </w:rPr>
        <w:t>Administrator</w:t>
      </w:r>
      <w:r w:rsidR="001E7B1A">
        <w:rPr>
          <w:color w:val="E36C0A" w:themeColor="accent6" w:themeShade="BF"/>
          <w:spacing w:val="-3"/>
          <w:sz w:val="24"/>
          <w:szCs w:val="24"/>
        </w:rPr>
        <w:t xml:space="preserve"> </w:t>
      </w:r>
      <w:r w:rsidR="00932DDB">
        <w:rPr>
          <w:color w:val="E36C0A" w:themeColor="accent6" w:themeShade="BF"/>
          <w:spacing w:val="-3"/>
          <w:sz w:val="24"/>
          <w:szCs w:val="24"/>
        </w:rPr>
        <w:t>or</w:t>
      </w:r>
      <w:r w:rsidR="001E7B1A" w:rsidRPr="00666B4F">
        <w:rPr>
          <w:color w:val="E36C0A" w:themeColor="accent6" w:themeShade="BF"/>
          <w:spacing w:val="-3"/>
          <w:sz w:val="24"/>
          <w:szCs w:val="24"/>
        </w:rPr>
        <w:t xml:space="preserve"> </w:t>
      </w:r>
      <w:r w:rsidR="001E7B1A">
        <w:rPr>
          <w:color w:val="E36C0A" w:themeColor="accent6" w:themeShade="BF"/>
          <w:spacing w:val="-3"/>
          <w:sz w:val="24"/>
          <w:szCs w:val="24"/>
        </w:rPr>
        <w:t xml:space="preserve">Manager </w:t>
      </w:r>
      <w:r w:rsidR="00932DDB" w:rsidRPr="0007075B">
        <w:rPr>
          <w:color w:val="E36C0A" w:themeColor="accent6" w:themeShade="BF"/>
          <w:sz w:val="24"/>
          <w:szCs w:val="24"/>
        </w:rPr>
        <w:t>Last Name</w:t>
      </w:r>
      <w:r w:rsidRPr="006B494A">
        <w:rPr>
          <w:spacing w:val="-3"/>
          <w:sz w:val="24"/>
          <w:szCs w:val="24"/>
        </w:rPr>
        <w:t>:</w:t>
      </w:r>
    </w:p>
    <w:p w14:paraId="7572A945" w14:textId="77777777" w:rsidR="00D87D59" w:rsidRPr="006B494A" w:rsidRDefault="00D87D59" w:rsidP="00D61033">
      <w:pPr>
        <w:pStyle w:val="BodyText"/>
        <w:rPr>
          <w:rFonts w:ascii="Times New Roman" w:hAnsi="Times New Roman"/>
          <w:sz w:val="24"/>
          <w:szCs w:val="24"/>
        </w:rPr>
      </w:pPr>
    </w:p>
    <w:p w14:paraId="63BD07F8" w14:textId="60DE257A" w:rsidR="00EC6689" w:rsidRDefault="00D87D59" w:rsidP="0085716D">
      <w:pPr>
        <w:pStyle w:val="BodyText"/>
        <w:rPr>
          <w:rFonts w:ascii="Times New Roman" w:hAnsi="Times New Roman"/>
          <w:sz w:val="24"/>
          <w:szCs w:val="24"/>
        </w:rPr>
      </w:pPr>
      <w:r w:rsidRPr="006B494A">
        <w:rPr>
          <w:rFonts w:ascii="Times New Roman" w:hAnsi="Times New Roman"/>
          <w:sz w:val="24"/>
          <w:szCs w:val="24"/>
        </w:rPr>
        <w:t xml:space="preserve">The </w:t>
      </w:r>
      <w:r w:rsidR="00666B4F">
        <w:rPr>
          <w:rFonts w:ascii="Times New Roman" w:hAnsi="Times New Roman"/>
          <w:sz w:val="24"/>
          <w:szCs w:val="24"/>
        </w:rPr>
        <w:t xml:space="preserve">Virginia </w:t>
      </w:r>
      <w:r w:rsidRPr="006B494A">
        <w:rPr>
          <w:rFonts w:ascii="Times New Roman" w:hAnsi="Times New Roman"/>
          <w:sz w:val="24"/>
          <w:szCs w:val="24"/>
        </w:rPr>
        <w:t xml:space="preserve">Department of Environmental Quality (DEQ) has received </w:t>
      </w:r>
      <w:r w:rsidR="003472F3" w:rsidRPr="006B494A">
        <w:rPr>
          <w:rFonts w:ascii="Times New Roman" w:hAnsi="Times New Roman"/>
          <w:sz w:val="24"/>
          <w:szCs w:val="24"/>
        </w:rPr>
        <w:t xml:space="preserve">a </w:t>
      </w:r>
      <w:r w:rsidR="00D518C4">
        <w:rPr>
          <w:rFonts w:ascii="Times New Roman" w:hAnsi="Times New Roman"/>
          <w:sz w:val="24"/>
          <w:szCs w:val="24"/>
        </w:rPr>
        <w:t xml:space="preserve">modification </w:t>
      </w:r>
      <w:r w:rsidR="003472F3" w:rsidRPr="006B494A">
        <w:rPr>
          <w:rFonts w:ascii="Times New Roman" w:hAnsi="Times New Roman"/>
          <w:sz w:val="24"/>
          <w:szCs w:val="24"/>
        </w:rPr>
        <w:t xml:space="preserve">request </w:t>
      </w:r>
      <w:r w:rsidRPr="006B494A">
        <w:rPr>
          <w:rFonts w:ascii="Times New Roman" w:hAnsi="Times New Roman"/>
          <w:sz w:val="24"/>
          <w:szCs w:val="24"/>
        </w:rPr>
        <w:t xml:space="preserve">for the above-referenced project.  Attached is a copy of the </w:t>
      </w:r>
      <w:r w:rsidR="00623CF9">
        <w:rPr>
          <w:rFonts w:ascii="Times New Roman" w:hAnsi="Times New Roman"/>
          <w:sz w:val="24"/>
          <w:szCs w:val="24"/>
        </w:rPr>
        <w:t>public notice</w:t>
      </w:r>
      <w:r w:rsidRPr="006B494A">
        <w:rPr>
          <w:rFonts w:ascii="Times New Roman" w:hAnsi="Times New Roman"/>
          <w:sz w:val="24"/>
          <w:szCs w:val="24"/>
        </w:rPr>
        <w:t xml:space="preserve"> for the proposed permit action for your review pursuant to </w:t>
      </w:r>
      <w:r w:rsidR="00FE5EB1">
        <w:rPr>
          <w:rFonts w:ascii="Times New Roman" w:hAnsi="Times New Roman"/>
          <w:sz w:val="24"/>
          <w:szCs w:val="24"/>
        </w:rPr>
        <w:t>§</w:t>
      </w:r>
      <w:r w:rsidRPr="006B494A">
        <w:rPr>
          <w:rFonts w:ascii="Times New Roman" w:hAnsi="Times New Roman"/>
          <w:sz w:val="24"/>
          <w:szCs w:val="24"/>
        </w:rPr>
        <w:t xml:space="preserve"> 62.1-44</w:t>
      </w:r>
      <w:r w:rsidR="00666B4F">
        <w:rPr>
          <w:rFonts w:ascii="Times New Roman" w:hAnsi="Times New Roman"/>
          <w:sz w:val="24"/>
          <w:szCs w:val="24"/>
        </w:rPr>
        <w:t>.15:01 of the Code of Virginia.</w:t>
      </w:r>
    </w:p>
    <w:p w14:paraId="65E7AD80" w14:textId="77777777" w:rsidR="00EC6689" w:rsidRDefault="00EC6689" w:rsidP="00D61033">
      <w:pPr>
        <w:pStyle w:val="BodyText"/>
        <w:rPr>
          <w:rFonts w:ascii="Times New Roman" w:hAnsi="Times New Roman"/>
          <w:sz w:val="24"/>
          <w:szCs w:val="24"/>
        </w:rPr>
      </w:pPr>
    </w:p>
    <w:p w14:paraId="4AD4B0E1" w14:textId="7BB53621" w:rsidR="00D87D59" w:rsidRDefault="002E4A23" w:rsidP="0085716D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n</w:t>
      </w:r>
      <w:r w:rsidR="00D87D59" w:rsidRPr="006B494A">
        <w:rPr>
          <w:rFonts w:ascii="Times New Roman" w:hAnsi="Times New Roman"/>
          <w:sz w:val="24"/>
          <w:szCs w:val="24"/>
        </w:rPr>
        <w:t>otice</w:t>
      </w:r>
      <w:r w:rsidR="00AE4342">
        <w:rPr>
          <w:rFonts w:ascii="Times New Roman" w:hAnsi="Times New Roman"/>
          <w:sz w:val="24"/>
          <w:szCs w:val="24"/>
        </w:rPr>
        <w:t xml:space="preserve"> </w:t>
      </w:r>
      <w:r w:rsidR="00D87D59" w:rsidRPr="006B494A">
        <w:rPr>
          <w:rFonts w:ascii="Times New Roman" w:hAnsi="Times New Roman"/>
          <w:sz w:val="24"/>
          <w:szCs w:val="24"/>
        </w:rPr>
        <w:t>will be published in a newspaper circulated in the vicinity of the project site</w:t>
      </w:r>
      <w:r w:rsidR="00686956">
        <w:rPr>
          <w:rFonts w:ascii="Times New Roman" w:hAnsi="Times New Roman"/>
          <w:sz w:val="24"/>
          <w:szCs w:val="24"/>
        </w:rPr>
        <w:t xml:space="preserve"> and also on our webpage at </w:t>
      </w:r>
      <w:hyperlink r:id="rId6" w:history="1">
        <w:r w:rsidR="00F71945" w:rsidRPr="004233A4">
          <w:rPr>
            <w:rStyle w:val="Hyperlink"/>
            <w:rFonts w:ascii="Times New Roman" w:hAnsi="Times New Roman"/>
            <w:sz w:val="24"/>
            <w:szCs w:val="24"/>
          </w:rPr>
          <w:t>https://www.deq.virginia.gov/permits-regulations/public-notices/water/wetlands-streams</w:t>
        </w:r>
      </w:hyperlink>
      <w:r w:rsidR="00D87D59" w:rsidRPr="006B494A">
        <w:rPr>
          <w:rFonts w:ascii="Times New Roman" w:hAnsi="Times New Roman"/>
          <w:sz w:val="24"/>
          <w:szCs w:val="24"/>
        </w:rPr>
        <w:t>.  The publication will establish a 30-calendar day public comment period for this proposal.  If you wish to comment on this proposed action, please respo</w:t>
      </w:r>
      <w:r w:rsidR="00E3104B">
        <w:rPr>
          <w:rFonts w:ascii="Times New Roman" w:hAnsi="Times New Roman"/>
          <w:sz w:val="24"/>
          <w:szCs w:val="24"/>
        </w:rPr>
        <w:t xml:space="preserve">nd to </w:t>
      </w:r>
      <w:r>
        <w:rPr>
          <w:rFonts w:ascii="Times New Roman" w:hAnsi="Times New Roman"/>
          <w:sz w:val="24"/>
          <w:szCs w:val="24"/>
        </w:rPr>
        <w:t>my attention.</w:t>
      </w:r>
    </w:p>
    <w:p w14:paraId="5C928878" w14:textId="77777777" w:rsidR="00E3104B" w:rsidRPr="00855038" w:rsidRDefault="00E3104B" w:rsidP="00D61033">
      <w:pPr>
        <w:pStyle w:val="BodyText"/>
        <w:rPr>
          <w:rFonts w:ascii="Times New Roman" w:hAnsi="Times New Roman"/>
          <w:sz w:val="24"/>
          <w:szCs w:val="24"/>
        </w:rPr>
      </w:pPr>
    </w:p>
    <w:p w14:paraId="06C9BD4B" w14:textId="0D52C9E3" w:rsidR="001F63DA" w:rsidRPr="006B494A" w:rsidRDefault="001F63DA" w:rsidP="00D61033">
      <w:pPr>
        <w:tabs>
          <w:tab w:val="left" w:pos="-720"/>
        </w:tabs>
        <w:suppressAutoHyphens/>
        <w:rPr>
          <w:sz w:val="24"/>
          <w:szCs w:val="24"/>
        </w:rPr>
      </w:pPr>
      <w:r w:rsidRPr="006B494A">
        <w:rPr>
          <w:sz w:val="24"/>
          <w:szCs w:val="24"/>
        </w:rPr>
        <w:t>If no response is received within the 30-day public comment period, DEQ will assume that you have no objections to the proposed action</w:t>
      </w:r>
      <w:r w:rsidR="004233A4">
        <w:rPr>
          <w:sz w:val="24"/>
          <w:szCs w:val="24"/>
        </w:rPr>
        <w:t xml:space="preserve">. </w:t>
      </w:r>
      <w:r w:rsidR="004233A4">
        <w:rPr>
          <w:sz w:val="24"/>
        </w:rPr>
        <w:t>P</w:t>
      </w:r>
      <w:r w:rsidR="004233A4" w:rsidRPr="000A0A04">
        <w:rPr>
          <w:sz w:val="24"/>
        </w:rPr>
        <w:t xml:space="preserve">lease contact </w:t>
      </w:r>
      <w:r w:rsidR="004233A4">
        <w:rPr>
          <w:sz w:val="24"/>
        </w:rPr>
        <w:t>DEQ at</w:t>
      </w:r>
      <w:r w:rsidR="004233A4" w:rsidRPr="006B646D">
        <w:rPr>
          <w:rFonts w:ascii="Arial" w:hAnsi="Arial" w:cs="Arial"/>
          <w:color w:val="0000FF"/>
          <w:shd w:val="clear" w:color="auto" w:fill="FFFFFF"/>
        </w:rPr>
        <w:t xml:space="preserve"> </w:t>
      </w:r>
      <w:r w:rsidR="004233A4" w:rsidRPr="00D028CB">
        <w:rPr>
          <w:color w:val="0000FF"/>
          <w:sz w:val="24"/>
          <w:szCs w:val="24"/>
          <w:shd w:val="clear" w:color="auto" w:fill="FFFFFF"/>
        </w:rPr>
        <w:t>[select processing office email</w:t>
      </w:r>
      <w:r w:rsidR="004233A4">
        <w:rPr>
          <w:color w:val="0000FF"/>
          <w:sz w:val="24"/>
          <w:szCs w:val="24"/>
          <w:shd w:val="clear" w:color="auto" w:fill="FFFFFF"/>
        </w:rPr>
        <w:t xml:space="preserve"> and phone #</w:t>
      </w:r>
      <w:r w:rsidR="004233A4" w:rsidRPr="00D028CB">
        <w:rPr>
          <w:color w:val="0000FF"/>
          <w:sz w:val="24"/>
          <w:szCs w:val="24"/>
          <w:shd w:val="clear" w:color="auto" w:fill="FFFFFF"/>
        </w:rPr>
        <w:t>]</w:t>
      </w:r>
      <w:r w:rsidR="004233A4">
        <w:rPr>
          <w:color w:val="0000FF"/>
          <w:sz w:val="24"/>
          <w:szCs w:val="24"/>
          <w:shd w:val="clear" w:color="auto" w:fill="FFFFFF"/>
        </w:rPr>
        <w:t xml:space="preserve"> </w:t>
      </w:r>
      <w:sdt>
        <w:sdtPr>
          <w:rPr>
            <w:rStyle w:val="Style3"/>
          </w:rPr>
          <w:alias w:val="Region Email"/>
          <w:tag w:val="Region Email"/>
          <w:id w:val="-45531229"/>
          <w:placeholder>
            <w:docPart w:val="94B556FB317D42808145CDCD5B67E03D"/>
          </w:placeholder>
          <w:showingPlcHdr/>
          <w15:color w:val="FF6600"/>
          <w:dropDownList>
            <w:listItem w:value="Choose an item."/>
            <w:listItem w:displayText="shawn.crist@deq.virginia.gov" w:value="shawn.crist@deq.virginia.gov (BRRO)"/>
            <w:listItem w:displayText="vwp.nro@deq.virginia.gov" w:value="vwp.nro@deq.virginia.gov"/>
            <w:listItem w:displayText="pro.vwpcompliance@deq.virginia.gov" w:value="pro.vwpcompliance@deq.virginia.gov"/>
            <w:listItem w:displayText="swro.waterpermits@deq.virginia.gov" w:value="swro.waterpermits@deq.virginia.gov"/>
            <w:listItem w:displayText="vwp.tro@deq.virginia.gov" w:value="vwp.tro@deq.virginia.gov"/>
            <w:listItem w:displayText="vro.vwp@deq.virginia.gov" w:value="vro.vwp@deq.virginia.gov"/>
            <w:listItem w:displayText="vwppublicnotices@deq.virginia.gov" w:value="vwppublicnotices@deq.virginia.gov"/>
            <w:listItem w:displayText="withdrawal.permitting@deq.virginia.gov" w:value="withdrawal.permitting@deq.virginia.gov"/>
          </w:dropDownList>
        </w:sdtPr>
        <w:sdtEndPr>
          <w:rPr>
            <w:rStyle w:val="Style3"/>
          </w:rPr>
        </w:sdtEndPr>
        <w:sdtContent>
          <w:r w:rsidR="004233A4" w:rsidRPr="003B3FED">
            <w:rPr>
              <w:rStyle w:val="PlaceholderText"/>
            </w:rPr>
            <w:t>Choose an item.</w:t>
          </w:r>
        </w:sdtContent>
      </w:sdt>
      <w:r w:rsidR="004233A4" w:rsidRPr="003E43D3">
        <w:t xml:space="preserve"> </w:t>
      </w:r>
      <w:r w:rsidR="004233A4">
        <w:rPr>
          <w:sz w:val="24"/>
        </w:rPr>
        <w:t xml:space="preserve">or </w:t>
      </w:r>
      <w:sdt>
        <w:sdtPr>
          <w:rPr>
            <w:sz w:val="24"/>
          </w:rPr>
          <w:alias w:val="Office Phone"/>
          <w:tag w:val="Office Phone"/>
          <w:id w:val="-2131387943"/>
          <w:placeholder>
            <w:docPart w:val="CC6CC8726C1144128B853573096FFCB8"/>
          </w:placeholder>
          <w:showingPlcHdr/>
          <w15:color w:val="FF6600"/>
          <w:dropDownList>
            <w:listItem w:value="Choose an item."/>
            <w:listItem w:displayText="540-562-6700 (BRRO)" w:value="540-562-6700"/>
            <w:listItem w:displayText="703-583-3800 (NRO)" w:value="703-583-3800"/>
            <w:listItem w:displayText="804-527-5020 (PRO)" w:value="804-527-5020"/>
            <w:listItem w:displayText="276-676-4800 (SWRO)" w:value="276-676-4800"/>
            <w:listItem w:displayText="757-518-2000 (TRO)" w:value="757-518-2000"/>
            <w:listItem w:displayText="540-217-7480 (VRO)" w:value="540-217-7480"/>
            <w:listItem w:displayText="804-698-4000 (CO)" w:value="804-698-4000"/>
          </w:dropDownList>
        </w:sdtPr>
        <w:sdtEndPr/>
        <w:sdtContent>
          <w:r w:rsidR="004233A4" w:rsidRPr="00B024C9">
            <w:rPr>
              <w:rStyle w:val="PlaceholderText"/>
            </w:rPr>
            <w:t>Choose an item.</w:t>
          </w:r>
        </w:sdtContent>
      </w:sdt>
      <w:r w:rsidR="004233A4" w:rsidRPr="009379FF">
        <w:rPr>
          <w:color w:val="E36C0A" w:themeColor="accent6" w:themeShade="BF"/>
          <w:sz w:val="24"/>
        </w:rPr>
        <w:t xml:space="preserve"> </w:t>
      </w:r>
      <w:r w:rsidR="004233A4">
        <w:rPr>
          <w:sz w:val="24"/>
        </w:rPr>
        <w:t>i</w:t>
      </w:r>
      <w:r w:rsidR="004233A4" w:rsidRPr="000A0A04">
        <w:rPr>
          <w:sz w:val="24"/>
        </w:rPr>
        <w:t>f you have any questions</w:t>
      </w:r>
      <w:r w:rsidR="004233A4">
        <w:rPr>
          <w:sz w:val="24"/>
        </w:rPr>
        <w:t>.</w:t>
      </w:r>
    </w:p>
    <w:p w14:paraId="61409C04" w14:textId="77777777" w:rsidR="00612340" w:rsidRPr="006B494A" w:rsidRDefault="00612340" w:rsidP="00D61033">
      <w:pPr>
        <w:tabs>
          <w:tab w:val="left" w:pos="-720"/>
        </w:tabs>
        <w:suppressAutoHyphens/>
        <w:jc w:val="both"/>
        <w:rPr>
          <w:sz w:val="24"/>
          <w:szCs w:val="24"/>
        </w:rPr>
      </w:pPr>
    </w:p>
    <w:p w14:paraId="06AE3639" w14:textId="77777777" w:rsidR="00D87D59" w:rsidRDefault="00612340" w:rsidP="00D61033">
      <w:pPr>
        <w:tabs>
          <w:tab w:val="left" w:pos="-720"/>
        </w:tabs>
        <w:suppressAutoHyphens/>
        <w:rPr>
          <w:sz w:val="24"/>
          <w:szCs w:val="24"/>
        </w:rPr>
      </w:pPr>
      <w:r w:rsidRPr="006B494A">
        <w:rPr>
          <w:sz w:val="24"/>
          <w:szCs w:val="24"/>
        </w:rPr>
        <w:t>Respectfully</w:t>
      </w:r>
      <w:r w:rsidR="00D87D59" w:rsidRPr="006B494A">
        <w:rPr>
          <w:sz w:val="24"/>
          <w:szCs w:val="24"/>
        </w:rPr>
        <w:t>,</w:t>
      </w:r>
    </w:p>
    <w:p w14:paraId="6462EA58" w14:textId="77777777" w:rsidR="00E3104B" w:rsidRDefault="00E3104B" w:rsidP="00D61033">
      <w:pPr>
        <w:tabs>
          <w:tab w:val="left" w:pos="-720"/>
        </w:tabs>
        <w:suppressAutoHyphens/>
        <w:rPr>
          <w:sz w:val="24"/>
          <w:szCs w:val="24"/>
        </w:rPr>
      </w:pPr>
    </w:p>
    <w:p w14:paraId="41C5104E" w14:textId="77777777" w:rsidR="00E3104B" w:rsidRPr="006B494A" w:rsidRDefault="00E3104B" w:rsidP="00D61033">
      <w:pPr>
        <w:tabs>
          <w:tab w:val="left" w:pos="-720"/>
        </w:tabs>
        <w:suppressAutoHyphens/>
        <w:rPr>
          <w:sz w:val="24"/>
          <w:szCs w:val="24"/>
        </w:rPr>
      </w:pPr>
    </w:p>
    <w:p w14:paraId="400F4E1D" w14:textId="154D7DB4" w:rsidR="00612340" w:rsidRPr="001F63DA" w:rsidRDefault="00323366" w:rsidP="00D61033">
      <w:pPr>
        <w:tabs>
          <w:tab w:val="left" w:pos="0"/>
          <w:tab w:val="left" w:pos="4500"/>
          <w:tab w:val="left" w:pos="4860"/>
        </w:tabs>
        <w:rPr>
          <w:color w:val="E36C0A" w:themeColor="accent6" w:themeShade="BF"/>
          <w:sz w:val="24"/>
          <w:szCs w:val="24"/>
        </w:rPr>
      </w:pPr>
      <w:r w:rsidRPr="001F63DA">
        <w:rPr>
          <w:color w:val="E36C0A" w:themeColor="accent6" w:themeShade="BF"/>
          <w:sz w:val="24"/>
          <w:szCs w:val="24"/>
        </w:rPr>
        <w:t>Name</w:t>
      </w:r>
    </w:p>
    <w:p w14:paraId="263476D8" w14:textId="77777777" w:rsidR="00612340" w:rsidRPr="006B494A" w:rsidRDefault="00763284" w:rsidP="00D61033">
      <w:pPr>
        <w:pStyle w:val="VACno"/>
        <w:widowControl/>
        <w:tabs>
          <w:tab w:val="clear" w:pos="10253"/>
          <w:tab w:val="left" w:pos="-720"/>
          <w:tab w:val="left" w:pos="0"/>
          <w:tab w:val="left" w:pos="4500"/>
          <w:tab w:val="left" w:pos="4860"/>
        </w:tabs>
        <w:suppressAutoHyphens/>
        <w:spacing w:before="0" w:line="240" w:lineRule="auto"/>
        <w:jc w:val="left"/>
        <w:rPr>
          <w:rFonts w:ascii="Times New Roman" w:hAnsi="Times New Roman"/>
          <w:b w:val="0"/>
          <w:szCs w:val="24"/>
        </w:rPr>
      </w:pPr>
      <w:r w:rsidRPr="006B494A">
        <w:rPr>
          <w:rFonts w:ascii="Times New Roman" w:hAnsi="Times New Roman"/>
          <w:b w:val="0"/>
          <w:szCs w:val="24"/>
        </w:rPr>
        <w:t>VWP Permit Writer</w:t>
      </w:r>
    </w:p>
    <w:p w14:paraId="45BFFACF" w14:textId="77777777" w:rsidR="00D87D59" w:rsidRPr="006B494A" w:rsidRDefault="00D87D59" w:rsidP="00D61033">
      <w:pPr>
        <w:tabs>
          <w:tab w:val="left" w:pos="-720"/>
        </w:tabs>
        <w:suppressAutoHyphens/>
        <w:rPr>
          <w:sz w:val="24"/>
        </w:rPr>
      </w:pPr>
    </w:p>
    <w:p w14:paraId="7105B5D5" w14:textId="77777777" w:rsidR="00763284" w:rsidRPr="006B494A" w:rsidRDefault="00763284" w:rsidP="00D61033">
      <w:pPr>
        <w:pStyle w:val="Title"/>
        <w:jc w:val="left"/>
        <w:rPr>
          <w:b w:val="0"/>
          <w:sz w:val="24"/>
        </w:rPr>
      </w:pPr>
      <w:r w:rsidRPr="006B494A">
        <w:rPr>
          <w:b w:val="0"/>
          <w:sz w:val="24"/>
        </w:rPr>
        <w:t xml:space="preserve">Enclosure: </w:t>
      </w:r>
      <w:r w:rsidRPr="006B494A">
        <w:rPr>
          <w:b w:val="0"/>
          <w:sz w:val="24"/>
        </w:rPr>
        <w:tab/>
        <w:t>Public Notice</w:t>
      </w:r>
    </w:p>
    <w:p w14:paraId="5CB3FCEA" w14:textId="77777777" w:rsidR="00D87D59" w:rsidRPr="00666B4F" w:rsidRDefault="00D87D59" w:rsidP="00D61033">
      <w:pPr>
        <w:pStyle w:val="Title"/>
        <w:jc w:val="left"/>
        <w:rPr>
          <w:b w:val="0"/>
          <w:sz w:val="24"/>
        </w:rPr>
      </w:pPr>
    </w:p>
    <w:p w14:paraId="031D9608" w14:textId="77777777" w:rsidR="00D87D59" w:rsidRPr="006B494A" w:rsidRDefault="00D87D59" w:rsidP="00D61033">
      <w:pPr>
        <w:pStyle w:val="Title"/>
        <w:jc w:val="left"/>
        <w:rPr>
          <w:sz w:val="24"/>
        </w:rPr>
        <w:sectPr w:rsidR="00D87D59" w:rsidRPr="006B494A" w:rsidSect="00EC4658">
          <w:headerReference w:type="default" r:id="rId7"/>
          <w:footerReference w:type="default" r:id="rId8"/>
          <w:pgSz w:w="12240" w:h="15840" w:code="1"/>
          <w:pgMar w:top="1530" w:right="1008" w:bottom="1440" w:left="1008" w:header="720" w:footer="720" w:gutter="0"/>
          <w:cols w:space="720"/>
          <w:docGrid w:linePitch="272"/>
        </w:sectPr>
      </w:pPr>
    </w:p>
    <w:p w14:paraId="211168E1" w14:textId="40AAF4E2" w:rsidR="0002692D" w:rsidRPr="00623CF9" w:rsidRDefault="0002692D" w:rsidP="00D61033">
      <w:pPr>
        <w:rPr>
          <w:color w:val="E36C0A" w:themeColor="accent6" w:themeShade="BF"/>
          <w:sz w:val="24"/>
          <w:szCs w:val="24"/>
        </w:rPr>
      </w:pPr>
      <w:r w:rsidRPr="001F63DA">
        <w:rPr>
          <w:color w:val="E36C0A" w:themeColor="accent6" w:themeShade="BF"/>
          <w:sz w:val="24"/>
          <w:szCs w:val="24"/>
        </w:rPr>
        <w:lastRenderedPageBreak/>
        <w:t>Date</w:t>
      </w:r>
      <w:r w:rsidR="00EA3B18">
        <w:rPr>
          <w:color w:val="E36C0A" w:themeColor="accent6" w:themeShade="BF"/>
          <w:sz w:val="24"/>
          <w:szCs w:val="24"/>
        </w:rPr>
        <w:tab/>
      </w:r>
      <w:r w:rsidR="00EA3B18">
        <w:rPr>
          <w:color w:val="E36C0A" w:themeColor="accent6" w:themeShade="BF"/>
          <w:sz w:val="24"/>
          <w:szCs w:val="24"/>
        </w:rPr>
        <w:tab/>
      </w:r>
      <w:r w:rsidR="00EA3B18">
        <w:rPr>
          <w:color w:val="E36C0A" w:themeColor="accent6" w:themeShade="BF"/>
          <w:sz w:val="24"/>
          <w:szCs w:val="24"/>
        </w:rPr>
        <w:tab/>
      </w:r>
      <w:r w:rsidR="00EA3B18">
        <w:rPr>
          <w:color w:val="E36C0A" w:themeColor="accent6" w:themeShade="BF"/>
          <w:sz w:val="24"/>
          <w:szCs w:val="24"/>
        </w:rPr>
        <w:tab/>
      </w:r>
      <w:r w:rsidR="00EA3B18">
        <w:rPr>
          <w:color w:val="E36C0A" w:themeColor="accent6" w:themeShade="BF"/>
          <w:sz w:val="24"/>
          <w:szCs w:val="24"/>
        </w:rPr>
        <w:tab/>
      </w:r>
      <w:r w:rsidR="00EA3B18">
        <w:rPr>
          <w:color w:val="E36C0A" w:themeColor="accent6" w:themeShade="BF"/>
          <w:sz w:val="24"/>
          <w:szCs w:val="24"/>
        </w:rPr>
        <w:tab/>
      </w:r>
      <w:r w:rsidR="00EA3B18">
        <w:rPr>
          <w:color w:val="E36C0A" w:themeColor="accent6" w:themeShade="BF"/>
          <w:sz w:val="24"/>
          <w:szCs w:val="24"/>
        </w:rPr>
        <w:tab/>
      </w:r>
      <w:r w:rsidR="00EA3B18">
        <w:rPr>
          <w:color w:val="0000FF"/>
          <w:sz w:val="24"/>
          <w:szCs w:val="24"/>
        </w:rPr>
        <w:t>[Can also be sent via email]</w:t>
      </w:r>
    </w:p>
    <w:p w14:paraId="33F14D84" w14:textId="77777777" w:rsidR="0002692D" w:rsidRPr="001F63DA" w:rsidRDefault="0002692D" w:rsidP="00D61033">
      <w:pPr>
        <w:tabs>
          <w:tab w:val="left" w:pos="-720"/>
          <w:tab w:val="left" w:pos="0"/>
          <w:tab w:val="left" w:pos="720"/>
        </w:tabs>
        <w:suppressAutoHyphens/>
        <w:rPr>
          <w:color w:val="E36C0A" w:themeColor="accent6" w:themeShade="BF"/>
          <w:sz w:val="24"/>
          <w:szCs w:val="24"/>
        </w:rPr>
      </w:pPr>
    </w:p>
    <w:p w14:paraId="337972FD" w14:textId="553D2595" w:rsidR="00F95228" w:rsidRDefault="00F95228" w:rsidP="00D61033">
      <w:pPr>
        <w:tabs>
          <w:tab w:val="left" w:pos="-720"/>
          <w:tab w:val="left" w:pos="0"/>
          <w:tab w:val="left" w:pos="720"/>
        </w:tabs>
        <w:suppressAutoHyphens/>
        <w:rPr>
          <w:color w:val="E36C0A" w:themeColor="accent6" w:themeShade="BF"/>
          <w:sz w:val="24"/>
          <w:szCs w:val="24"/>
        </w:rPr>
      </w:pPr>
      <w:r>
        <w:rPr>
          <w:color w:val="E36C0A" w:themeColor="accent6" w:themeShade="BF"/>
          <w:spacing w:val="-3"/>
          <w:sz w:val="24"/>
          <w:szCs w:val="24"/>
        </w:rPr>
        <w:t>First and Last Names</w:t>
      </w:r>
    </w:p>
    <w:p w14:paraId="4B37A043" w14:textId="0C8A5F5F" w:rsidR="00763E14" w:rsidRPr="00855038" w:rsidRDefault="0002692D" w:rsidP="00D61033">
      <w:pPr>
        <w:tabs>
          <w:tab w:val="left" w:pos="-720"/>
          <w:tab w:val="left" w:pos="0"/>
          <w:tab w:val="left" w:pos="720"/>
        </w:tabs>
        <w:suppressAutoHyphens/>
        <w:rPr>
          <w:color w:val="E36C0A" w:themeColor="accent6" w:themeShade="BF"/>
          <w:sz w:val="24"/>
          <w:szCs w:val="24"/>
        </w:rPr>
      </w:pPr>
      <w:r w:rsidRPr="001F63DA">
        <w:rPr>
          <w:color w:val="E36C0A" w:themeColor="accent6" w:themeShade="BF"/>
          <w:sz w:val="24"/>
          <w:szCs w:val="24"/>
        </w:rPr>
        <w:t>Board of Supervisors</w:t>
      </w:r>
      <w:r w:rsidR="001F63DA" w:rsidRPr="001F63DA">
        <w:rPr>
          <w:color w:val="E36C0A" w:themeColor="accent6" w:themeShade="BF"/>
          <w:sz w:val="24"/>
          <w:szCs w:val="24"/>
        </w:rPr>
        <w:t xml:space="preserve"> Chairperson</w:t>
      </w:r>
      <w:r w:rsidR="00E337CC">
        <w:rPr>
          <w:color w:val="E36C0A" w:themeColor="accent6" w:themeShade="BF"/>
          <w:sz w:val="24"/>
          <w:szCs w:val="24"/>
        </w:rPr>
        <w:t xml:space="preserve"> </w:t>
      </w:r>
      <w:r w:rsidR="00E337CC" w:rsidRPr="001E7B1A">
        <w:rPr>
          <w:color w:val="0000FF"/>
          <w:sz w:val="24"/>
          <w:szCs w:val="24"/>
        </w:rPr>
        <w:t>or</w:t>
      </w:r>
      <w:r w:rsidR="00E337CC">
        <w:rPr>
          <w:color w:val="E36C0A" w:themeColor="accent6" w:themeShade="BF"/>
          <w:sz w:val="24"/>
          <w:szCs w:val="24"/>
        </w:rPr>
        <w:t xml:space="preserve"> </w:t>
      </w:r>
      <w:r w:rsidR="00E337CC" w:rsidRPr="00855038">
        <w:rPr>
          <w:color w:val="E36C0A" w:themeColor="accent6" w:themeShade="BF"/>
          <w:sz w:val="24"/>
          <w:szCs w:val="24"/>
        </w:rPr>
        <w:t>City Mayor</w:t>
      </w:r>
    </w:p>
    <w:p w14:paraId="6C39E02F" w14:textId="183A268F" w:rsidR="00E337CC" w:rsidRPr="001F63DA" w:rsidRDefault="00E337CC" w:rsidP="00D61033">
      <w:pPr>
        <w:tabs>
          <w:tab w:val="left" w:pos="-720"/>
          <w:tab w:val="left" w:pos="0"/>
          <w:tab w:val="left" w:pos="720"/>
        </w:tabs>
        <w:suppressAutoHyphens/>
        <w:rPr>
          <w:color w:val="E36C0A" w:themeColor="accent6" w:themeShade="BF"/>
          <w:sz w:val="24"/>
          <w:szCs w:val="24"/>
        </w:rPr>
      </w:pPr>
      <w:r w:rsidRPr="00855038">
        <w:rPr>
          <w:color w:val="E36C0A" w:themeColor="accent6" w:themeShade="BF"/>
          <w:sz w:val="24"/>
          <w:szCs w:val="24"/>
        </w:rPr>
        <w:t xml:space="preserve">County </w:t>
      </w:r>
      <w:r w:rsidRPr="00776BEF">
        <w:rPr>
          <w:color w:val="0000FF"/>
          <w:sz w:val="24"/>
          <w:szCs w:val="24"/>
        </w:rPr>
        <w:t>or</w:t>
      </w:r>
      <w:r w:rsidRPr="00855038">
        <w:rPr>
          <w:color w:val="E36C0A" w:themeColor="accent6" w:themeShade="BF"/>
          <w:sz w:val="24"/>
          <w:szCs w:val="24"/>
        </w:rPr>
        <w:t xml:space="preserve"> City Name</w:t>
      </w:r>
    </w:p>
    <w:p w14:paraId="3F43B14F" w14:textId="77777777" w:rsidR="00AE4342" w:rsidRPr="001F63DA" w:rsidRDefault="00AE4342" w:rsidP="00D61033">
      <w:pPr>
        <w:suppressAutoHyphens/>
        <w:rPr>
          <w:color w:val="E36C0A" w:themeColor="accent6" w:themeShade="BF"/>
          <w:spacing w:val="-3"/>
          <w:sz w:val="24"/>
          <w:szCs w:val="24"/>
        </w:rPr>
      </w:pPr>
      <w:r w:rsidRPr="001F63DA">
        <w:rPr>
          <w:color w:val="E36C0A" w:themeColor="accent6" w:themeShade="BF"/>
          <w:spacing w:val="-3"/>
          <w:sz w:val="24"/>
          <w:szCs w:val="24"/>
        </w:rPr>
        <w:t>Address</w:t>
      </w:r>
    </w:p>
    <w:p w14:paraId="374787F8" w14:textId="77777777" w:rsidR="00D61033" w:rsidRPr="001F63DA" w:rsidRDefault="00D61033" w:rsidP="00D61033">
      <w:pPr>
        <w:suppressAutoHyphens/>
        <w:rPr>
          <w:color w:val="E36C0A" w:themeColor="accent6" w:themeShade="BF"/>
          <w:spacing w:val="-3"/>
          <w:sz w:val="24"/>
          <w:szCs w:val="24"/>
        </w:rPr>
      </w:pPr>
      <w:r>
        <w:rPr>
          <w:color w:val="E36C0A" w:themeColor="accent6" w:themeShade="BF"/>
          <w:spacing w:val="-3"/>
          <w:sz w:val="24"/>
          <w:szCs w:val="24"/>
        </w:rPr>
        <w:t>City, State Zip</w:t>
      </w:r>
    </w:p>
    <w:p w14:paraId="520F48AD" w14:textId="77777777" w:rsidR="00AE4342" w:rsidRPr="006B494A" w:rsidRDefault="00AE4342" w:rsidP="00D61033">
      <w:pPr>
        <w:suppressAutoHyphens/>
        <w:rPr>
          <w:spacing w:val="-3"/>
          <w:sz w:val="24"/>
          <w:szCs w:val="24"/>
        </w:rPr>
      </w:pPr>
    </w:p>
    <w:p w14:paraId="2F63EA1E" w14:textId="3DF71408" w:rsidR="00AE4342" w:rsidRPr="006B494A" w:rsidRDefault="00AE4342" w:rsidP="00D61033">
      <w:pPr>
        <w:tabs>
          <w:tab w:val="left" w:pos="-720"/>
          <w:tab w:val="left" w:pos="0"/>
          <w:tab w:val="left" w:pos="720"/>
        </w:tabs>
        <w:suppressAutoHyphens/>
        <w:rPr>
          <w:spacing w:val="-3"/>
          <w:sz w:val="24"/>
          <w:szCs w:val="24"/>
        </w:rPr>
      </w:pPr>
      <w:r w:rsidRPr="006B494A">
        <w:rPr>
          <w:spacing w:val="-3"/>
          <w:sz w:val="24"/>
          <w:szCs w:val="24"/>
        </w:rPr>
        <w:t>R</w:t>
      </w:r>
      <w:r w:rsidR="00623CF9">
        <w:rPr>
          <w:spacing w:val="-3"/>
          <w:sz w:val="24"/>
          <w:szCs w:val="24"/>
        </w:rPr>
        <w:t>e</w:t>
      </w:r>
      <w:r w:rsidRPr="006B494A">
        <w:rPr>
          <w:spacing w:val="-3"/>
          <w:sz w:val="24"/>
          <w:szCs w:val="24"/>
        </w:rPr>
        <w:t>:</w:t>
      </w:r>
      <w:r w:rsidRPr="006B494A">
        <w:rPr>
          <w:spacing w:val="-3"/>
          <w:sz w:val="24"/>
          <w:szCs w:val="24"/>
        </w:rPr>
        <w:tab/>
      </w:r>
      <w:r w:rsidRPr="006B494A">
        <w:rPr>
          <w:sz w:val="24"/>
          <w:szCs w:val="24"/>
        </w:rPr>
        <w:t xml:space="preserve">Virginia Water Protection (VWP) </w:t>
      </w:r>
      <w:r>
        <w:rPr>
          <w:sz w:val="24"/>
          <w:szCs w:val="24"/>
        </w:rPr>
        <w:t>I</w:t>
      </w:r>
      <w:r w:rsidRPr="006B494A">
        <w:rPr>
          <w:sz w:val="24"/>
          <w:szCs w:val="24"/>
        </w:rPr>
        <w:t xml:space="preserve">ndividual </w:t>
      </w:r>
      <w:r>
        <w:rPr>
          <w:sz w:val="24"/>
          <w:szCs w:val="24"/>
        </w:rPr>
        <w:t>P</w:t>
      </w:r>
      <w:r w:rsidRPr="006B494A">
        <w:rPr>
          <w:sz w:val="24"/>
          <w:szCs w:val="24"/>
        </w:rPr>
        <w:t>ermit</w:t>
      </w:r>
      <w:r w:rsidRPr="006B494A">
        <w:rPr>
          <w:spacing w:val="-3"/>
          <w:sz w:val="24"/>
          <w:szCs w:val="24"/>
        </w:rPr>
        <w:t xml:space="preserve"> N</w:t>
      </w:r>
      <w:r w:rsidR="00D61033">
        <w:rPr>
          <w:spacing w:val="-3"/>
          <w:sz w:val="24"/>
          <w:szCs w:val="24"/>
        </w:rPr>
        <w:t>o.</w:t>
      </w:r>
      <w:r w:rsidRPr="00AE4342">
        <w:rPr>
          <w:spacing w:val="-3"/>
          <w:sz w:val="24"/>
        </w:rPr>
        <w:t xml:space="preserve"> </w:t>
      </w:r>
      <w:r w:rsidRPr="001F63DA">
        <w:rPr>
          <w:color w:val="E36C0A" w:themeColor="accent6" w:themeShade="BF"/>
          <w:spacing w:val="-3"/>
          <w:sz w:val="24"/>
          <w:szCs w:val="24"/>
        </w:rPr>
        <w:t>##-####</w:t>
      </w:r>
    </w:p>
    <w:p w14:paraId="27194F80" w14:textId="77777777" w:rsidR="00AE4342" w:rsidRPr="006B494A" w:rsidRDefault="00AE4342" w:rsidP="00D61033">
      <w:pPr>
        <w:tabs>
          <w:tab w:val="left" w:pos="-1440"/>
        </w:tabs>
        <w:ind w:left="720" w:hanging="720"/>
        <w:rPr>
          <w:spacing w:val="-3"/>
          <w:sz w:val="24"/>
          <w:szCs w:val="24"/>
        </w:rPr>
      </w:pPr>
      <w:r w:rsidRPr="006B494A">
        <w:rPr>
          <w:spacing w:val="-3"/>
          <w:sz w:val="24"/>
          <w:szCs w:val="24"/>
        </w:rPr>
        <w:tab/>
      </w:r>
      <w:r w:rsidRPr="001F63DA">
        <w:rPr>
          <w:color w:val="E36C0A" w:themeColor="accent6" w:themeShade="BF"/>
          <w:sz w:val="24"/>
          <w:szCs w:val="24"/>
        </w:rPr>
        <w:t>Project Name</w:t>
      </w:r>
      <w:r w:rsidRPr="001F63DA">
        <w:rPr>
          <w:sz w:val="24"/>
          <w:szCs w:val="24"/>
        </w:rPr>
        <w:t>,</w:t>
      </w:r>
      <w:r w:rsidRPr="001F63DA">
        <w:rPr>
          <w:color w:val="E36C0A" w:themeColor="accent6" w:themeShade="BF"/>
          <w:sz w:val="24"/>
          <w:szCs w:val="24"/>
        </w:rPr>
        <w:t xml:space="preserve"> County/City</w:t>
      </w:r>
      <w:r w:rsidRPr="006B494A">
        <w:rPr>
          <w:spacing w:val="-3"/>
          <w:sz w:val="24"/>
          <w:szCs w:val="24"/>
        </w:rPr>
        <w:t>, Virginia</w:t>
      </w:r>
    </w:p>
    <w:p w14:paraId="110BA9BC" w14:textId="77777777" w:rsidR="00AE4342" w:rsidRPr="006B494A" w:rsidRDefault="00AE4342" w:rsidP="00D61033">
      <w:pPr>
        <w:tabs>
          <w:tab w:val="left" w:pos="-720"/>
        </w:tabs>
        <w:suppressAutoHyphens/>
        <w:rPr>
          <w:sz w:val="24"/>
          <w:szCs w:val="24"/>
        </w:rPr>
      </w:pPr>
      <w:r w:rsidRPr="006B494A">
        <w:rPr>
          <w:sz w:val="24"/>
          <w:szCs w:val="24"/>
        </w:rPr>
        <w:tab/>
      </w:r>
      <w:r w:rsidRPr="006B494A" w:rsidDel="004C211E">
        <w:rPr>
          <w:sz w:val="24"/>
          <w:szCs w:val="24"/>
        </w:rPr>
        <w:t xml:space="preserve">Notification </w:t>
      </w:r>
      <w:r w:rsidRPr="006B494A">
        <w:rPr>
          <w:sz w:val="24"/>
          <w:szCs w:val="24"/>
        </w:rPr>
        <w:t>of Public Notice of Draft</w:t>
      </w:r>
      <w:r w:rsidRPr="006B494A" w:rsidDel="004C211E">
        <w:rPr>
          <w:sz w:val="24"/>
          <w:szCs w:val="24"/>
        </w:rPr>
        <w:t xml:space="preserve"> Permit</w:t>
      </w:r>
      <w:r>
        <w:rPr>
          <w:sz w:val="24"/>
          <w:szCs w:val="24"/>
        </w:rPr>
        <w:t xml:space="preserve"> Modification</w:t>
      </w:r>
    </w:p>
    <w:p w14:paraId="077B48AC" w14:textId="77777777" w:rsidR="00AE4342" w:rsidRPr="006B494A" w:rsidRDefault="00AE4342" w:rsidP="00D61033">
      <w:pPr>
        <w:tabs>
          <w:tab w:val="left" w:pos="-720"/>
        </w:tabs>
        <w:suppressAutoHyphens/>
        <w:rPr>
          <w:sz w:val="24"/>
          <w:szCs w:val="24"/>
        </w:rPr>
      </w:pPr>
    </w:p>
    <w:p w14:paraId="1F9FAAE1" w14:textId="323EF05E" w:rsidR="00AE4342" w:rsidRPr="006B494A" w:rsidRDefault="00AE4342" w:rsidP="00D61033">
      <w:pPr>
        <w:tabs>
          <w:tab w:val="left" w:pos="-720"/>
        </w:tabs>
        <w:suppressAutoHyphens/>
        <w:rPr>
          <w:spacing w:val="-3"/>
          <w:sz w:val="24"/>
          <w:szCs w:val="24"/>
        </w:rPr>
      </w:pPr>
      <w:r w:rsidRPr="006B494A">
        <w:rPr>
          <w:spacing w:val="-3"/>
          <w:sz w:val="24"/>
          <w:szCs w:val="24"/>
        </w:rPr>
        <w:t xml:space="preserve">Dear </w:t>
      </w:r>
      <w:r w:rsidR="001F63DA" w:rsidRPr="001F63DA">
        <w:rPr>
          <w:color w:val="E36C0A" w:themeColor="accent6" w:themeShade="BF"/>
          <w:spacing w:val="-3"/>
          <w:sz w:val="24"/>
          <w:szCs w:val="24"/>
        </w:rPr>
        <w:t>Chairperson</w:t>
      </w:r>
      <w:r w:rsidR="00932DDB">
        <w:rPr>
          <w:color w:val="E36C0A" w:themeColor="accent6" w:themeShade="BF"/>
          <w:spacing w:val="-3"/>
          <w:sz w:val="24"/>
          <w:szCs w:val="24"/>
        </w:rPr>
        <w:t xml:space="preserve"> or Mayor</w:t>
      </w:r>
      <w:r w:rsidR="001E7B1A">
        <w:rPr>
          <w:color w:val="E36C0A" w:themeColor="accent6" w:themeShade="BF"/>
          <w:spacing w:val="-3"/>
          <w:sz w:val="24"/>
          <w:szCs w:val="24"/>
        </w:rPr>
        <w:t xml:space="preserve"> </w:t>
      </w:r>
      <w:r w:rsidR="00932DDB">
        <w:rPr>
          <w:color w:val="E36C0A" w:themeColor="accent6" w:themeShade="BF"/>
          <w:spacing w:val="-3"/>
          <w:sz w:val="24"/>
          <w:szCs w:val="24"/>
        </w:rPr>
        <w:t xml:space="preserve">Last </w:t>
      </w:r>
      <w:r w:rsidR="001E7B1A">
        <w:rPr>
          <w:color w:val="E36C0A" w:themeColor="accent6" w:themeShade="BF"/>
          <w:spacing w:val="-3"/>
          <w:sz w:val="24"/>
          <w:szCs w:val="24"/>
        </w:rPr>
        <w:t>Name</w:t>
      </w:r>
      <w:r w:rsidRPr="006B494A">
        <w:rPr>
          <w:spacing w:val="-3"/>
          <w:sz w:val="24"/>
          <w:szCs w:val="24"/>
        </w:rPr>
        <w:t>:</w:t>
      </w:r>
    </w:p>
    <w:p w14:paraId="4B6B3CA6" w14:textId="77777777" w:rsidR="00AE4342" w:rsidRPr="006B494A" w:rsidRDefault="00AE4342" w:rsidP="00D61033">
      <w:pPr>
        <w:pStyle w:val="BodyText"/>
        <w:rPr>
          <w:rFonts w:ascii="Times New Roman" w:hAnsi="Times New Roman"/>
          <w:sz w:val="24"/>
          <w:szCs w:val="24"/>
        </w:rPr>
      </w:pPr>
    </w:p>
    <w:p w14:paraId="6C028E02" w14:textId="57E505C5" w:rsidR="00AE4342" w:rsidRDefault="00AE4342" w:rsidP="0085716D">
      <w:pPr>
        <w:pStyle w:val="BodyText"/>
        <w:rPr>
          <w:rFonts w:ascii="Times New Roman" w:hAnsi="Times New Roman"/>
          <w:sz w:val="24"/>
          <w:szCs w:val="24"/>
        </w:rPr>
      </w:pPr>
      <w:r w:rsidRPr="006B494A">
        <w:rPr>
          <w:rFonts w:ascii="Times New Roman" w:hAnsi="Times New Roman"/>
          <w:sz w:val="24"/>
          <w:szCs w:val="24"/>
        </w:rPr>
        <w:t xml:space="preserve">The </w:t>
      </w:r>
      <w:r w:rsidR="001E7B1A">
        <w:rPr>
          <w:rFonts w:ascii="Times New Roman" w:hAnsi="Times New Roman"/>
          <w:sz w:val="24"/>
          <w:szCs w:val="24"/>
        </w:rPr>
        <w:t xml:space="preserve">Virginia </w:t>
      </w:r>
      <w:r w:rsidRPr="006B494A">
        <w:rPr>
          <w:rFonts w:ascii="Times New Roman" w:hAnsi="Times New Roman"/>
          <w:sz w:val="24"/>
          <w:szCs w:val="24"/>
        </w:rPr>
        <w:t xml:space="preserve">Department of Environmental Quality (DEQ) has received a </w:t>
      </w:r>
      <w:r w:rsidR="00D518C4">
        <w:rPr>
          <w:rFonts w:ascii="Times New Roman" w:hAnsi="Times New Roman"/>
          <w:sz w:val="24"/>
          <w:szCs w:val="24"/>
        </w:rPr>
        <w:t xml:space="preserve">modification </w:t>
      </w:r>
      <w:r w:rsidRPr="006B494A">
        <w:rPr>
          <w:rFonts w:ascii="Times New Roman" w:hAnsi="Times New Roman"/>
          <w:sz w:val="24"/>
          <w:szCs w:val="24"/>
        </w:rPr>
        <w:t xml:space="preserve">request for the above-referenced project.  Attached is a copy of the </w:t>
      </w:r>
      <w:r w:rsidR="00623CF9">
        <w:rPr>
          <w:rFonts w:ascii="Times New Roman" w:hAnsi="Times New Roman"/>
          <w:sz w:val="24"/>
          <w:szCs w:val="24"/>
        </w:rPr>
        <w:t>public notice</w:t>
      </w:r>
      <w:r w:rsidRPr="006B494A">
        <w:rPr>
          <w:rFonts w:ascii="Times New Roman" w:hAnsi="Times New Roman"/>
          <w:sz w:val="24"/>
          <w:szCs w:val="24"/>
        </w:rPr>
        <w:t xml:space="preserve"> for the proposed permit action for your review pursuant to </w:t>
      </w:r>
      <w:r w:rsidR="001E7B1A">
        <w:rPr>
          <w:rFonts w:ascii="Times New Roman" w:hAnsi="Times New Roman"/>
          <w:sz w:val="24"/>
          <w:szCs w:val="24"/>
        </w:rPr>
        <w:t>§</w:t>
      </w:r>
      <w:r w:rsidRPr="006B494A">
        <w:rPr>
          <w:rFonts w:ascii="Times New Roman" w:hAnsi="Times New Roman"/>
          <w:sz w:val="24"/>
          <w:szCs w:val="24"/>
        </w:rPr>
        <w:t xml:space="preserve"> 62.1-44</w:t>
      </w:r>
      <w:r w:rsidR="00666B4F">
        <w:rPr>
          <w:rFonts w:ascii="Times New Roman" w:hAnsi="Times New Roman"/>
          <w:sz w:val="24"/>
          <w:szCs w:val="24"/>
        </w:rPr>
        <w:t>.15:01 of the Code of Virginia.</w:t>
      </w:r>
    </w:p>
    <w:p w14:paraId="390EDD89" w14:textId="77777777" w:rsidR="00AE4342" w:rsidRDefault="00AE4342" w:rsidP="00D61033">
      <w:pPr>
        <w:pStyle w:val="BodyText"/>
        <w:rPr>
          <w:rFonts w:ascii="Times New Roman" w:hAnsi="Times New Roman"/>
          <w:sz w:val="24"/>
          <w:szCs w:val="24"/>
        </w:rPr>
      </w:pPr>
    </w:p>
    <w:p w14:paraId="0A559F86" w14:textId="60D1CB54" w:rsidR="00AE4342" w:rsidRDefault="00AE4342" w:rsidP="0085716D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n</w:t>
      </w:r>
      <w:r w:rsidRPr="006B494A">
        <w:rPr>
          <w:rFonts w:ascii="Times New Roman" w:hAnsi="Times New Roman"/>
          <w:sz w:val="24"/>
          <w:szCs w:val="24"/>
        </w:rPr>
        <w:t>otice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94A">
        <w:rPr>
          <w:rFonts w:ascii="Times New Roman" w:hAnsi="Times New Roman"/>
          <w:sz w:val="24"/>
          <w:szCs w:val="24"/>
        </w:rPr>
        <w:t>will be published in a newspaper circulated in the vicinity of the project site</w:t>
      </w:r>
      <w:r>
        <w:rPr>
          <w:rFonts w:ascii="Times New Roman" w:hAnsi="Times New Roman"/>
          <w:sz w:val="24"/>
          <w:szCs w:val="24"/>
        </w:rPr>
        <w:t xml:space="preserve"> and also on our webpage at </w:t>
      </w:r>
      <w:hyperlink r:id="rId9" w:history="1">
        <w:r w:rsidR="00602F89" w:rsidRPr="004233A4">
          <w:rPr>
            <w:rStyle w:val="Hyperlink"/>
            <w:rFonts w:ascii="Times New Roman" w:hAnsi="Times New Roman"/>
            <w:sz w:val="24"/>
            <w:szCs w:val="24"/>
          </w:rPr>
          <w:t>https://www.deq.virginia.gov/permits-regulations/public-notices/water/wetlands-streams</w:t>
        </w:r>
      </w:hyperlink>
      <w:r w:rsidRPr="006B494A">
        <w:rPr>
          <w:rFonts w:ascii="Times New Roman" w:hAnsi="Times New Roman"/>
          <w:sz w:val="24"/>
          <w:szCs w:val="24"/>
        </w:rPr>
        <w:t>.  The publication will establish a 30-calendar day public comment period for this proposal.  If you wish to comment on this proposed action, please respo</w:t>
      </w:r>
      <w:r>
        <w:rPr>
          <w:rFonts w:ascii="Times New Roman" w:hAnsi="Times New Roman"/>
          <w:sz w:val="24"/>
          <w:szCs w:val="24"/>
        </w:rPr>
        <w:t>nd to my attention.</w:t>
      </w:r>
    </w:p>
    <w:p w14:paraId="11D5877D" w14:textId="77777777" w:rsidR="00AE4342" w:rsidRPr="00855038" w:rsidRDefault="00AE4342" w:rsidP="00D61033">
      <w:pPr>
        <w:pStyle w:val="BodyText"/>
        <w:rPr>
          <w:rFonts w:ascii="Times New Roman" w:hAnsi="Times New Roman"/>
          <w:sz w:val="24"/>
          <w:szCs w:val="24"/>
        </w:rPr>
      </w:pPr>
    </w:p>
    <w:p w14:paraId="47BB758A" w14:textId="192A0E89" w:rsidR="00AE4342" w:rsidRPr="006B494A" w:rsidRDefault="004233A4" w:rsidP="00D61033">
      <w:pPr>
        <w:tabs>
          <w:tab w:val="left" w:pos="-720"/>
        </w:tabs>
        <w:suppressAutoHyphens/>
        <w:rPr>
          <w:sz w:val="24"/>
          <w:szCs w:val="24"/>
        </w:rPr>
      </w:pPr>
      <w:r w:rsidRPr="006B494A">
        <w:rPr>
          <w:sz w:val="24"/>
          <w:szCs w:val="24"/>
        </w:rPr>
        <w:t>If no response is received within the 30-day public comment period, DEQ will assume that you have no objections to the proposed action</w:t>
      </w:r>
      <w:r>
        <w:rPr>
          <w:sz w:val="24"/>
          <w:szCs w:val="24"/>
        </w:rPr>
        <w:t xml:space="preserve">. </w:t>
      </w:r>
      <w:r>
        <w:rPr>
          <w:sz w:val="24"/>
        </w:rPr>
        <w:t>P</w:t>
      </w:r>
      <w:r w:rsidRPr="000A0A04">
        <w:rPr>
          <w:sz w:val="24"/>
        </w:rPr>
        <w:t xml:space="preserve">lease contact </w:t>
      </w:r>
      <w:r>
        <w:rPr>
          <w:sz w:val="24"/>
        </w:rPr>
        <w:t>DEQ at</w:t>
      </w:r>
      <w:r w:rsidRPr="006B646D">
        <w:rPr>
          <w:rFonts w:ascii="Arial" w:hAnsi="Arial" w:cs="Arial"/>
          <w:color w:val="0000FF"/>
          <w:shd w:val="clear" w:color="auto" w:fill="FFFFFF"/>
        </w:rPr>
        <w:t xml:space="preserve"> </w:t>
      </w:r>
      <w:r w:rsidRPr="00D028CB">
        <w:rPr>
          <w:color w:val="0000FF"/>
          <w:sz w:val="24"/>
          <w:szCs w:val="24"/>
          <w:shd w:val="clear" w:color="auto" w:fill="FFFFFF"/>
        </w:rPr>
        <w:t>[select processing office email</w:t>
      </w:r>
      <w:r>
        <w:rPr>
          <w:color w:val="0000FF"/>
          <w:sz w:val="24"/>
          <w:szCs w:val="24"/>
          <w:shd w:val="clear" w:color="auto" w:fill="FFFFFF"/>
        </w:rPr>
        <w:t xml:space="preserve"> and phone #</w:t>
      </w:r>
      <w:r w:rsidRPr="00D028CB">
        <w:rPr>
          <w:color w:val="0000FF"/>
          <w:sz w:val="24"/>
          <w:szCs w:val="24"/>
          <w:shd w:val="clear" w:color="auto" w:fill="FFFFFF"/>
        </w:rPr>
        <w:t>]</w:t>
      </w:r>
      <w:r>
        <w:rPr>
          <w:color w:val="0000FF"/>
          <w:sz w:val="24"/>
          <w:szCs w:val="24"/>
          <w:shd w:val="clear" w:color="auto" w:fill="FFFFFF"/>
        </w:rPr>
        <w:t xml:space="preserve"> </w:t>
      </w:r>
      <w:sdt>
        <w:sdtPr>
          <w:rPr>
            <w:rStyle w:val="Style3"/>
          </w:rPr>
          <w:alias w:val="Region Email"/>
          <w:tag w:val="Region Email"/>
          <w:id w:val="-682510115"/>
          <w:placeholder>
            <w:docPart w:val="3FDC8CB0DF6641B98F19F9A631EC9F89"/>
          </w:placeholder>
          <w:showingPlcHdr/>
          <w15:color w:val="FF6600"/>
          <w:dropDownList>
            <w:listItem w:value="Choose an item."/>
            <w:listItem w:displayText="shawn.crist@deq.virginia.gov" w:value="shawn.crist@deq.virginia.gov (BRRO)"/>
            <w:listItem w:displayText="vwp.nro@deq.virginia.gov" w:value="vwp.nro@deq.virginia.gov"/>
            <w:listItem w:displayText="pro.vwpcompliance@deq.virginia.gov" w:value="pro.vwpcompliance@deq.virginia.gov"/>
            <w:listItem w:displayText="swro.waterpermits@deq.virginia.gov" w:value="swro.waterpermits@deq.virginia.gov"/>
            <w:listItem w:displayText="vwp.tro@deq.virginia.gov" w:value="vwp.tro@deq.virginia.gov"/>
            <w:listItem w:displayText="vro.vwp@deq.virginia.gov" w:value="vro.vwp@deq.virginia.gov"/>
            <w:listItem w:displayText="vwppublicnotices@deq.virginia.gov" w:value="vwppublicnotices@deq.virginia.gov"/>
            <w:listItem w:displayText="withdrawal.permitting@deq.virginia.gov" w:value="withdrawal.permitting@deq.virginia.gov"/>
          </w:dropDownList>
        </w:sdtPr>
        <w:sdtEndPr>
          <w:rPr>
            <w:rStyle w:val="Style3"/>
          </w:rPr>
        </w:sdtEndPr>
        <w:sdtContent>
          <w:r w:rsidRPr="003B3FED">
            <w:rPr>
              <w:rStyle w:val="PlaceholderText"/>
            </w:rPr>
            <w:t>Choose an item.</w:t>
          </w:r>
        </w:sdtContent>
      </w:sdt>
      <w:r w:rsidRPr="003E43D3">
        <w:t xml:space="preserve"> </w:t>
      </w:r>
      <w:r>
        <w:rPr>
          <w:sz w:val="24"/>
        </w:rPr>
        <w:t xml:space="preserve">or </w:t>
      </w:r>
      <w:sdt>
        <w:sdtPr>
          <w:rPr>
            <w:sz w:val="24"/>
          </w:rPr>
          <w:alias w:val="Office Phone"/>
          <w:tag w:val="Office Phone"/>
          <w:id w:val="1320921544"/>
          <w:placeholder>
            <w:docPart w:val="D8DEEC0B407B46CD9F9BD176B56E5FF6"/>
          </w:placeholder>
          <w:showingPlcHdr/>
          <w15:color w:val="FF6600"/>
          <w:dropDownList>
            <w:listItem w:value="Choose an item."/>
            <w:listItem w:displayText="540-562-6700 (BRRO)" w:value="540-562-6700"/>
            <w:listItem w:displayText="703-583-3800 (NRO)" w:value="703-583-3800"/>
            <w:listItem w:displayText="804-527-5020 (PRO)" w:value="804-527-5020"/>
            <w:listItem w:displayText="276-676-4800 (SWRO)" w:value="276-676-4800"/>
            <w:listItem w:displayText="757-518-2000 (TRO)" w:value="757-518-2000"/>
            <w:listItem w:displayText="540-217-7480 (VRO)" w:value="540-217-7480"/>
            <w:listItem w:displayText="804-698-4000 (CO)" w:value="804-698-4000"/>
          </w:dropDownList>
        </w:sdtPr>
        <w:sdtEndPr/>
        <w:sdtContent>
          <w:r w:rsidRPr="00B024C9">
            <w:rPr>
              <w:rStyle w:val="PlaceholderText"/>
            </w:rPr>
            <w:t>Choose an item.</w:t>
          </w:r>
        </w:sdtContent>
      </w:sdt>
      <w:r w:rsidRPr="009379FF">
        <w:rPr>
          <w:color w:val="E36C0A" w:themeColor="accent6" w:themeShade="BF"/>
          <w:sz w:val="24"/>
        </w:rPr>
        <w:t xml:space="preserve"> </w:t>
      </w:r>
      <w:r>
        <w:rPr>
          <w:sz w:val="24"/>
        </w:rPr>
        <w:t>i</w:t>
      </w:r>
      <w:r w:rsidRPr="000A0A04">
        <w:rPr>
          <w:sz w:val="24"/>
        </w:rPr>
        <w:t>f you have any questions</w:t>
      </w:r>
      <w:r>
        <w:rPr>
          <w:sz w:val="24"/>
        </w:rPr>
        <w:t>.</w:t>
      </w:r>
    </w:p>
    <w:p w14:paraId="7D9912A2" w14:textId="77777777" w:rsidR="00AE4342" w:rsidRPr="006B494A" w:rsidRDefault="00AE4342" w:rsidP="00666B4F">
      <w:pPr>
        <w:tabs>
          <w:tab w:val="left" w:pos="-720"/>
        </w:tabs>
        <w:suppressAutoHyphens/>
        <w:rPr>
          <w:sz w:val="24"/>
          <w:szCs w:val="24"/>
        </w:rPr>
      </w:pPr>
    </w:p>
    <w:p w14:paraId="746CD971" w14:textId="77777777" w:rsidR="00AE4342" w:rsidRDefault="00AE4342" w:rsidP="00D61033">
      <w:pPr>
        <w:tabs>
          <w:tab w:val="left" w:pos="-720"/>
        </w:tabs>
        <w:suppressAutoHyphens/>
        <w:rPr>
          <w:sz w:val="24"/>
          <w:szCs w:val="24"/>
        </w:rPr>
      </w:pPr>
      <w:r w:rsidRPr="006B494A">
        <w:rPr>
          <w:sz w:val="24"/>
          <w:szCs w:val="24"/>
        </w:rPr>
        <w:t>Respectfully,</w:t>
      </w:r>
    </w:p>
    <w:p w14:paraId="0EDEC95A" w14:textId="77777777" w:rsidR="00AE4342" w:rsidRDefault="00AE4342" w:rsidP="00D61033">
      <w:pPr>
        <w:tabs>
          <w:tab w:val="left" w:pos="-720"/>
        </w:tabs>
        <w:suppressAutoHyphens/>
        <w:rPr>
          <w:sz w:val="24"/>
          <w:szCs w:val="24"/>
        </w:rPr>
      </w:pPr>
    </w:p>
    <w:p w14:paraId="13DF3A92" w14:textId="77777777" w:rsidR="00AE4342" w:rsidRPr="006B494A" w:rsidRDefault="00AE4342" w:rsidP="00D61033">
      <w:pPr>
        <w:tabs>
          <w:tab w:val="left" w:pos="-720"/>
        </w:tabs>
        <w:suppressAutoHyphens/>
        <w:rPr>
          <w:sz w:val="24"/>
          <w:szCs w:val="24"/>
        </w:rPr>
      </w:pPr>
    </w:p>
    <w:p w14:paraId="75D6A157" w14:textId="7D5C528E" w:rsidR="00AE4342" w:rsidRPr="001F63DA" w:rsidRDefault="00323366" w:rsidP="00D61033">
      <w:pPr>
        <w:tabs>
          <w:tab w:val="left" w:pos="0"/>
          <w:tab w:val="left" w:pos="4500"/>
          <w:tab w:val="left" w:pos="4860"/>
        </w:tabs>
        <w:rPr>
          <w:color w:val="E36C0A" w:themeColor="accent6" w:themeShade="BF"/>
          <w:sz w:val="24"/>
          <w:szCs w:val="24"/>
        </w:rPr>
      </w:pPr>
      <w:r w:rsidRPr="001F63DA">
        <w:rPr>
          <w:color w:val="E36C0A" w:themeColor="accent6" w:themeShade="BF"/>
          <w:sz w:val="24"/>
          <w:szCs w:val="24"/>
        </w:rPr>
        <w:t>Name</w:t>
      </w:r>
    </w:p>
    <w:p w14:paraId="45F8908C" w14:textId="77777777" w:rsidR="00AE4342" w:rsidRPr="006B494A" w:rsidRDefault="00AE4342" w:rsidP="00D61033">
      <w:pPr>
        <w:pStyle w:val="VACno"/>
        <w:widowControl/>
        <w:tabs>
          <w:tab w:val="clear" w:pos="10253"/>
          <w:tab w:val="left" w:pos="-720"/>
          <w:tab w:val="left" w:pos="0"/>
          <w:tab w:val="left" w:pos="4500"/>
          <w:tab w:val="left" w:pos="4860"/>
        </w:tabs>
        <w:suppressAutoHyphens/>
        <w:spacing w:before="0" w:line="240" w:lineRule="auto"/>
        <w:jc w:val="left"/>
        <w:rPr>
          <w:rFonts w:ascii="Times New Roman" w:hAnsi="Times New Roman"/>
          <w:b w:val="0"/>
          <w:szCs w:val="24"/>
        </w:rPr>
      </w:pPr>
      <w:r w:rsidRPr="006B494A">
        <w:rPr>
          <w:rFonts w:ascii="Times New Roman" w:hAnsi="Times New Roman"/>
          <w:b w:val="0"/>
          <w:szCs w:val="24"/>
        </w:rPr>
        <w:t>VWP Permit Writer</w:t>
      </w:r>
    </w:p>
    <w:p w14:paraId="6BCE3422" w14:textId="77777777" w:rsidR="00AE4342" w:rsidRPr="006B494A" w:rsidRDefault="00AE4342" w:rsidP="00D61033">
      <w:pPr>
        <w:tabs>
          <w:tab w:val="left" w:pos="-720"/>
        </w:tabs>
        <w:suppressAutoHyphens/>
        <w:rPr>
          <w:sz w:val="24"/>
        </w:rPr>
      </w:pPr>
    </w:p>
    <w:p w14:paraId="60B2DE0E" w14:textId="77777777" w:rsidR="00AE4342" w:rsidRPr="006B494A" w:rsidRDefault="00AE4342" w:rsidP="00D61033">
      <w:pPr>
        <w:pStyle w:val="Title"/>
        <w:jc w:val="left"/>
        <w:rPr>
          <w:b w:val="0"/>
          <w:sz w:val="24"/>
        </w:rPr>
      </w:pPr>
      <w:r w:rsidRPr="006B494A">
        <w:rPr>
          <w:b w:val="0"/>
          <w:sz w:val="24"/>
        </w:rPr>
        <w:t xml:space="preserve">Enclosure: </w:t>
      </w:r>
      <w:r w:rsidRPr="006B494A">
        <w:rPr>
          <w:b w:val="0"/>
          <w:sz w:val="24"/>
        </w:rPr>
        <w:tab/>
        <w:t>Public Notice</w:t>
      </w:r>
    </w:p>
    <w:p w14:paraId="4AAA814B" w14:textId="77777777" w:rsidR="00D87D59" w:rsidRPr="006B494A" w:rsidRDefault="00D87D59" w:rsidP="00D61033">
      <w:pPr>
        <w:pStyle w:val="Title"/>
        <w:jc w:val="left"/>
        <w:rPr>
          <w:sz w:val="24"/>
        </w:rPr>
        <w:sectPr w:rsidR="00D87D59" w:rsidRPr="006B494A" w:rsidSect="00EC465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2160" w:right="1008" w:bottom="1440" w:left="1008" w:header="720" w:footer="720" w:gutter="0"/>
          <w:cols w:space="720"/>
          <w:docGrid w:linePitch="272"/>
        </w:sectPr>
      </w:pPr>
    </w:p>
    <w:p w14:paraId="0A2EF4D7" w14:textId="4FE22FFA" w:rsidR="00F84E4B" w:rsidRPr="00315BEC" w:rsidRDefault="00D61033" w:rsidP="00D61033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lastRenderedPageBreak/>
        <w:t>[</w:t>
      </w:r>
      <w:r w:rsidR="00E86B9E" w:rsidRPr="0085716D">
        <w:rPr>
          <w:i/>
          <w:iCs/>
          <w:color w:val="0000FF"/>
          <w:sz w:val="24"/>
          <w:szCs w:val="24"/>
        </w:rPr>
        <w:t xml:space="preserve">Use this website to determine which planning district to </w:t>
      </w:r>
      <w:r w:rsidR="00315BEC" w:rsidRPr="0085716D">
        <w:rPr>
          <w:i/>
          <w:iCs/>
          <w:color w:val="0000FF"/>
          <w:sz w:val="24"/>
          <w:szCs w:val="24"/>
        </w:rPr>
        <w:t>notify:</w:t>
      </w:r>
      <w:r w:rsidR="00776BEF" w:rsidRPr="0085716D">
        <w:rPr>
          <w:i/>
          <w:iCs/>
          <w:color w:val="0000FF"/>
          <w:sz w:val="24"/>
          <w:szCs w:val="24"/>
        </w:rPr>
        <w:t xml:space="preserve"> </w:t>
      </w:r>
      <w:hyperlink r:id="rId16" w:history="1">
        <w:r w:rsidR="00814D4D" w:rsidRPr="0085716D">
          <w:rPr>
            <w:rStyle w:val="Hyperlink"/>
            <w:i/>
            <w:iCs/>
            <w:sz w:val="24"/>
            <w:szCs w:val="24"/>
          </w:rPr>
          <w:t>https://www.dhcd.virginia.gov/pdcs</w:t>
        </w:r>
      </w:hyperlink>
      <w:r>
        <w:rPr>
          <w:rStyle w:val="Hyperlink"/>
          <w:sz w:val="24"/>
          <w:szCs w:val="24"/>
        </w:rPr>
        <w:t>]</w:t>
      </w:r>
    </w:p>
    <w:p w14:paraId="41D626DD" w14:textId="348246FC" w:rsidR="00AE4342" w:rsidRPr="001F63DA" w:rsidRDefault="0002692D" w:rsidP="00D61033">
      <w:pPr>
        <w:suppressAutoHyphens/>
        <w:rPr>
          <w:color w:val="E36C0A" w:themeColor="accent6" w:themeShade="BF"/>
          <w:sz w:val="24"/>
          <w:szCs w:val="24"/>
        </w:rPr>
      </w:pPr>
      <w:r w:rsidRPr="001F63DA">
        <w:rPr>
          <w:color w:val="E36C0A" w:themeColor="accent6" w:themeShade="BF"/>
          <w:sz w:val="24"/>
          <w:szCs w:val="24"/>
        </w:rPr>
        <w:t>Date</w:t>
      </w:r>
      <w:r w:rsidR="00EA3B18">
        <w:rPr>
          <w:color w:val="E36C0A" w:themeColor="accent6" w:themeShade="BF"/>
          <w:sz w:val="24"/>
          <w:szCs w:val="24"/>
        </w:rPr>
        <w:tab/>
      </w:r>
      <w:r w:rsidR="00EA3B18">
        <w:rPr>
          <w:color w:val="E36C0A" w:themeColor="accent6" w:themeShade="BF"/>
          <w:sz w:val="24"/>
          <w:szCs w:val="24"/>
        </w:rPr>
        <w:tab/>
      </w:r>
      <w:r w:rsidR="00EA3B18">
        <w:rPr>
          <w:color w:val="E36C0A" w:themeColor="accent6" w:themeShade="BF"/>
          <w:sz w:val="24"/>
          <w:szCs w:val="24"/>
        </w:rPr>
        <w:tab/>
      </w:r>
      <w:r w:rsidR="00EA3B18">
        <w:rPr>
          <w:color w:val="E36C0A" w:themeColor="accent6" w:themeShade="BF"/>
          <w:sz w:val="24"/>
          <w:szCs w:val="24"/>
        </w:rPr>
        <w:tab/>
      </w:r>
      <w:r w:rsidR="00EA3B18">
        <w:rPr>
          <w:color w:val="E36C0A" w:themeColor="accent6" w:themeShade="BF"/>
          <w:sz w:val="24"/>
          <w:szCs w:val="24"/>
        </w:rPr>
        <w:tab/>
      </w:r>
      <w:r w:rsidR="00EA3B18">
        <w:rPr>
          <w:color w:val="E36C0A" w:themeColor="accent6" w:themeShade="BF"/>
          <w:sz w:val="24"/>
          <w:szCs w:val="24"/>
        </w:rPr>
        <w:tab/>
      </w:r>
      <w:r w:rsidR="00EA3B18">
        <w:rPr>
          <w:color w:val="E36C0A" w:themeColor="accent6" w:themeShade="BF"/>
          <w:sz w:val="24"/>
          <w:szCs w:val="24"/>
        </w:rPr>
        <w:tab/>
      </w:r>
      <w:r w:rsidR="00EA3B18">
        <w:rPr>
          <w:color w:val="0000FF"/>
          <w:sz w:val="24"/>
          <w:szCs w:val="24"/>
        </w:rPr>
        <w:t>[Can also be sent via email]</w:t>
      </w:r>
    </w:p>
    <w:p w14:paraId="71B85773" w14:textId="77777777" w:rsidR="00AE4342" w:rsidRPr="001F63DA" w:rsidRDefault="00AE4342" w:rsidP="00D61033">
      <w:pPr>
        <w:suppressAutoHyphens/>
        <w:rPr>
          <w:color w:val="E36C0A" w:themeColor="accent6" w:themeShade="BF"/>
          <w:sz w:val="24"/>
          <w:szCs w:val="24"/>
        </w:rPr>
      </w:pPr>
    </w:p>
    <w:p w14:paraId="0995C224" w14:textId="5145872A" w:rsidR="00776BEF" w:rsidRDefault="00776BEF" w:rsidP="00D61033">
      <w:pPr>
        <w:suppressAutoHyphens/>
        <w:rPr>
          <w:color w:val="E36C0A" w:themeColor="accent6" w:themeShade="BF"/>
          <w:spacing w:val="-3"/>
          <w:sz w:val="24"/>
          <w:szCs w:val="24"/>
        </w:rPr>
      </w:pPr>
      <w:r>
        <w:rPr>
          <w:color w:val="E36C0A" w:themeColor="accent6" w:themeShade="BF"/>
          <w:spacing w:val="-3"/>
          <w:sz w:val="24"/>
          <w:szCs w:val="24"/>
        </w:rPr>
        <w:t>First and Last Names</w:t>
      </w:r>
    </w:p>
    <w:p w14:paraId="63832321" w14:textId="60507498" w:rsidR="00AE4342" w:rsidRPr="00776BEF" w:rsidRDefault="00F664A1" w:rsidP="00D61033">
      <w:pPr>
        <w:suppressAutoHyphens/>
        <w:rPr>
          <w:spacing w:val="-3"/>
          <w:sz w:val="24"/>
          <w:szCs w:val="24"/>
        </w:rPr>
      </w:pPr>
      <w:r w:rsidRPr="00776BEF">
        <w:rPr>
          <w:spacing w:val="-3"/>
          <w:sz w:val="24"/>
          <w:szCs w:val="24"/>
        </w:rPr>
        <w:t>Executive Director</w:t>
      </w:r>
    </w:p>
    <w:p w14:paraId="18A6DBC8" w14:textId="5D3B145E" w:rsidR="00F664A1" w:rsidRPr="001F63DA" w:rsidRDefault="00AE4342" w:rsidP="00D61033">
      <w:pPr>
        <w:suppressAutoHyphens/>
        <w:rPr>
          <w:color w:val="E36C0A" w:themeColor="accent6" w:themeShade="BF"/>
          <w:spacing w:val="-3"/>
          <w:sz w:val="24"/>
          <w:szCs w:val="24"/>
        </w:rPr>
      </w:pPr>
      <w:r w:rsidRPr="001F63DA">
        <w:rPr>
          <w:color w:val="E36C0A" w:themeColor="accent6" w:themeShade="BF"/>
          <w:spacing w:val="-3"/>
          <w:sz w:val="24"/>
          <w:szCs w:val="24"/>
        </w:rPr>
        <w:t xml:space="preserve">Planning District </w:t>
      </w:r>
      <w:r w:rsidR="00776BEF">
        <w:rPr>
          <w:color w:val="E36C0A" w:themeColor="accent6" w:themeShade="BF"/>
          <w:spacing w:val="-3"/>
          <w:sz w:val="24"/>
          <w:szCs w:val="24"/>
        </w:rPr>
        <w:t xml:space="preserve">Commission </w:t>
      </w:r>
      <w:r w:rsidRPr="001F63DA">
        <w:rPr>
          <w:color w:val="E36C0A" w:themeColor="accent6" w:themeShade="BF"/>
          <w:spacing w:val="-3"/>
          <w:sz w:val="24"/>
          <w:szCs w:val="24"/>
        </w:rPr>
        <w:t>Name</w:t>
      </w:r>
    </w:p>
    <w:p w14:paraId="5A3AA51E" w14:textId="77777777" w:rsidR="00AE4342" w:rsidRPr="001F63DA" w:rsidRDefault="00AE4342" w:rsidP="00D61033">
      <w:pPr>
        <w:suppressAutoHyphens/>
        <w:rPr>
          <w:color w:val="E36C0A" w:themeColor="accent6" w:themeShade="BF"/>
          <w:spacing w:val="-3"/>
          <w:sz w:val="24"/>
          <w:szCs w:val="24"/>
        </w:rPr>
      </w:pPr>
      <w:r w:rsidRPr="001F63DA">
        <w:rPr>
          <w:color w:val="E36C0A" w:themeColor="accent6" w:themeShade="BF"/>
          <w:spacing w:val="-3"/>
          <w:sz w:val="24"/>
          <w:szCs w:val="24"/>
        </w:rPr>
        <w:t>Address</w:t>
      </w:r>
    </w:p>
    <w:p w14:paraId="4E381321" w14:textId="77777777" w:rsidR="00D61033" w:rsidRPr="001F63DA" w:rsidRDefault="00D61033" w:rsidP="00D61033">
      <w:pPr>
        <w:suppressAutoHyphens/>
        <w:rPr>
          <w:color w:val="E36C0A" w:themeColor="accent6" w:themeShade="BF"/>
          <w:spacing w:val="-3"/>
          <w:sz w:val="24"/>
          <w:szCs w:val="24"/>
        </w:rPr>
      </w:pPr>
      <w:r>
        <w:rPr>
          <w:color w:val="E36C0A" w:themeColor="accent6" w:themeShade="BF"/>
          <w:spacing w:val="-3"/>
          <w:sz w:val="24"/>
          <w:szCs w:val="24"/>
        </w:rPr>
        <w:t>City, State Zip</w:t>
      </w:r>
    </w:p>
    <w:p w14:paraId="433D1F81" w14:textId="77777777" w:rsidR="00AE4342" w:rsidRPr="006B494A" w:rsidRDefault="00AE4342" w:rsidP="00D61033">
      <w:pPr>
        <w:suppressAutoHyphens/>
        <w:rPr>
          <w:spacing w:val="-3"/>
          <w:sz w:val="24"/>
          <w:szCs w:val="24"/>
        </w:rPr>
      </w:pPr>
    </w:p>
    <w:p w14:paraId="1AEE6AF6" w14:textId="7ECC23B7" w:rsidR="00AE4342" w:rsidRPr="006B494A" w:rsidRDefault="00AE4342" w:rsidP="00D61033">
      <w:pPr>
        <w:tabs>
          <w:tab w:val="left" w:pos="-720"/>
          <w:tab w:val="left" w:pos="0"/>
          <w:tab w:val="left" w:pos="720"/>
        </w:tabs>
        <w:suppressAutoHyphens/>
        <w:rPr>
          <w:spacing w:val="-3"/>
          <w:sz w:val="24"/>
          <w:szCs w:val="24"/>
        </w:rPr>
      </w:pPr>
      <w:r w:rsidRPr="006B494A">
        <w:rPr>
          <w:spacing w:val="-3"/>
          <w:sz w:val="24"/>
          <w:szCs w:val="24"/>
        </w:rPr>
        <w:t>R</w:t>
      </w:r>
      <w:r w:rsidR="00623CF9">
        <w:rPr>
          <w:spacing w:val="-3"/>
          <w:sz w:val="24"/>
          <w:szCs w:val="24"/>
        </w:rPr>
        <w:t>e</w:t>
      </w:r>
      <w:r w:rsidRPr="006B494A">
        <w:rPr>
          <w:spacing w:val="-3"/>
          <w:sz w:val="24"/>
          <w:szCs w:val="24"/>
        </w:rPr>
        <w:t>:</w:t>
      </w:r>
      <w:r w:rsidRPr="006B494A">
        <w:rPr>
          <w:spacing w:val="-3"/>
          <w:sz w:val="24"/>
          <w:szCs w:val="24"/>
        </w:rPr>
        <w:tab/>
      </w:r>
      <w:r w:rsidRPr="006B494A">
        <w:rPr>
          <w:sz w:val="24"/>
          <w:szCs w:val="24"/>
        </w:rPr>
        <w:t xml:space="preserve">Virginia Water Protection (VWP) </w:t>
      </w:r>
      <w:r>
        <w:rPr>
          <w:sz w:val="24"/>
          <w:szCs w:val="24"/>
        </w:rPr>
        <w:t>I</w:t>
      </w:r>
      <w:r w:rsidRPr="006B494A">
        <w:rPr>
          <w:sz w:val="24"/>
          <w:szCs w:val="24"/>
        </w:rPr>
        <w:t xml:space="preserve">ndividual </w:t>
      </w:r>
      <w:r>
        <w:rPr>
          <w:sz w:val="24"/>
          <w:szCs w:val="24"/>
        </w:rPr>
        <w:t>P</w:t>
      </w:r>
      <w:r w:rsidRPr="006B494A">
        <w:rPr>
          <w:sz w:val="24"/>
          <w:szCs w:val="24"/>
        </w:rPr>
        <w:t>ermit</w:t>
      </w:r>
      <w:r w:rsidRPr="006B494A">
        <w:rPr>
          <w:spacing w:val="-3"/>
          <w:sz w:val="24"/>
          <w:szCs w:val="24"/>
        </w:rPr>
        <w:t xml:space="preserve"> N</w:t>
      </w:r>
      <w:r w:rsidR="00D61033">
        <w:rPr>
          <w:spacing w:val="-3"/>
          <w:sz w:val="24"/>
          <w:szCs w:val="24"/>
        </w:rPr>
        <w:t>o.</w:t>
      </w:r>
      <w:r w:rsidRPr="00AE4342">
        <w:rPr>
          <w:spacing w:val="-3"/>
          <w:sz w:val="24"/>
        </w:rPr>
        <w:t xml:space="preserve"> </w:t>
      </w:r>
      <w:r w:rsidRPr="001F63DA">
        <w:rPr>
          <w:color w:val="E36C0A" w:themeColor="accent6" w:themeShade="BF"/>
          <w:spacing w:val="-3"/>
          <w:sz w:val="24"/>
          <w:szCs w:val="24"/>
        </w:rPr>
        <w:t>##-####</w:t>
      </w:r>
    </w:p>
    <w:p w14:paraId="478A23B4" w14:textId="77777777" w:rsidR="00AE4342" w:rsidRPr="006B494A" w:rsidRDefault="00AE4342" w:rsidP="00D61033">
      <w:pPr>
        <w:tabs>
          <w:tab w:val="left" w:pos="-1440"/>
        </w:tabs>
        <w:ind w:left="720" w:hanging="720"/>
        <w:rPr>
          <w:spacing w:val="-3"/>
          <w:sz w:val="24"/>
          <w:szCs w:val="24"/>
        </w:rPr>
      </w:pPr>
      <w:r w:rsidRPr="006B494A">
        <w:rPr>
          <w:spacing w:val="-3"/>
          <w:sz w:val="24"/>
          <w:szCs w:val="24"/>
        </w:rPr>
        <w:tab/>
      </w:r>
      <w:r w:rsidRPr="001F63DA">
        <w:rPr>
          <w:color w:val="E36C0A" w:themeColor="accent6" w:themeShade="BF"/>
          <w:sz w:val="24"/>
          <w:szCs w:val="24"/>
        </w:rPr>
        <w:t>Project Name</w:t>
      </w:r>
      <w:r w:rsidRPr="00315BEC">
        <w:rPr>
          <w:sz w:val="24"/>
          <w:szCs w:val="24"/>
        </w:rPr>
        <w:t>,</w:t>
      </w:r>
      <w:r w:rsidRPr="001F63DA">
        <w:rPr>
          <w:color w:val="E36C0A" w:themeColor="accent6" w:themeShade="BF"/>
          <w:sz w:val="24"/>
          <w:szCs w:val="24"/>
        </w:rPr>
        <w:t xml:space="preserve"> County/City</w:t>
      </w:r>
      <w:r w:rsidRPr="006B494A">
        <w:rPr>
          <w:spacing w:val="-3"/>
          <w:sz w:val="24"/>
          <w:szCs w:val="24"/>
        </w:rPr>
        <w:t>, Virginia</w:t>
      </w:r>
    </w:p>
    <w:p w14:paraId="19887D0C" w14:textId="77777777" w:rsidR="00AE4342" w:rsidRPr="006B494A" w:rsidRDefault="00AE4342" w:rsidP="00D61033">
      <w:pPr>
        <w:tabs>
          <w:tab w:val="left" w:pos="-720"/>
        </w:tabs>
        <w:suppressAutoHyphens/>
        <w:rPr>
          <w:sz w:val="24"/>
          <w:szCs w:val="24"/>
        </w:rPr>
      </w:pPr>
      <w:r w:rsidRPr="006B494A">
        <w:rPr>
          <w:sz w:val="24"/>
          <w:szCs w:val="24"/>
        </w:rPr>
        <w:tab/>
      </w:r>
      <w:r w:rsidRPr="006B494A" w:rsidDel="004C211E">
        <w:rPr>
          <w:sz w:val="24"/>
          <w:szCs w:val="24"/>
        </w:rPr>
        <w:t xml:space="preserve">Notification </w:t>
      </w:r>
      <w:r w:rsidRPr="006B494A">
        <w:rPr>
          <w:sz w:val="24"/>
          <w:szCs w:val="24"/>
        </w:rPr>
        <w:t>of Public Notice of Draft</w:t>
      </w:r>
      <w:r w:rsidRPr="006B494A" w:rsidDel="004C211E">
        <w:rPr>
          <w:sz w:val="24"/>
          <w:szCs w:val="24"/>
        </w:rPr>
        <w:t xml:space="preserve"> Permit</w:t>
      </w:r>
      <w:r>
        <w:rPr>
          <w:sz w:val="24"/>
          <w:szCs w:val="24"/>
        </w:rPr>
        <w:t xml:space="preserve"> Modification</w:t>
      </w:r>
    </w:p>
    <w:p w14:paraId="2431E1DE" w14:textId="77777777" w:rsidR="00AE4342" w:rsidRPr="006B494A" w:rsidRDefault="00AE4342" w:rsidP="00D61033">
      <w:pPr>
        <w:tabs>
          <w:tab w:val="left" w:pos="-720"/>
        </w:tabs>
        <w:suppressAutoHyphens/>
        <w:rPr>
          <w:sz w:val="24"/>
          <w:szCs w:val="24"/>
        </w:rPr>
      </w:pPr>
    </w:p>
    <w:p w14:paraId="28B2D771" w14:textId="0D7AB6CD" w:rsidR="00AE4342" w:rsidRPr="006B494A" w:rsidRDefault="00AE4342" w:rsidP="00D61033">
      <w:pPr>
        <w:tabs>
          <w:tab w:val="left" w:pos="-720"/>
        </w:tabs>
        <w:suppressAutoHyphens/>
        <w:rPr>
          <w:spacing w:val="-3"/>
          <w:sz w:val="24"/>
          <w:szCs w:val="24"/>
        </w:rPr>
      </w:pPr>
      <w:r w:rsidRPr="006B494A">
        <w:rPr>
          <w:spacing w:val="-3"/>
          <w:sz w:val="24"/>
          <w:szCs w:val="24"/>
        </w:rPr>
        <w:t>Dear</w:t>
      </w:r>
      <w:r w:rsidR="00776BEF">
        <w:rPr>
          <w:spacing w:val="-3"/>
          <w:sz w:val="24"/>
          <w:szCs w:val="24"/>
        </w:rPr>
        <w:t xml:space="preserve"> </w:t>
      </w:r>
      <w:proofErr w:type="gramStart"/>
      <w:r w:rsidR="00776BEF">
        <w:rPr>
          <w:spacing w:val="-3"/>
          <w:sz w:val="24"/>
          <w:szCs w:val="24"/>
        </w:rPr>
        <w:t>Director</w:t>
      </w:r>
      <w:proofErr w:type="gramEnd"/>
      <w:r w:rsidR="00374E62" w:rsidRPr="0007075B">
        <w:rPr>
          <w:color w:val="E36C0A" w:themeColor="accent6" w:themeShade="BF"/>
          <w:sz w:val="24"/>
          <w:szCs w:val="24"/>
        </w:rPr>
        <w:t xml:space="preserve"> Last Name</w:t>
      </w:r>
      <w:r w:rsidRPr="006B494A">
        <w:rPr>
          <w:spacing w:val="-3"/>
          <w:sz w:val="24"/>
          <w:szCs w:val="24"/>
        </w:rPr>
        <w:t>:</w:t>
      </w:r>
    </w:p>
    <w:p w14:paraId="6FFFE310" w14:textId="77777777" w:rsidR="00AE4342" w:rsidRPr="006B494A" w:rsidRDefault="00AE4342" w:rsidP="00D61033">
      <w:pPr>
        <w:pStyle w:val="BodyText"/>
        <w:rPr>
          <w:rFonts w:ascii="Times New Roman" w:hAnsi="Times New Roman"/>
          <w:sz w:val="24"/>
          <w:szCs w:val="24"/>
        </w:rPr>
      </w:pPr>
    </w:p>
    <w:p w14:paraId="46B6D4EC" w14:textId="05D2E1AF" w:rsidR="00AE4342" w:rsidRDefault="00AE4342" w:rsidP="0085716D">
      <w:pPr>
        <w:pStyle w:val="BodyText"/>
        <w:rPr>
          <w:rFonts w:ascii="Times New Roman" w:hAnsi="Times New Roman"/>
          <w:sz w:val="24"/>
          <w:szCs w:val="24"/>
        </w:rPr>
      </w:pPr>
      <w:r w:rsidRPr="006B494A">
        <w:rPr>
          <w:rFonts w:ascii="Times New Roman" w:hAnsi="Times New Roman"/>
          <w:sz w:val="24"/>
          <w:szCs w:val="24"/>
        </w:rPr>
        <w:t>The</w:t>
      </w:r>
      <w:r w:rsidR="00666B4F">
        <w:rPr>
          <w:rFonts w:ascii="Times New Roman" w:hAnsi="Times New Roman"/>
          <w:sz w:val="24"/>
          <w:szCs w:val="24"/>
        </w:rPr>
        <w:t xml:space="preserve"> Virginia</w:t>
      </w:r>
      <w:r w:rsidRPr="006B494A">
        <w:rPr>
          <w:rFonts w:ascii="Times New Roman" w:hAnsi="Times New Roman"/>
          <w:sz w:val="24"/>
          <w:szCs w:val="24"/>
        </w:rPr>
        <w:t xml:space="preserve"> Department of Environmental Quality (DEQ) has received a </w:t>
      </w:r>
      <w:r w:rsidR="00D518C4">
        <w:rPr>
          <w:rFonts w:ascii="Times New Roman" w:hAnsi="Times New Roman"/>
          <w:sz w:val="24"/>
          <w:szCs w:val="24"/>
        </w:rPr>
        <w:t xml:space="preserve">modification </w:t>
      </w:r>
      <w:r w:rsidRPr="006B494A">
        <w:rPr>
          <w:rFonts w:ascii="Times New Roman" w:hAnsi="Times New Roman"/>
          <w:sz w:val="24"/>
          <w:szCs w:val="24"/>
        </w:rPr>
        <w:t>request for the above-referenced proje</w:t>
      </w:r>
      <w:r w:rsidR="00623CF9">
        <w:rPr>
          <w:rFonts w:ascii="Times New Roman" w:hAnsi="Times New Roman"/>
          <w:sz w:val="24"/>
          <w:szCs w:val="24"/>
        </w:rPr>
        <w:t>ct.  Attached is a copy of the public n</w:t>
      </w:r>
      <w:r w:rsidRPr="006B494A">
        <w:rPr>
          <w:rFonts w:ascii="Times New Roman" w:hAnsi="Times New Roman"/>
          <w:sz w:val="24"/>
          <w:szCs w:val="24"/>
        </w:rPr>
        <w:t xml:space="preserve">otice for the proposed permit action for your review pursuant to </w:t>
      </w:r>
      <w:r w:rsidR="001E7B1A">
        <w:rPr>
          <w:rFonts w:ascii="Times New Roman" w:hAnsi="Times New Roman"/>
          <w:sz w:val="24"/>
          <w:szCs w:val="24"/>
        </w:rPr>
        <w:t>§</w:t>
      </w:r>
      <w:r w:rsidRPr="006B494A">
        <w:rPr>
          <w:rFonts w:ascii="Times New Roman" w:hAnsi="Times New Roman"/>
          <w:sz w:val="24"/>
          <w:szCs w:val="24"/>
        </w:rPr>
        <w:t xml:space="preserve"> 62.1-44</w:t>
      </w:r>
      <w:r w:rsidR="007415FB">
        <w:rPr>
          <w:rFonts w:ascii="Times New Roman" w:hAnsi="Times New Roman"/>
          <w:sz w:val="24"/>
          <w:szCs w:val="24"/>
        </w:rPr>
        <w:t>.15:01 of the Code of Virginia.</w:t>
      </w:r>
    </w:p>
    <w:p w14:paraId="6F13422A" w14:textId="77777777" w:rsidR="00AE4342" w:rsidRDefault="00AE4342" w:rsidP="00D61033">
      <w:pPr>
        <w:pStyle w:val="BodyText"/>
        <w:rPr>
          <w:rFonts w:ascii="Times New Roman" w:hAnsi="Times New Roman"/>
          <w:sz w:val="24"/>
          <w:szCs w:val="24"/>
        </w:rPr>
      </w:pPr>
    </w:p>
    <w:p w14:paraId="50DE3CB1" w14:textId="7F5DC37B" w:rsidR="00AE4342" w:rsidRDefault="00AE4342" w:rsidP="0085716D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n</w:t>
      </w:r>
      <w:r w:rsidRPr="006B494A">
        <w:rPr>
          <w:rFonts w:ascii="Times New Roman" w:hAnsi="Times New Roman"/>
          <w:sz w:val="24"/>
          <w:szCs w:val="24"/>
        </w:rPr>
        <w:t>otice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94A">
        <w:rPr>
          <w:rFonts w:ascii="Times New Roman" w:hAnsi="Times New Roman"/>
          <w:sz w:val="24"/>
          <w:szCs w:val="24"/>
        </w:rPr>
        <w:t>will be published in a newspaper circulated in the vicinity of the project site</w:t>
      </w:r>
      <w:r>
        <w:rPr>
          <w:rFonts w:ascii="Times New Roman" w:hAnsi="Times New Roman"/>
          <w:sz w:val="24"/>
          <w:szCs w:val="24"/>
        </w:rPr>
        <w:t xml:space="preserve"> and also on our webpage at </w:t>
      </w:r>
      <w:hyperlink r:id="rId17" w:history="1">
        <w:r w:rsidR="00602F89" w:rsidRPr="004233A4">
          <w:rPr>
            <w:rStyle w:val="Hyperlink"/>
            <w:rFonts w:ascii="Times New Roman" w:hAnsi="Times New Roman"/>
            <w:sz w:val="24"/>
            <w:szCs w:val="24"/>
          </w:rPr>
          <w:t>https://www.deq.virginia.gov/permits-regulations/public-notices/water/wetlands-streams</w:t>
        </w:r>
      </w:hyperlink>
      <w:r w:rsidRPr="006B494A">
        <w:rPr>
          <w:rFonts w:ascii="Times New Roman" w:hAnsi="Times New Roman"/>
          <w:sz w:val="24"/>
          <w:szCs w:val="24"/>
        </w:rPr>
        <w:t>.  The publication will establish a 30-calendar day public comment period for this proposal.  If you wish to comment on this proposed action, please respo</w:t>
      </w:r>
      <w:r>
        <w:rPr>
          <w:rFonts w:ascii="Times New Roman" w:hAnsi="Times New Roman"/>
          <w:sz w:val="24"/>
          <w:szCs w:val="24"/>
        </w:rPr>
        <w:t>nd to my attention.</w:t>
      </w:r>
    </w:p>
    <w:p w14:paraId="78CB40D1" w14:textId="77777777" w:rsidR="00AE4342" w:rsidRPr="00855038" w:rsidRDefault="00AE4342" w:rsidP="00D61033">
      <w:pPr>
        <w:pStyle w:val="BodyText"/>
        <w:rPr>
          <w:rFonts w:ascii="Times New Roman" w:hAnsi="Times New Roman"/>
          <w:sz w:val="24"/>
          <w:szCs w:val="24"/>
        </w:rPr>
      </w:pPr>
    </w:p>
    <w:p w14:paraId="49EA4E8D" w14:textId="646C4CEB" w:rsidR="001F63DA" w:rsidRPr="006B494A" w:rsidRDefault="004233A4" w:rsidP="00D61033">
      <w:pPr>
        <w:tabs>
          <w:tab w:val="left" w:pos="-720"/>
        </w:tabs>
        <w:suppressAutoHyphens/>
        <w:rPr>
          <w:sz w:val="24"/>
          <w:szCs w:val="24"/>
        </w:rPr>
      </w:pPr>
      <w:r w:rsidRPr="006B494A">
        <w:rPr>
          <w:sz w:val="24"/>
          <w:szCs w:val="24"/>
        </w:rPr>
        <w:t>If no response is received within the 30-day public comment period, DEQ will assume that you have no objections to the proposed action</w:t>
      </w:r>
      <w:r>
        <w:rPr>
          <w:sz w:val="24"/>
          <w:szCs w:val="24"/>
        </w:rPr>
        <w:t xml:space="preserve">. </w:t>
      </w:r>
      <w:r>
        <w:rPr>
          <w:sz w:val="24"/>
        </w:rPr>
        <w:t>P</w:t>
      </w:r>
      <w:r w:rsidRPr="000A0A04">
        <w:rPr>
          <w:sz w:val="24"/>
        </w:rPr>
        <w:t xml:space="preserve">lease contact </w:t>
      </w:r>
      <w:r>
        <w:rPr>
          <w:sz w:val="24"/>
        </w:rPr>
        <w:t>DEQ at</w:t>
      </w:r>
      <w:r w:rsidRPr="006B646D">
        <w:rPr>
          <w:rFonts w:ascii="Arial" w:hAnsi="Arial" w:cs="Arial"/>
          <w:color w:val="0000FF"/>
          <w:shd w:val="clear" w:color="auto" w:fill="FFFFFF"/>
        </w:rPr>
        <w:t xml:space="preserve"> </w:t>
      </w:r>
      <w:r w:rsidRPr="00D028CB">
        <w:rPr>
          <w:color w:val="0000FF"/>
          <w:sz w:val="24"/>
          <w:szCs w:val="24"/>
          <w:shd w:val="clear" w:color="auto" w:fill="FFFFFF"/>
        </w:rPr>
        <w:t>[select processing office email</w:t>
      </w:r>
      <w:r>
        <w:rPr>
          <w:color w:val="0000FF"/>
          <w:sz w:val="24"/>
          <w:szCs w:val="24"/>
          <w:shd w:val="clear" w:color="auto" w:fill="FFFFFF"/>
        </w:rPr>
        <w:t xml:space="preserve"> and phone #</w:t>
      </w:r>
      <w:r w:rsidRPr="00D028CB">
        <w:rPr>
          <w:color w:val="0000FF"/>
          <w:sz w:val="24"/>
          <w:szCs w:val="24"/>
          <w:shd w:val="clear" w:color="auto" w:fill="FFFFFF"/>
        </w:rPr>
        <w:t>]</w:t>
      </w:r>
      <w:r>
        <w:rPr>
          <w:color w:val="0000FF"/>
          <w:sz w:val="24"/>
          <w:szCs w:val="24"/>
          <w:shd w:val="clear" w:color="auto" w:fill="FFFFFF"/>
        </w:rPr>
        <w:t xml:space="preserve"> </w:t>
      </w:r>
      <w:sdt>
        <w:sdtPr>
          <w:rPr>
            <w:rStyle w:val="Style3"/>
          </w:rPr>
          <w:alias w:val="Region Email"/>
          <w:tag w:val="Region Email"/>
          <w:id w:val="2084179207"/>
          <w:placeholder>
            <w:docPart w:val="2AF1C54CD28D4B479B7B673A3DED98AC"/>
          </w:placeholder>
          <w:showingPlcHdr/>
          <w15:color w:val="FF6600"/>
          <w:dropDownList>
            <w:listItem w:value="Choose an item."/>
            <w:listItem w:displayText="shawn.crist@deq.virginia.gov" w:value="shawn.crist@deq.virginia.gov (BRRO)"/>
            <w:listItem w:displayText="vwp.nro@deq.virginia.gov" w:value="vwp.nro@deq.virginia.gov"/>
            <w:listItem w:displayText="pro.vwpcompliance@deq.virginia.gov" w:value="pro.vwpcompliance@deq.virginia.gov"/>
            <w:listItem w:displayText="swro.waterpermits@deq.virginia.gov" w:value="swro.waterpermits@deq.virginia.gov"/>
            <w:listItem w:displayText="vwp.tro@deq.virginia.gov" w:value="vwp.tro@deq.virginia.gov"/>
            <w:listItem w:displayText="vro.vwp@deq.virginia.gov" w:value="vro.vwp@deq.virginia.gov"/>
            <w:listItem w:displayText="vwppublicnotices@deq.virginia.gov" w:value="vwppublicnotices@deq.virginia.gov"/>
            <w:listItem w:displayText="withdrawal.permitting@deq.virginia.gov" w:value="withdrawal.permitting@deq.virginia.gov"/>
          </w:dropDownList>
        </w:sdtPr>
        <w:sdtEndPr>
          <w:rPr>
            <w:rStyle w:val="Style3"/>
          </w:rPr>
        </w:sdtEndPr>
        <w:sdtContent>
          <w:r w:rsidRPr="003B3FED">
            <w:rPr>
              <w:rStyle w:val="PlaceholderText"/>
            </w:rPr>
            <w:t>Choose an item.</w:t>
          </w:r>
        </w:sdtContent>
      </w:sdt>
      <w:r w:rsidRPr="003E43D3">
        <w:t xml:space="preserve"> </w:t>
      </w:r>
      <w:r>
        <w:rPr>
          <w:sz w:val="24"/>
        </w:rPr>
        <w:t xml:space="preserve">or </w:t>
      </w:r>
      <w:sdt>
        <w:sdtPr>
          <w:rPr>
            <w:sz w:val="24"/>
          </w:rPr>
          <w:alias w:val="Office Phone"/>
          <w:tag w:val="Office Phone"/>
          <w:id w:val="505561186"/>
          <w:placeholder>
            <w:docPart w:val="99E8294012644249AADC8D58FFD0C3E3"/>
          </w:placeholder>
          <w:showingPlcHdr/>
          <w15:color w:val="FF6600"/>
          <w:dropDownList>
            <w:listItem w:value="Choose an item."/>
            <w:listItem w:displayText="540-562-6700 (BRRO)" w:value="540-562-6700"/>
            <w:listItem w:displayText="703-583-3800 (NRO)" w:value="703-583-3800"/>
            <w:listItem w:displayText="804-527-5020 (PRO)" w:value="804-527-5020"/>
            <w:listItem w:displayText="276-676-4800 (SWRO)" w:value="276-676-4800"/>
            <w:listItem w:displayText="757-518-2000 (TRO)" w:value="757-518-2000"/>
            <w:listItem w:displayText="540-217-7480 (VRO)" w:value="540-217-7480"/>
            <w:listItem w:displayText="804-698-4000 (CO)" w:value="804-698-4000"/>
          </w:dropDownList>
        </w:sdtPr>
        <w:sdtEndPr/>
        <w:sdtContent>
          <w:r w:rsidRPr="00B024C9">
            <w:rPr>
              <w:rStyle w:val="PlaceholderText"/>
            </w:rPr>
            <w:t>Choose an item.</w:t>
          </w:r>
        </w:sdtContent>
      </w:sdt>
      <w:r w:rsidRPr="009379FF">
        <w:rPr>
          <w:color w:val="E36C0A" w:themeColor="accent6" w:themeShade="BF"/>
          <w:sz w:val="24"/>
        </w:rPr>
        <w:t xml:space="preserve"> </w:t>
      </w:r>
      <w:r>
        <w:rPr>
          <w:sz w:val="24"/>
        </w:rPr>
        <w:t>i</w:t>
      </w:r>
      <w:r w:rsidRPr="000A0A04">
        <w:rPr>
          <w:sz w:val="24"/>
        </w:rPr>
        <w:t>f you have any questions</w:t>
      </w:r>
      <w:r>
        <w:rPr>
          <w:sz w:val="24"/>
        </w:rPr>
        <w:t>.</w:t>
      </w:r>
    </w:p>
    <w:p w14:paraId="33B6F31D" w14:textId="77777777" w:rsidR="00AE4342" w:rsidRPr="006B494A" w:rsidRDefault="00AE4342" w:rsidP="007415FB">
      <w:pPr>
        <w:tabs>
          <w:tab w:val="left" w:pos="-720"/>
        </w:tabs>
        <w:suppressAutoHyphens/>
        <w:rPr>
          <w:sz w:val="24"/>
          <w:szCs w:val="24"/>
        </w:rPr>
      </w:pPr>
    </w:p>
    <w:p w14:paraId="0C997003" w14:textId="77777777" w:rsidR="00AE4342" w:rsidRDefault="00AE4342" w:rsidP="00D61033">
      <w:pPr>
        <w:tabs>
          <w:tab w:val="left" w:pos="-720"/>
        </w:tabs>
        <w:suppressAutoHyphens/>
        <w:rPr>
          <w:sz w:val="24"/>
          <w:szCs w:val="24"/>
        </w:rPr>
      </w:pPr>
      <w:r w:rsidRPr="006B494A">
        <w:rPr>
          <w:sz w:val="24"/>
          <w:szCs w:val="24"/>
        </w:rPr>
        <w:t>Respectfully,</w:t>
      </w:r>
    </w:p>
    <w:p w14:paraId="756AD9B6" w14:textId="77777777" w:rsidR="00AE4342" w:rsidRDefault="00AE4342" w:rsidP="00D61033">
      <w:pPr>
        <w:tabs>
          <w:tab w:val="left" w:pos="-720"/>
        </w:tabs>
        <w:suppressAutoHyphens/>
        <w:rPr>
          <w:sz w:val="24"/>
          <w:szCs w:val="24"/>
        </w:rPr>
      </w:pPr>
    </w:p>
    <w:p w14:paraId="1F2F04EB" w14:textId="77777777" w:rsidR="00AE4342" w:rsidRPr="006B494A" w:rsidRDefault="00AE4342" w:rsidP="00D61033">
      <w:pPr>
        <w:tabs>
          <w:tab w:val="left" w:pos="-720"/>
        </w:tabs>
        <w:suppressAutoHyphens/>
        <w:rPr>
          <w:sz w:val="24"/>
          <w:szCs w:val="24"/>
        </w:rPr>
      </w:pPr>
    </w:p>
    <w:p w14:paraId="69DC7121" w14:textId="5B8CA432" w:rsidR="00AE4342" w:rsidRPr="001F63DA" w:rsidRDefault="00323366" w:rsidP="00D61033">
      <w:pPr>
        <w:tabs>
          <w:tab w:val="left" w:pos="0"/>
          <w:tab w:val="left" w:pos="4500"/>
          <w:tab w:val="left" w:pos="4860"/>
        </w:tabs>
        <w:rPr>
          <w:color w:val="E36C0A" w:themeColor="accent6" w:themeShade="BF"/>
          <w:sz w:val="24"/>
          <w:szCs w:val="24"/>
        </w:rPr>
      </w:pPr>
      <w:r w:rsidRPr="001F63DA">
        <w:rPr>
          <w:color w:val="E36C0A" w:themeColor="accent6" w:themeShade="BF"/>
          <w:sz w:val="24"/>
          <w:szCs w:val="24"/>
        </w:rPr>
        <w:t>Name</w:t>
      </w:r>
    </w:p>
    <w:p w14:paraId="48ECDCF3" w14:textId="77777777" w:rsidR="00AE4342" w:rsidRPr="006B494A" w:rsidRDefault="00AE4342" w:rsidP="00D61033">
      <w:pPr>
        <w:pStyle w:val="VACno"/>
        <w:widowControl/>
        <w:tabs>
          <w:tab w:val="clear" w:pos="10253"/>
          <w:tab w:val="left" w:pos="-720"/>
          <w:tab w:val="left" w:pos="0"/>
          <w:tab w:val="left" w:pos="4500"/>
          <w:tab w:val="left" w:pos="4860"/>
        </w:tabs>
        <w:suppressAutoHyphens/>
        <w:spacing w:before="0" w:line="240" w:lineRule="auto"/>
        <w:jc w:val="left"/>
        <w:rPr>
          <w:rFonts w:ascii="Times New Roman" w:hAnsi="Times New Roman"/>
          <w:b w:val="0"/>
          <w:szCs w:val="24"/>
        </w:rPr>
      </w:pPr>
      <w:r w:rsidRPr="006B494A">
        <w:rPr>
          <w:rFonts w:ascii="Times New Roman" w:hAnsi="Times New Roman"/>
          <w:b w:val="0"/>
          <w:szCs w:val="24"/>
        </w:rPr>
        <w:t>VWP Permit Writer</w:t>
      </w:r>
    </w:p>
    <w:p w14:paraId="41E52793" w14:textId="77777777" w:rsidR="00AE4342" w:rsidRPr="006B494A" w:rsidRDefault="00AE4342" w:rsidP="00D61033">
      <w:pPr>
        <w:tabs>
          <w:tab w:val="left" w:pos="-720"/>
        </w:tabs>
        <w:suppressAutoHyphens/>
        <w:rPr>
          <w:sz w:val="24"/>
        </w:rPr>
      </w:pPr>
    </w:p>
    <w:p w14:paraId="1CFC731B" w14:textId="09947BFE" w:rsidR="00D87D59" w:rsidRPr="006B494A" w:rsidRDefault="00AE4342" w:rsidP="00D61033">
      <w:pPr>
        <w:pStyle w:val="Title"/>
        <w:jc w:val="left"/>
        <w:rPr>
          <w:b w:val="0"/>
          <w:sz w:val="24"/>
        </w:rPr>
      </w:pPr>
      <w:r w:rsidRPr="006B494A">
        <w:rPr>
          <w:b w:val="0"/>
          <w:sz w:val="24"/>
        </w:rPr>
        <w:t xml:space="preserve">Enclosure: </w:t>
      </w:r>
      <w:r w:rsidRPr="006B494A">
        <w:rPr>
          <w:b w:val="0"/>
          <w:sz w:val="24"/>
        </w:rPr>
        <w:tab/>
        <w:t>Public Notice</w:t>
      </w:r>
    </w:p>
    <w:sectPr w:rsidR="00D87D59" w:rsidRPr="006B494A" w:rsidSect="00D61033">
      <w:footerReference w:type="default" r:id="rId18"/>
      <w:pgSz w:w="12240" w:h="15840" w:code="1"/>
      <w:pgMar w:top="1800" w:right="1008" w:bottom="1440" w:left="100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3017F" w14:textId="77777777" w:rsidR="00E60D32" w:rsidRDefault="00E60D32">
      <w:r>
        <w:separator/>
      </w:r>
    </w:p>
  </w:endnote>
  <w:endnote w:type="continuationSeparator" w:id="0">
    <w:p w14:paraId="008E4299" w14:textId="77777777" w:rsidR="00E60D32" w:rsidRDefault="00E60D32">
      <w:r>
        <w:continuationSeparator/>
      </w:r>
    </w:p>
  </w:endnote>
  <w:endnote w:type="continuationNotice" w:id="1">
    <w:p w14:paraId="75ED9923" w14:textId="77777777" w:rsidR="00E60D32" w:rsidRDefault="00E60D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658FD" w14:textId="5C8F7DEC" w:rsidR="00EC4658" w:rsidRPr="00374E62" w:rsidRDefault="0085716D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March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A2096" w14:textId="77777777" w:rsidR="00AE4342" w:rsidRDefault="00AE4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D53C4" w14:textId="6260160A" w:rsidR="00E86B9E" w:rsidRPr="00374E62" w:rsidRDefault="0085716D" w:rsidP="00C61D5B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March 2025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03E4" w14:textId="77777777" w:rsidR="00AE4342" w:rsidRDefault="00AE434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67B00" w14:textId="37D32C41" w:rsidR="00E86B9E" w:rsidRPr="00374E62" w:rsidRDefault="0085716D" w:rsidP="00C61D5B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4FE8A" w14:textId="77777777" w:rsidR="00E60D32" w:rsidRDefault="00E60D32">
      <w:r>
        <w:separator/>
      </w:r>
    </w:p>
  </w:footnote>
  <w:footnote w:type="continuationSeparator" w:id="0">
    <w:p w14:paraId="09B3107A" w14:textId="77777777" w:rsidR="00E60D32" w:rsidRDefault="00E60D32">
      <w:r>
        <w:continuationSeparator/>
      </w:r>
    </w:p>
  </w:footnote>
  <w:footnote w:type="continuationNotice" w:id="1">
    <w:p w14:paraId="4DEB303B" w14:textId="77777777" w:rsidR="00E60D32" w:rsidRDefault="00E60D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C5221" w14:textId="77777777" w:rsidR="0085716D" w:rsidRPr="00294AE5" w:rsidRDefault="0085716D" w:rsidP="0085716D">
    <w:pPr>
      <w:pStyle w:val="ltrhdweb-and-seal"/>
    </w:pPr>
    <w:r>
      <w:rPr>
        <w:noProof/>
      </w:rPr>
      <w:drawing>
        <wp:inline distT="0" distB="0" distL="0" distR="0" wp14:anchorId="43FA4F1C" wp14:editId="74B9CE25">
          <wp:extent cx="857250" cy="857250"/>
          <wp:effectExtent l="19050" t="0" r="0" b="0"/>
          <wp:docPr id="501305355" name="Picture 501305355" descr="state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e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E78857" w14:textId="77777777" w:rsidR="0085716D" w:rsidRDefault="0085716D" w:rsidP="0085716D">
    <w:pPr>
      <w:pStyle w:val="ltrhdCoV"/>
    </w:pPr>
    <w:r>
      <w:t>Commonwealth of Virginia</w:t>
    </w:r>
  </w:p>
  <w:p w14:paraId="49664EF7" w14:textId="77777777" w:rsidR="0085716D" w:rsidRDefault="0085716D" w:rsidP="0085716D">
    <w:pPr>
      <w:pStyle w:val="ltrhddeq"/>
    </w:pPr>
    <w:r w:rsidRPr="008B6E4D">
      <w:t xml:space="preserve">VIRGINIA DEPARTMENT OF ENVIRONMENTAL </w:t>
    </w:r>
    <w:r w:rsidRPr="0028450E">
      <w:t>QUALITY</w:t>
    </w:r>
  </w:p>
  <w:p w14:paraId="74F04001" w14:textId="77777777" w:rsidR="0085716D" w:rsidRPr="00595617" w:rsidRDefault="0085716D" w:rsidP="0085716D">
    <w:pPr>
      <w:pStyle w:val="ltrhdweb-and-seal"/>
      <w:rPr>
        <w:rStyle w:val="Hyperlink"/>
      </w:rPr>
    </w:pPr>
    <w:r w:rsidRPr="00595617">
      <w:t>www.deq.</w:t>
    </w:r>
    <w:r w:rsidRPr="00DC5989">
      <w:t>virginia</w:t>
    </w:r>
    <w:r w:rsidRPr="00595617">
      <w:t>.gov</w:t>
    </w:r>
  </w:p>
  <w:p w14:paraId="3FD4643E" w14:textId="77777777" w:rsidR="0085716D" w:rsidRDefault="0085716D" w:rsidP="0085716D">
    <w:pPr>
      <w:pStyle w:val="ltrhdnames"/>
    </w:pPr>
    <w:r>
      <w:t xml:space="preserve">Stefanie K. Taillon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Michael S. Rolband, PE, PWD, PWS Emeritus</w:t>
    </w:r>
  </w:p>
  <w:p w14:paraId="52167E5B" w14:textId="274665DE" w:rsidR="0085716D" w:rsidRPr="00783037" w:rsidRDefault="0085716D" w:rsidP="0085716D">
    <w:pPr>
      <w:pStyle w:val="ltrhdnames"/>
    </w:pPr>
    <w:r>
      <w:t>Secretary of Natural and Historic Resources</w:t>
    </w:r>
    <w:r w:rsidR="008C13AC">
      <w:tab/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Director</w:t>
    </w:r>
    <w:r>
      <w:ptab w:relativeTo="indent" w:alignment="right" w:leader="none"/>
    </w:r>
  </w:p>
  <w:p w14:paraId="2BE44ADF" w14:textId="77777777" w:rsidR="00AE4342" w:rsidRPr="001A7735" w:rsidRDefault="00AE4342">
    <w:pPr>
      <w:pStyle w:val="Header"/>
      <w:rPr>
        <w:color w:val="FF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64C75" w14:textId="77777777" w:rsidR="00AE4342" w:rsidRDefault="00AE43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9B3E3" w14:textId="77777777" w:rsidR="0085716D" w:rsidRPr="00294AE5" w:rsidRDefault="0085716D" w:rsidP="0085716D">
    <w:pPr>
      <w:pStyle w:val="ltrhdweb-and-seal"/>
    </w:pPr>
    <w:r>
      <w:rPr>
        <w:noProof/>
      </w:rPr>
      <w:drawing>
        <wp:inline distT="0" distB="0" distL="0" distR="0" wp14:anchorId="3773E506" wp14:editId="7425E374">
          <wp:extent cx="857250" cy="857250"/>
          <wp:effectExtent l="19050" t="0" r="0" b="0"/>
          <wp:docPr id="11610519" name="Picture 11610519" descr="state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e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A70C7E" w14:textId="77777777" w:rsidR="0085716D" w:rsidRDefault="0085716D" w:rsidP="0085716D">
    <w:pPr>
      <w:pStyle w:val="ltrhdCoV"/>
    </w:pPr>
    <w:r>
      <w:t>Commonwealth of Virginia</w:t>
    </w:r>
  </w:p>
  <w:p w14:paraId="33970F85" w14:textId="77777777" w:rsidR="0085716D" w:rsidRDefault="0085716D" w:rsidP="0085716D">
    <w:pPr>
      <w:pStyle w:val="ltrhddeq"/>
    </w:pPr>
    <w:r w:rsidRPr="008B6E4D">
      <w:t xml:space="preserve">VIRGINIA DEPARTMENT OF ENVIRONMENTAL </w:t>
    </w:r>
    <w:r w:rsidRPr="0028450E">
      <w:t>QUALITY</w:t>
    </w:r>
  </w:p>
  <w:p w14:paraId="453B41AD" w14:textId="77777777" w:rsidR="0085716D" w:rsidRPr="00595617" w:rsidRDefault="0085716D" w:rsidP="0085716D">
    <w:pPr>
      <w:pStyle w:val="ltrhdweb-and-seal"/>
      <w:rPr>
        <w:rStyle w:val="Hyperlink"/>
      </w:rPr>
    </w:pPr>
    <w:r w:rsidRPr="00595617">
      <w:t>www.deq.</w:t>
    </w:r>
    <w:r w:rsidRPr="00DC5989">
      <w:t>virginia</w:t>
    </w:r>
    <w:r w:rsidRPr="00595617">
      <w:t>.gov</w:t>
    </w:r>
  </w:p>
  <w:p w14:paraId="0D5353F5" w14:textId="77777777" w:rsidR="0085716D" w:rsidRDefault="0085716D" w:rsidP="0085716D">
    <w:pPr>
      <w:pStyle w:val="ltrhdnames"/>
    </w:pPr>
    <w:r>
      <w:t xml:space="preserve">Stefanie K. Taillon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Michael S. Rolband, PE, PWD, PWS Emeritus</w:t>
    </w:r>
  </w:p>
  <w:p w14:paraId="50C883C4" w14:textId="46708BCA" w:rsidR="0085716D" w:rsidRPr="00783037" w:rsidRDefault="0085716D" w:rsidP="0085716D">
    <w:pPr>
      <w:pStyle w:val="ltrhdnames"/>
    </w:pPr>
    <w:r>
      <w:t>Secretary of Natural and Historic Resources</w:t>
    </w:r>
    <w:r w:rsidR="008C13AC">
      <w:tab/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Director</w:t>
    </w:r>
    <w:r>
      <w:ptab w:relativeTo="indent" w:alignment="right" w:leader="none"/>
    </w:r>
  </w:p>
  <w:p w14:paraId="7D03D672" w14:textId="3BEA8B40" w:rsidR="00AE4342" w:rsidRPr="00D61033" w:rsidRDefault="00AE4342" w:rsidP="00AE4342">
    <w:pPr>
      <w:pStyle w:val="Header"/>
      <w:jc w:val="center"/>
      <w:rPr>
        <w:color w:val="E36C0A" w:themeColor="accent6" w:themeShade="BF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86AB9" w14:textId="77777777" w:rsidR="00AE4342" w:rsidRDefault="00AE43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D5B"/>
    <w:rsid w:val="00003170"/>
    <w:rsid w:val="00025D86"/>
    <w:rsid w:val="0002692D"/>
    <w:rsid w:val="000813C8"/>
    <w:rsid w:val="000846D6"/>
    <w:rsid w:val="001763F1"/>
    <w:rsid w:val="001A7735"/>
    <w:rsid w:val="001B7B46"/>
    <w:rsid w:val="001E7B1A"/>
    <w:rsid w:val="001F63DA"/>
    <w:rsid w:val="00204D96"/>
    <w:rsid w:val="00235E1F"/>
    <w:rsid w:val="002E4A23"/>
    <w:rsid w:val="00305A61"/>
    <w:rsid w:val="00315BEC"/>
    <w:rsid w:val="00323366"/>
    <w:rsid w:val="003457B8"/>
    <w:rsid w:val="003472F3"/>
    <w:rsid w:val="00374E62"/>
    <w:rsid w:val="004233A4"/>
    <w:rsid w:val="00453118"/>
    <w:rsid w:val="004C211E"/>
    <w:rsid w:val="004C4C8D"/>
    <w:rsid w:val="004F2987"/>
    <w:rsid w:val="0050228B"/>
    <w:rsid w:val="00520265"/>
    <w:rsid w:val="00582142"/>
    <w:rsid w:val="00602F89"/>
    <w:rsid w:val="00612340"/>
    <w:rsid w:val="00623CF9"/>
    <w:rsid w:val="00661443"/>
    <w:rsid w:val="00666B4F"/>
    <w:rsid w:val="00686956"/>
    <w:rsid w:val="006A1875"/>
    <w:rsid w:val="006A5D23"/>
    <w:rsid w:val="006B494A"/>
    <w:rsid w:val="006D29B9"/>
    <w:rsid w:val="00702FE2"/>
    <w:rsid w:val="007415FB"/>
    <w:rsid w:val="00763284"/>
    <w:rsid w:val="00763E14"/>
    <w:rsid w:val="00776BEF"/>
    <w:rsid w:val="00814D4D"/>
    <w:rsid w:val="00825B84"/>
    <w:rsid w:val="00851802"/>
    <w:rsid w:val="00855038"/>
    <w:rsid w:val="0085716D"/>
    <w:rsid w:val="00892B9C"/>
    <w:rsid w:val="008A33B8"/>
    <w:rsid w:val="008C13AC"/>
    <w:rsid w:val="008D10D5"/>
    <w:rsid w:val="008D4D56"/>
    <w:rsid w:val="00915E53"/>
    <w:rsid w:val="00932DDB"/>
    <w:rsid w:val="0095260D"/>
    <w:rsid w:val="009B529E"/>
    <w:rsid w:val="00A00EA5"/>
    <w:rsid w:val="00A54959"/>
    <w:rsid w:val="00A83DEF"/>
    <w:rsid w:val="00AE4342"/>
    <w:rsid w:val="00B9298E"/>
    <w:rsid w:val="00BB7631"/>
    <w:rsid w:val="00C26809"/>
    <w:rsid w:val="00C61D5B"/>
    <w:rsid w:val="00CA08CA"/>
    <w:rsid w:val="00D056DD"/>
    <w:rsid w:val="00D25641"/>
    <w:rsid w:val="00D518C4"/>
    <w:rsid w:val="00D60CAE"/>
    <w:rsid w:val="00D61033"/>
    <w:rsid w:val="00D84D2F"/>
    <w:rsid w:val="00D87D59"/>
    <w:rsid w:val="00DA1108"/>
    <w:rsid w:val="00DB5B48"/>
    <w:rsid w:val="00DC4671"/>
    <w:rsid w:val="00DC738F"/>
    <w:rsid w:val="00E13010"/>
    <w:rsid w:val="00E3104B"/>
    <w:rsid w:val="00E337CC"/>
    <w:rsid w:val="00E60D32"/>
    <w:rsid w:val="00E868A7"/>
    <w:rsid w:val="00E86B9E"/>
    <w:rsid w:val="00EA3B18"/>
    <w:rsid w:val="00EC4658"/>
    <w:rsid w:val="00EC6689"/>
    <w:rsid w:val="00F10895"/>
    <w:rsid w:val="00F16690"/>
    <w:rsid w:val="00F652DC"/>
    <w:rsid w:val="00F664A1"/>
    <w:rsid w:val="00F71945"/>
    <w:rsid w:val="00F84E4B"/>
    <w:rsid w:val="00F95228"/>
    <w:rsid w:val="00FA2D6D"/>
    <w:rsid w:val="00FC2027"/>
    <w:rsid w:val="00FD1998"/>
    <w:rsid w:val="00FE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188D199"/>
  <w15:docId w15:val="{A41AD604-D6E5-4A9B-B36F-50D3B459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5D86"/>
  </w:style>
  <w:style w:type="paragraph" w:styleId="Heading1">
    <w:name w:val="heading 1"/>
    <w:basedOn w:val="Normal"/>
    <w:next w:val="Normal"/>
    <w:qFormat/>
    <w:rsid w:val="00025D86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25D86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25D86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5D86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025D86"/>
    <w:pPr>
      <w:keepNext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025D86"/>
    <w:pPr>
      <w:keepNext/>
      <w:outlineLvl w:val="5"/>
    </w:pPr>
    <w:rPr>
      <w:i/>
      <w:u w:val="single"/>
    </w:rPr>
  </w:style>
  <w:style w:type="paragraph" w:styleId="Heading7">
    <w:name w:val="heading 7"/>
    <w:basedOn w:val="Normal"/>
    <w:next w:val="Normal"/>
    <w:qFormat/>
    <w:rsid w:val="00025D86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025D86"/>
    <w:pPr>
      <w:keepNext/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outlineLvl w:val="7"/>
    </w:pPr>
    <w:rPr>
      <w:b/>
      <w:i/>
      <w:u w:val="single"/>
    </w:rPr>
  </w:style>
  <w:style w:type="paragraph" w:styleId="Heading9">
    <w:name w:val="heading 9"/>
    <w:basedOn w:val="Normal"/>
    <w:next w:val="Normal"/>
    <w:qFormat/>
    <w:rsid w:val="00025D86"/>
    <w:pPr>
      <w:keepNext/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left="720" w:hanging="720"/>
      <w:outlineLvl w:val="8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bi">
    <w:name w:val="SECTbi"/>
    <w:basedOn w:val="Normal"/>
    <w:rsid w:val="00025D86"/>
    <w:pPr>
      <w:widowControl w:val="0"/>
      <w:tabs>
        <w:tab w:val="right" w:pos="10253"/>
      </w:tabs>
      <w:spacing w:before="120" w:line="480" w:lineRule="auto"/>
      <w:ind w:left="720"/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rsid w:val="00025D86"/>
    <w:pPr>
      <w:ind w:right="360"/>
    </w:pPr>
    <w:rPr>
      <w:sz w:val="24"/>
    </w:rPr>
  </w:style>
  <w:style w:type="paragraph" w:styleId="BodyText3">
    <w:name w:val="Body Text 3"/>
    <w:basedOn w:val="Normal"/>
    <w:rsid w:val="00025D86"/>
    <w:pPr>
      <w:tabs>
        <w:tab w:val="left" w:pos="0"/>
      </w:tabs>
      <w:jc w:val="center"/>
    </w:pPr>
    <w:rPr>
      <w:sz w:val="24"/>
    </w:rPr>
  </w:style>
  <w:style w:type="paragraph" w:styleId="BodyTextIndent">
    <w:name w:val="Body Text Indent"/>
    <w:basedOn w:val="Normal"/>
    <w:rsid w:val="00025D86"/>
    <w:pPr>
      <w:tabs>
        <w:tab w:val="left" w:pos="0"/>
        <w:tab w:val="left" w:pos="720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firstLine="18"/>
    </w:pPr>
  </w:style>
  <w:style w:type="paragraph" w:styleId="TOAHeading">
    <w:name w:val="toa heading"/>
    <w:basedOn w:val="Normal"/>
    <w:next w:val="Normal"/>
    <w:semiHidden/>
    <w:rsid w:val="00025D86"/>
    <w:pPr>
      <w:widowControl w:val="0"/>
      <w:tabs>
        <w:tab w:val="right" w:pos="9360"/>
      </w:tabs>
      <w:suppressAutoHyphens/>
    </w:pPr>
    <w:rPr>
      <w:rFonts w:ascii="Courier" w:hAnsi="Courier"/>
      <w:snapToGrid w:val="0"/>
    </w:rPr>
  </w:style>
  <w:style w:type="paragraph" w:styleId="BodyTextIndent2">
    <w:name w:val="Body Text Indent 2"/>
    <w:basedOn w:val="Normal"/>
    <w:rsid w:val="00025D86"/>
    <w:pPr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left="1152" w:hanging="1152"/>
    </w:pPr>
  </w:style>
  <w:style w:type="paragraph" w:styleId="Header">
    <w:name w:val="header"/>
    <w:basedOn w:val="Normal"/>
    <w:link w:val="HeaderChar"/>
    <w:uiPriority w:val="99"/>
    <w:rsid w:val="00025D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5D86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025D86"/>
    <w:pPr>
      <w:widowControl w:val="0"/>
    </w:pPr>
    <w:rPr>
      <w:rFonts w:ascii="Courier New" w:hAnsi="Courier New"/>
      <w:snapToGrid w:val="0"/>
      <w:sz w:val="24"/>
    </w:rPr>
  </w:style>
  <w:style w:type="paragraph" w:styleId="BodyTextIndent3">
    <w:name w:val="Body Text Indent 3"/>
    <w:basedOn w:val="Normal"/>
    <w:rsid w:val="00025D86"/>
    <w:pPr>
      <w:tabs>
        <w:tab w:val="left" w:pos="-720"/>
        <w:tab w:val="left" w:pos="0"/>
        <w:tab w:val="left" w:pos="720"/>
        <w:tab w:val="left" w:pos="1170"/>
        <w:tab w:val="left" w:pos="1440"/>
        <w:tab w:val="left" w:pos="2160"/>
        <w:tab w:val="left" w:pos="3600"/>
        <w:tab w:val="left" w:pos="3888"/>
        <w:tab w:val="left" w:pos="4320"/>
      </w:tabs>
      <w:suppressAutoHyphens/>
      <w:ind w:left="1170" w:hanging="1170"/>
    </w:pPr>
  </w:style>
  <w:style w:type="paragraph" w:customStyle="1" w:styleId="SECTind">
    <w:name w:val="SECTind"/>
    <w:basedOn w:val="Normal"/>
    <w:rsid w:val="00025D86"/>
    <w:pPr>
      <w:widowControl w:val="0"/>
      <w:tabs>
        <w:tab w:val="right" w:pos="10253"/>
      </w:tabs>
      <w:spacing w:before="120" w:line="480" w:lineRule="auto"/>
      <w:ind w:firstLine="360"/>
      <w:jc w:val="both"/>
    </w:pPr>
    <w:rPr>
      <w:rFonts w:ascii="Arial" w:hAnsi="Arial"/>
      <w:sz w:val="24"/>
    </w:rPr>
  </w:style>
  <w:style w:type="paragraph" w:customStyle="1" w:styleId="VACno">
    <w:name w:val="VACno"/>
    <w:basedOn w:val="Normal"/>
    <w:rsid w:val="00025D86"/>
    <w:pPr>
      <w:widowControl w:val="0"/>
      <w:tabs>
        <w:tab w:val="right" w:pos="10253"/>
      </w:tabs>
      <w:spacing w:before="120" w:line="480" w:lineRule="auto"/>
      <w:jc w:val="both"/>
    </w:pPr>
    <w:rPr>
      <w:rFonts w:ascii="Arial" w:hAnsi="Arial"/>
      <w:b/>
      <w:sz w:val="24"/>
    </w:rPr>
  </w:style>
  <w:style w:type="paragraph" w:styleId="BodyText">
    <w:name w:val="Body Text"/>
    <w:basedOn w:val="Normal"/>
    <w:rsid w:val="00025D86"/>
    <w:pPr>
      <w:widowControl w:val="0"/>
    </w:pPr>
    <w:rPr>
      <w:rFonts w:ascii="Courier" w:hAnsi="Courier"/>
      <w:snapToGrid w:val="0"/>
    </w:rPr>
  </w:style>
  <w:style w:type="character" w:styleId="PageNumber">
    <w:name w:val="page number"/>
    <w:basedOn w:val="DefaultParagraphFont"/>
    <w:rsid w:val="00025D86"/>
  </w:style>
  <w:style w:type="paragraph" w:styleId="Title">
    <w:name w:val="Title"/>
    <w:basedOn w:val="Normal"/>
    <w:qFormat/>
    <w:rsid w:val="00025D86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025D86"/>
    <w:pPr>
      <w:widowControl w:val="0"/>
      <w:jc w:val="center"/>
    </w:pPr>
    <w:rPr>
      <w:b/>
      <w:snapToGrid w:val="0"/>
      <w:sz w:val="22"/>
    </w:rPr>
  </w:style>
  <w:style w:type="paragraph" w:customStyle="1" w:styleId="Document1">
    <w:name w:val="Document 1"/>
    <w:rsid w:val="00025D86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styleId="BlockText">
    <w:name w:val="Block Text"/>
    <w:basedOn w:val="Normal"/>
    <w:rsid w:val="00025D86"/>
    <w:pPr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left="2304" w:right="1152" w:hanging="1152"/>
      <w:jc w:val="both"/>
    </w:pPr>
    <w:rPr>
      <w:sz w:val="24"/>
    </w:rPr>
  </w:style>
  <w:style w:type="character" w:styleId="LineNumber">
    <w:name w:val="line number"/>
    <w:basedOn w:val="DefaultParagraphFont"/>
    <w:rsid w:val="00025D86"/>
  </w:style>
  <w:style w:type="character" w:styleId="Hyperlink">
    <w:name w:val="Hyperlink"/>
    <w:basedOn w:val="DefaultParagraphFont"/>
    <w:rsid w:val="00025D86"/>
    <w:rPr>
      <w:color w:val="0000FF"/>
      <w:u w:val="single"/>
    </w:rPr>
  </w:style>
  <w:style w:type="paragraph" w:styleId="DocumentMap">
    <w:name w:val="Document Map"/>
    <w:basedOn w:val="Normal"/>
    <w:semiHidden/>
    <w:rsid w:val="00025D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025D86"/>
    <w:rPr>
      <w:color w:val="800080"/>
      <w:u w:val="single"/>
    </w:rPr>
  </w:style>
  <w:style w:type="paragraph" w:customStyle="1" w:styleId="tabletitle">
    <w:name w:val="table title"/>
    <w:rsid w:val="00025D86"/>
    <w:pPr>
      <w:widowControl w:val="0"/>
      <w:tabs>
        <w:tab w:val="left" w:pos="-720"/>
      </w:tabs>
      <w:suppressAutoHyphens/>
      <w:jc w:val="center"/>
    </w:pPr>
    <w:rPr>
      <w:rFonts w:ascii="CG Times" w:hAnsi="CG Times"/>
      <w:b/>
      <w:snapToGrid w:val="0"/>
      <w:sz w:val="22"/>
    </w:rPr>
  </w:style>
  <w:style w:type="character" w:customStyle="1" w:styleId="geo31">
    <w:name w:val="geo31"/>
    <w:basedOn w:val="DefaultParagraphFont"/>
    <w:rsid w:val="00763E14"/>
    <w:rPr>
      <w:rFonts w:ascii="Georgia" w:hAnsi="Georgia" w:hint="default"/>
      <w:b/>
      <w:bCs/>
      <w:sz w:val="25"/>
      <w:szCs w:val="25"/>
    </w:rPr>
  </w:style>
  <w:style w:type="paragraph" w:styleId="BalloonText">
    <w:name w:val="Balloon Text"/>
    <w:basedOn w:val="Normal"/>
    <w:link w:val="BalloonTextChar"/>
    <w:rsid w:val="008D4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4D5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457B8"/>
  </w:style>
  <w:style w:type="character" w:customStyle="1" w:styleId="FooterChar">
    <w:name w:val="Footer Char"/>
    <w:basedOn w:val="DefaultParagraphFont"/>
    <w:link w:val="Footer"/>
    <w:uiPriority w:val="99"/>
    <w:rsid w:val="003457B8"/>
  </w:style>
  <w:style w:type="paragraph" w:styleId="Revision">
    <w:name w:val="Revision"/>
    <w:hidden/>
    <w:uiPriority w:val="99"/>
    <w:semiHidden/>
    <w:rsid w:val="00E3104B"/>
  </w:style>
  <w:style w:type="character" w:styleId="CommentReference">
    <w:name w:val="annotation reference"/>
    <w:basedOn w:val="DefaultParagraphFont"/>
    <w:semiHidden/>
    <w:unhideWhenUsed/>
    <w:rsid w:val="00892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92B9C"/>
  </w:style>
  <w:style w:type="character" w:customStyle="1" w:styleId="CommentTextChar">
    <w:name w:val="Comment Text Char"/>
    <w:basedOn w:val="DefaultParagraphFont"/>
    <w:link w:val="CommentText"/>
    <w:semiHidden/>
    <w:rsid w:val="00892B9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2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2B9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233A4"/>
    <w:rPr>
      <w:color w:val="808080"/>
    </w:rPr>
  </w:style>
  <w:style w:type="character" w:customStyle="1" w:styleId="Style3">
    <w:name w:val="Style3"/>
    <w:basedOn w:val="Hyperlink"/>
    <w:uiPriority w:val="1"/>
    <w:rsid w:val="004233A4"/>
    <w:rPr>
      <w:rFonts w:ascii="Times New Roman" w:hAnsi="Times New Roman"/>
      <w:color w:val="0000FF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D4D"/>
    <w:rPr>
      <w:color w:val="605E5C"/>
      <w:shd w:val="clear" w:color="auto" w:fill="E1DFDD"/>
    </w:rPr>
  </w:style>
  <w:style w:type="paragraph" w:customStyle="1" w:styleId="ltrhdCoV">
    <w:name w:val="ltrhd_CoV"/>
    <w:rsid w:val="0085716D"/>
    <w:pPr>
      <w:spacing w:before="120"/>
      <w:jc w:val="center"/>
    </w:pPr>
    <w:rPr>
      <w:rFonts w:ascii="CG Times" w:hAnsi="CG Times"/>
      <w:i/>
      <w:color w:val="000080"/>
      <w:sz w:val="28"/>
      <w:szCs w:val="28"/>
    </w:rPr>
  </w:style>
  <w:style w:type="paragraph" w:customStyle="1" w:styleId="ltrhddeq">
    <w:name w:val="ltrhd_deq"/>
    <w:rsid w:val="0085716D"/>
    <w:pPr>
      <w:spacing w:before="120"/>
      <w:jc w:val="center"/>
    </w:pPr>
    <w:rPr>
      <w:rFonts w:ascii="CG Times" w:hAnsi="CG Times"/>
      <w:i/>
      <w:color w:val="000080"/>
      <w:sz w:val="28"/>
      <w:szCs w:val="28"/>
    </w:rPr>
  </w:style>
  <w:style w:type="paragraph" w:customStyle="1" w:styleId="ltrhdnames">
    <w:name w:val="ltrhd_names"/>
    <w:next w:val="Normal"/>
    <w:rsid w:val="0085716D"/>
    <w:rPr>
      <w:color w:val="000080"/>
      <w:sz w:val="16"/>
    </w:rPr>
  </w:style>
  <w:style w:type="paragraph" w:customStyle="1" w:styleId="ltrhdweb-and-seal">
    <w:name w:val="ltrhd_web-and-seal"/>
    <w:rsid w:val="0085716D"/>
    <w:pPr>
      <w:spacing w:before="20"/>
      <w:jc w:val="center"/>
    </w:pPr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yperlink" Target="https://www.deq.virginia.gov/permits-regulations/public-notices/water/wetlands-stream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hcd.virginia.gov/pdcs" TargetMode="External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s://www.deq.virginia.gov/permits-regulations/public-notices/water/wetlands-streams" TargetMode="External"/><Relationship Id="rId11" Type="http://schemas.openxmlformats.org/officeDocument/2006/relationships/header" Target="header3.xml"/><Relationship Id="rId24" Type="http://schemas.openxmlformats.org/officeDocument/2006/relationships/customXml" Target="../customXml/item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customXml" Target="../customXml/item2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deq.virginia.gov/permits-regulations/public-notices/water/wetlands-streams" TargetMode="External"/><Relationship Id="rId14" Type="http://schemas.openxmlformats.org/officeDocument/2006/relationships/header" Target="header4.xml"/><Relationship Id="rId22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B556FB317D42808145CDCD5B67E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6EA0A-2769-4808-9E59-0C68D65D1543}"/>
      </w:docPartPr>
      <w:docPartBody>
        <w:p w:rsidR="004509E0" w:rsidRDefault="00E13EBF" w:rsidP="00E13EBF">
          <w:pPr>
            <w:pStyle w:val="94B556FB317D42808145CDCD5B67E03D"/>
          </w:pPr>
          <w:r w:rsidRPr="003B3FED">
            <w:rPr>
              <w:rStyle w:val="PlaceholderText"/>
            </w:rPr>
            <w:t>Choose an item.</w:t>
          </w:r>
        </w:p>
      </w:docPartBody>
    </w:docPart>
    <w:docPart>
      <w:docPartPr>
        <w:name w:val="CC6CC8726C1144128B853573096FF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9058F-DEFF-46DC-A2F6-312D25428336}"/>
      </w:docPartPr>
      <w:docPartBody>
        <w:p w:rsidR="004509E0" w:rsidRDefault="00E13EBF" w:rsidP="00E13EBF">
          <w:pPr>
            <w:pStyle w:val="CC6CC8726C1144128B853573096FFCB8"/>
          </w:pPr>
          <w:r w:rsidRPr="00B024C9">
            <w:rPr>
              <w:rStyle w:val="PlaceholderText"/>
            </w:rPr>
            <w:t>Choose an item.</w:t>
          </w:r>
        </w:p>
      </w:docPartBody>
    </w:docPart>
    <w:docPart>
      <w:docPartPr>
        <w:name w:val="3FDC8CB0DF6641B98F19F9A631EC9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A60D3-28F0-4A2A-A35C-880C5EBE6661}"/>
      </w:docPartPr>
      <w:docPartBody>
        <w:p w:rsidR="004509E0" w:rsidRDefault="00E13EBF" w:rsidP="00E13EBF">
          <w:pPr>
            <w:pStyle w:val="3FDC8CB0DF6641B98F19F9A631EC9F89"/>
          </w:pPr>
          <w:r w:rsidRPr="003B3FED">
            <w:rPr>
              <w:rStyle w:val="PlaceholderText"/>
            </w:rPr>
            <w:t>Choose an item.</w:t>
          </w:r>
        </w:p>
      </w:docPartBody>
    </w:docPart>
    <w:docPart>
      <w:docPartPr>
        <w:name w:val="D8DEEC0B407B46CD9F9BD176B56E5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62DA8-0DFD-48AD-BEF6-A94E1F5D577D}"/>
      </w:docPartPr>
      <w:docPartBody>
        <w:p w:rsidR="004509E0" w:rsidRDefault="00E13EBF" w:rsidP="00E13EBF">
          <w:pPr>
            <w:pStyle w:val="D8DEEC0B407B46CD9F9BD176B56E5FF6"/>
          </w:pPr>
          <w:r w:rsidRPr="00B024C9">
            <w:rPr>
              <w:rStyle w:val="PlaceholderText"/>
            </w:rPr>
            <w:t>Choose an item.</w:t>
          </w:r>
        </w:p>
      </w:docPartBody>
    </w:docPart>
    <w:docPart>
      <w:docPartPr>
        <w:name w:val="2AF1C54CD28D4B479B7B673A3DED9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F6BD-E97F-47FF-8BAC-915BB8E0371B}"/>
      </w:docPartPr>
      <w:docPartBody>
        <w:p w:rsidR="004509E0" w:rsidRDefault="00E13EBF" w:rsidP="00E13EBF">
          <w:pPr>
            <w:pStyle w:val="2AF1C54CD28D4B479B7B673A3DED98AC"/>
          </w:pPr>
          <w:r w:rsidRPr="003B3FED">
            <w:rPr>
              <w:rStyle w:val="PlaceholderText"/>
            </w:rPr>
            <w:t>Choose an item.</w:t>
          </w:r>
        </w:p>
      </w:docPartBody>
    </w:docPart>
    <w:docPart>
      <w:docPartPr>
        <w:name w:val="99E8294012644249AADC8D58FFD0C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86CAB-63A5-4CFE-B7A4-4304B70F2D1C}"/>
      </w:docPartPr>
      <w:docPartBody>
        <w:p w:rsidR="004509E0" w:rsidRDefault="00E13EBF" w:rsidP="00E13EBF">
          <w:pPr>
            <w:pStyle w:val="99E8294012644249AADC8D58FFD0C3E3"/>
          </w:pPr>
          <w:r w:rsidRPr="00B024C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BF"/>
    <w:rsid w:val="004509E0"/>
    <w:rsid w:val="00453118"/>
    <w:rsid w:val="00B9298E"/>
    <w:rsid w:val="00E1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EBF"/>
    <w:rPr>
      <w:color w:val="808080"/>
    </w:rPr>
  </w:style>
  <w:style w:type="paragraph" w:customStyle="1" w:styleId="94B556FB317D42808145CDCD5B67E03D">
    <w:name w:val="94B556FB317D42808145CDCD5B67E03D"/>
    <w:rsid w:val="00E13EBF"/>
  </w:style>
  <w:style w:type="paragraph" w:customStyle="1" w:styleId="CC6CC8726C1144128B853573096FFCB8">
    <w:name w:val="CC6CC8726C1144128B853573096FFCB8"/>
    <w:rsid w:val="00E13EBF"/>
  </w:style>
  <w:style w:type="paragraph" w:customStyle="1" w:styleId="3FDC8CB0DF6641B98F19F9A631EC9F89">
    <w:name w:val="3FDC8CB0DF6641B98F19F9A631EC9F89"/>
    <w:rsid w:val="00E13EBF"/>
  </w:style>
  <w:style w:type="paragraph" w:customStyle="1" w:styleId="D8DEEC0B407B46CD9F9BD176B56E5FF6">
    <w:name w:val="D8DEEC0B407B46CD9F9BD176B56E5FF6"/>
    <w:rsid w:val="00E13EBF"/>
  </w:style>
  <w:style w:type="paragraph" w:customStyle="1" w:styleId="2AF1C54CD28D4B479B7B673A3DED98AC">
    <w:name w:val="2AF1C54CD28D4B479B7B673A3DED98AC"/>
    <w:rsid w:val="00E13EBF"/>
  </w:style>
  <w:style w:type="paragraph" w:customStyle="1" w:styleId="99E8294012644249AADC8D58FFD0C3E3">
    <w:name w:val="99E8294012644249AADC8D58FFD0C3E3"/>
    <w:rsid w:val="00E13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199CB405F4408DA7E8BA61EDF674" ma:contentTypeVersion="16" ma:contentTypeDescription="Create a new document." ma:contentTypeScope="" ma:versionID="566ac4d922b89df212ce3db11188f620">
  <xsd:schema xmlns:xsd="http://www.w3.org/2001/XMLSchema" xmlns:xs="http://www.w3.org/2001/XMLSchema" xmlns:p="http://schemas.microsoft.com/office/2006/metadata/properties" xmlns:ns2="0258927d-29eb-41ef-8fdb-67255e113bd6" xmlns:ns3="f8457998-39e2-4bc1-be68-7fc758322aa6" targetNamespace="http://schemas.microsoft.com/office/2006/metadata/properties" ma:root="true" ma:fieldsID="84649e6c5dc8112432e56cc467e024a5" ns2:_="" ns3:_="">
    <xsd:import namespace="0258927d-29eb-41ef-8fdb-67255e113bd6"/>
    <xsd:import namespace="f8457998-39e2-4bc1-be68-7fc758322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8927d-29eb-41ef-8fdb-67255e11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7998-39e2-4bc1-be68-7fc758322a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727644-30a3-4b22-88ea-16701dbb22bd}" ma:internalName="TaxCatchAll" ma:showField="CatchAllData" ma:web="f8457998-39e2-4bc1-be68-7fc758322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58927d-29eb-41ef-8fdb-67255e113bd6">
      <Terms xmlns="http://schemas.microsoft.com/office/infopath/2007/PartnerControls"/>
    </lcf76f155ced4ddcb4097134ff3c332f>
    <TaxCatchAll xmlns="f8457998-39e2-4bc1-be68-7fc758322aa6" xsi:nil="true"/>
  </documentManagement>
</p:properties>
</file>

<file path=customXml/itemProps1.xml><?xml version="1.0" encoding="utf-8"?>
<ds:datastoreItem xmlns:ds="http://schemas.openxmlformats.org/officeDocument/2006/customXml" ds:itemID="{9B5302E2-6AA9-43F9-AA72-59C5E980E902}"/>
</file>

<file path=customXml/itemProps2.xml><?xml version="1.0" encoding="utf-8"?>
<ds:datastoreItem xmlns:ds="http://schemas.openxmlformats.org/officeDocument/2006/customXml" ds:itemID="{6BF1D79D-0058-4B5C-9790-07F9685AED75}"/>
</file>

<file path=customXml/itemProps3.xml><?xml version="1.0" encoding="utf-8"?>
<ds:datastoreItem xmlns:ds="http://schemas.openxmlformats.org/officeDocument/2006/customXml" ds:itemID="{914EB480-C30C-474C-85F3-BBA6EA03AC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596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PN Notice County Admin</vt:lpstr>
    </vt:vector>
  </TitlesOfParts>
  <Company>Department of Environmental Quality</Company>
  <LinksUpToDate>false</LinksUpToDate>
  <CharactersWithSpaces>4437</CharactersWithSpaces>
  <SharedDoc>false</SharedDoc>
  <HLinks>
    <vt:vector size="6" baseType="variant">
      <vt:variant>
        <vt:i4>4980748</vt:i4>
      </vt:variant>
      <vt:variant>
        <vt:i4>0</vt:i4>
      </vt:variant>
      <vt:variant>
        <vt:i4>0</vt:i4>
      </vt:variant>
      <vt:variant>
        <vt:i4>5</vt:i4>
      </vt:variant>
      <vt:variant>
        <vt:lpwstr>http://www.vapdc.org/?page=10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PN Notice County Admin</dc:title>
  <dc:subject>VWP Permit Program</dc:subject>
  <dc:creator>Commonwealth of Virginia</dc:creator>
  <cp:keywords>vwp, permit, manual, sample, notice, public, county</cp:keywords>
  <cp:lastModifiedBy>Winn, Brenda (DEQ)</cp:lastModifiedBy>
  <cp:revision>6</cp:revision>
  <cp:lastPrinted>2002-03-13T13:16:00Z</cp:lastPrinted>
  <dcterms:created xsi:type="dcterms:W3CDTF">2025-03-17T17:51:00Z</dcterms:created>
  <dcterms:modified xsi:type="dcterms:W3CDTF">2025-03-28T21:16:00Z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0x0101006A7F199CB405F4408DA7E8BA61EDF674</vt:lpwstr>
  </property>
</Properties>
</file>