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AC4C3" w14:textId="77777777" w:rsidR="00E124C5" w:rsidRPr="0003024D" w:rsidRDefault="00E124C5" w:rsidP="00E124C5">
      <w:pPr>
        <w:rPr>
          <w:color w:val="E36C0A" w:themeColor="accent6" w:themeShade="BF"/>
          <w:szCs w:val="24"/>
        </w:rPr>
      </w:pPr>
      <w:r w:rsidRPr="00E124C5">
        <w:rPr>
          <w:color w:val="E36C0A" w:themeColor="accent6" w:themeShade="BF"/>
          <w:szCs w:val="24"/>
        </w:rPr>
        <w:t>Date</w:t>
      </w:r>
    </w:p>
    <w:p w14:paraId="761B6D1D" w14:textId="77777777" w:rsidR="00E124C5" w:rsidRPr="00E124C5" w:rsidRDefault="00E124C5" w:rsidP="00E124C5">
      <w:pPr>
        <w:rPr>
          <w:color w:val="E36C0A" w:themeColor="accent6" w:themeShade="BF"/>
          <w:szCs w:val="24"/>
        </w:rPr>
      </w:pPr>
    </w:p>
    <w:p w14:paraId="1535F08B" w14:textId="36A8467E" w:rsidR="00E124C5" w:rsidRPr="00E124C5" w:rsidRDefault="00921B1A" w:rsidP="00E124C5">
      <w:pPr>
        <w:suppressAutoHyphens/>
        <w:rPr>
          <w:color w:val="0000FF"/>
          <w:spacing w:val="-3"/>
          <w:szCs w:val="24"/>
        </w:rPr>
      </w:pPr>
      <w:r w:rsidRPr="00921B1A">
        <w:rPr>
          <w:color w:val="auto"/>
          <w:spacing w:val="-3"/>
          <w:szCs w:val="24"/>
        </w:rPr>
        <w:t xml:space="preserve">Current </w:t>
      </w:r>
      <w:r w:rsidR="00E124C5" w:rsidRPr="00F95D54">
        <w:rPr>
          <w:color w:val="auto"/>
          <w:spacing w:val="-3"/>
          <w:szCs w:val="24"/>
        </w:rPr>
        <w:t>Land Owner</w:t>
      </w:r>
      <w:r w:rsidR="00E124C5" w:rsidRPr="00E124C5">
        <w:rPr>
          <w:color w:val="E36C0A" w:themeColor="accent6" w:themeShade="BF"/>
          <w:spacing w:val="-3"/>
          <w:szCs w:val="24"/>
        </w:rPr>
        <w:t xml:space="preserve"> </w:t>
      </w:r>
      <w:r w:rsidR="00E124C5" w:rsidRPr="00E124C5">
        <w:rPr>
          <w:color w:val="0000FF"/>
          <w:spacing w:val="-3"/>
          <w:szCs w:val="24"/>
        </w:rPr>
        <w:t>[</w:t>
      </w:r>
      <w:r w:rsidR="00162F90" w:rsidRPr="00D67764">
        <w:rPr>
          <w:i/>
          <w:iCs/>
          <w:color w:val="0000FF"/>
          <w:spacing w:val="-3"/>
          <w:szCs w:val="24"/>
        </w:rPr>
        <w:t>do not use specific names</w:t>
      </w:r>
      <w:r w:rsidR="00162F90">
        <w:rPr>
          <w:color w:val="0000FF"/>
          <w:spacing w:val="-3"/>
          <w:szCs w:val="24"/>
        </w:rPr>
        <w:t xml:space="preserve">; </w:t>
      </w:r>
      <w:r w:rsidR="00E124C5" w:rsidRPr="00E124C5">
        <w:rPr>
          <w:color w:val="0000FF"/>
          <w:spacing w:val="-3"/>
          <w:szCs w:val="24"/>
        </w:rPr>
        <w:t>use mail merge tool if more than a few RLO/APO</w:t>
      </w:r>
      <w:r>
        <w:rPr>
          <w:color w:val="0000FF"/>
          <w:spacing w:val="-3"/>
          <w:szCs w:val="24"/>
        </w:rPr>
        <w:t xml:space="preserve"> address</w:t>
      </w:r>
      <w:r w:rsidR="00E124C5" w:rsidRPr="00E124C5">
        <w:rPr>
          <w:color w:val="0000FF"/>
          <w:spacing w:val="-3"/>
          <w:szCs w:val="24"/>
        </w:rPr>
        <w:t>]</w:t>
      </w:r>
    </w:p>
    <w:p w14:paraId="5159B37A" w14:textId="0C58679A" w:rsidR="00E124C5" w:rsidRPr="00E124C5" w:rsidRDefault="00E124C5" w:rsidP="00E124C5">
      <w:pPr>
        <w:suppressAutoHyphens/>
        <w:rPr>
          <w:color w:val="E36C0A" w:themeColor="accent6" w:themeShade="BF"/>
          <w:spacing w:val="-3"/>
          <w:szCs w:val="24"/>
        </w:rPr>
      </w:pPr>
      <w:r w:rsidRPr="00E124C5">
        <w:rPr>
          <w:color w:val="E36C0A" w:themeColor="accent6" w:themeShade="BF"/>
          <w:spacing w:val="-3"/>
          <w:szCs w:val="24"/>
        </w:rPr>
        <w:t>Address</w:t>
      </w:r>
    </w:p>
    <w:p w14:paraId="794724E3" w14:textId="77777777" w:rsidR="00E124C5" w:rsidRPr="00E124C5" w:rsidRDefault="00E124C5" w:rsidP="00E124C5">
      <w:pPr>
        <w:suppressAutoHyphens/>
        <w:rPr>
          <w:color w:val="E36C0A" w:themeColor="accent6" w:themeShade="BF"/>
          <w:spacing w:val="-3"/>
          <w:szCs w:val="24"/>
        </w:rPr>
      </w:pPr>
      <w:r w:rsidRPr="00E124C5">
        <w:rPr>
          <w:color w:val="E36C0A" w:themeColor="accent6" w:themeShade="BF"/>
          <w:spacing w:val="-3"/>
          <w:szCs w:val="24"/>
        </w:rPr>
        <w:t>City, State Zip</w:t>
      </w:r>
    </w:p>
    <w:p w14:paraId="395F02F0" w14:textId="77777777" w:rsidR="00ED5948" w:rsidRPr="00E124C5" w:rsidRDefault="00ED5948" w:rsidP="00ED5948">
      <w:pPr>
        <w:suppressAutoHyphens/>
        <w:jc w:val="both"/>
        <w:rPr>
          <w:color w:val="auto"/>
          <w:spacing w:val="-3"/>
          <w:szCs w:val="24"/>
        </w:rPr>
      </w:pPr>
    </w:p>
    <w:p w14:paraId="0D008F60" w14:textId="5D5D2FFB" w:rsidR="00ED5948" w:rsidRPr="00E124C5" w:rsidRDefault="00ED5948" w:rsidP="00ED5948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color w:val="auto"/>
          <w:spacing w:val="-3"/>
          <w:szCs w:val="24"/>
        </w:rPr>
      </w:pPr>
      <w:r w:rsidRPr="00E124C5">
        <w:rPr>
          <w:color w:val="auto"/>
          <w:spacing w:val="-3"/>
          <w:szCs w:val="24"/>
        </w:rPr>
        <w:t>R</w:t>
      </w:r>
      <w:r w:rsidR="00F06C5C">
        <w:rPr>
          <w:color w:val="auto"/>
          <w:spacing w:val="-3"/>
          <w:szCs w:val="24"/>
        </w:rPr>
        <w:t>e</w:t>
      </w:r>
      <w:r w:rsidRPr="00E124C5">
        <w:rPr>
          <w:color w:val="auto"/>
          <w:spacing w:val="-3"/>
          <w:szCs w:val="24"/>
        </w:rPr>
        <w:t>:</w:t>
      </w:r>
      <w:r w:rsidRPr="00E124C5">
        <w:rPr>
          <w:color w:val="auto"/>
          <w:spacing w:val="-3"/>
          <w:szCs w:val="24"/>
        </w:rPr>
        <w:tab/>
        <w:t>Joint Permit Application N</w:t>
      </w:r>
      <w:r w:rsidR="00B90EB1">
        <w:rPr>
          <w:color w:val="auto"/>
          <w:spacing w:val="-3"/>
          <w:szCs w:val="24"/>
        </w:rPr>
        <w:t>o.</w:t>
      </w:r>
      <w:r w:rsidRPr="0052399A">
        <w:rPr>
          <w:color w:val="auto"/>
          <w:spacing w:val="-3"/>
          <w:szCs w:val="24"/>
        </w:rPr>
        <w:t xml:space="preserve"> </w:t>
      </w:r>
      <w:r w:rsidR="00E124C5" w:rsidRPr="00E124C5">
        <w:rPr>
          <w:color w:val="E36C0A" w:themeColor="accent6" w:themeShade="BF"/>
          <w:spacing w:val="-3"/>
          <w:szCs w:val="24"/>
        </w:rPr>
        <w:t>##-####</w:t>
      </w:r>
    </w:p>
    <w:p w14:paraId="698915B6" w14:textId="77777777" w:rsidR="00ED5948" w:rsidRPr="00E124C5" w:rsidRDefault="00ED5948" w:rsidP="00ED5948">
      <w:pPr>
        <w:tabs>
          <w:tab w:val="left" w:pos="-1440"/>
        </w:tabs>
        <w:ind w:left="720" w:hanging="720"/>
        <w:jc w:val="both"/>
        <w:rPr>
          <w:color w:val="auto"/>
          <w:spacing w:val="-3"/>
          <w:szCs w:val="24"/>
        </w:rPr>
      </w:pPr>
      <w:r w:rsidRPr="00E124C5">
        <w:rPr>
          <w:color w:val="auto"/>
          <w:spacing w:val="-3"/>
          <w:szCs w:val="24"/>
        </w:rPr>
        <w:tab/>
      </w:r>
      <w:r w:rsidR="00E124C5" w:rsidRPr="00E124C5">
        <w:rPr>
          <w:color w:val="E36C0A" w:themeColor="accent6" w:themeShade="BF"/>
          <w:szCs w:val="24"/>
        </w:rPr>
        <w:t>Project Name</w:t>
      </w:r>
      <w:r w:rsidR="00E124C5" w:rsidRPr="00E124C5">
        <w:rPr>
          <w:szCs w:val="24"/>
        </w:rPr>
        <w:t>,</w:t>
      </w:r>
      <w:r w:rsidR="00E124C5" w:rsidRPr="00E124C5">
        <w:rPr>
          <w:color w:val="943634" w:themeColor="accent2" w:themeShade="BF"/>
          <w:szCs w:val="24"/>
        </w:rPr>
        <w:t xml:space="preserve"> </w:t>
      </w:r>
      <w:r w:rsidR="00E124C5" w:rsidRPr="00E124C5">
        <w:rPr>
          <w:color w:val="E36C0A" w:themeColor="accent6" w:themeShade="BF"/>
          <w:szCs w:val="24"/>
        </w:rPr>
        <w:t>County/City</w:t>
      </w:r>
      <w:r w:rsidRPr="00E124C5">
        <w:rPr>
          <w:color w:val="auto"/>
          <w:spacing w:val="-3"/>
          <w:szCs w:val="24"/>
        </w:rPr>
        <w:t>, Virginia</w:t>
      </w:r>
    </w:p>
    <w:p w14:paraId="4B12DE07" w14:textId="77777777" w:rsidR="00ED5948" w:rsidRPr="00E124C5" w:rsidRDefault="00ED5948" w:rsidP="00ED5948">
      <w:pPr>
        <w:tabs>
          <w:tab w:val="left" w:pos="-720"/>
        </w:tabs>
        <w:suppressAutoHyphens/>
        <w:jc w:val="both"/>
        <w:rPr>
          <w:color w:val="auto"/>
          <w:spacing w:val="-3"/>
          <w:szCs w:val="24"/>
        </w:rPr>
      </w:pPr>
      <w:r w:rsidRPr="00E124C5">
        <w:rPr>
          <w:color w:val="auto"/>
          <w:spacing w:val="-3"/>
          <w:szCs w:val="24"/>
        </w:rPr>
        <w:tab/>
        <w:t>Notification of Proposed Project</w:t>
      </w:r>
    </w:p>
    <w:p w14:paraId="2DDC9680" w14:textId="77777777" w:rsidR="00ED5948" w:rsidRPr="00E124C5" w:rsidRDefault="00ED5948" w:rsidP="00ED5948">
      <w:pPr>
        <w:tabs>
          <w:tab w:val="left" w:pos="-720"/>
        </w:tabs>
        <w:suppressAutoHyphens/>
        <w:jc w:val="both"/>
        <w:rPr>
          <w:color w:val="auto"/>
          <w:spacing w:val="-3"/>
          <w:szCs w:val="24"/>
        </w:rPr>
      </w:pPr>
    </w:p>
    <w:p w14:paraId="132CD4E5" w14:textId="77F36ABF" w:rsidR="00B93A6A" w:rsidRPr="00E124C5" w:rsidRDefault="00B93A6A" w:rsidP="00E24E2A">
      <w:pPr>
        <w:widowControl w:val="0"/>
        <w:rPr>
          <w:szCs w:val="24"/>
        </w:rPr>
      </w:pPr>
      <w:r w:rsidRPr="00E124C5">
        <w:rPr>
          <w:snapToGrid w:val="0"/>
          <w:color w:val="auto"/>
          <w:szCs w:val="24"/>
        </w:rPr>
        <w:t xml:space="preserve">The </w:t>
      </w:r>
      <w:r w:rsidR="00B85CA9">
        <w:rPr>
          <w:snapToGrid w:val="0"/>
          <w:color w:val="auto"/>
          <w:szCs w:val="24"/>
        </w:rPr>
        <w:t xml:space="preserve">Virginia </w:t>
      </w:r>
      <w:r w:rsidRPr="00E124C5">
        <w:rPr>
          <w:snapToGrid w:val="0"/>
          <w:color w:val="auto"/>
          <w:szCs w:val="24"/>
        </w:rPr>
        <w:t xml:space="preserve">Department of Environmental Quality (DEQ) has received an application for a Virginia Water Protection (VWP) individual permit for </w:t>
      </w:r>
      <w:r w:rsidR="0068048F">
        <w:rPr>
          <w:snapToGrid w:val="0"/>
          <w:color w:val="auto"/>
          <w:szCs w:val="24"/>
        </w:rPr>
        <w:t>the above-referenced project, as identified on the attached p</w:t>
      </w:r>
      <w:r w:rsidR="00825EFF">
        <w:rPr>
          <w:snapToGrid w:val="0"/>
          <w:color w:val="auto"/>
          <w:szCs w:val="24"/>
        </w:rPr>
        <w:t>roject</w:t>
      </w:r>
      <w:r w:rsidR="0068048F">
        <w:rPr>
          <w:snapToGrid w:val="0"/>
          <w:color w:val="auto"/>
          <w:szCs w:val="24"/>
        </w:rPr>
        <w:t xml:space="preserve"> location map.</w:t>
      </w:r>
      <w:r w:rsidRPr="00E124C5">
        <w:rPr>
          <w:snapToGrid w:val="0"/>
          <w:color w:val="auto"/>
          <w:szCs w:val="24"/>
        </w:rPr>
        <w:t xml:space="preserve">  The </w:t>
      </w:r>
      <w:r w:rsidR="00E124C5" w:rsidRPr="00E124C5">
        <w:rPr>
          <w:snapToGrid w:val="0"/>
          <w:color w:val="auto"/>
          <w:szCs w:val="24"/>
        </w:rPr>
        <w:t>a</w:t>
      </w:r>
      <w:r w:rsidRPr="00E124C5">
        <w:rPr>
          <w:snapToGrid w:val="0"/>
          <w:color w:val="auto"/>
          <w:szCs w:val="24"/>
        </w:rPr>
        <w:t>pplicant</w:t>
      </w:r>
      <w:r w:rsidR="008C4085">
        <w:rPr>
          <w:snapToGrid w:val="0"/>
          <w:color w:val="auto"/>
          <w:szCs w:val="24"/>
        </w:rPr>
        <w:t xml:space="preserve">, </w:t>
      </w:r>
      <w:r w:rsidR="008C4085">
        <w:rPr>
          <w:snapToGrid w:val="0"/>
          <w:color w:val="E36C0A" w:themeColor="accent6" w:themeShade="BF"/>
          <w:szCs w:val="24"/>
        </w:rPr>
        <w:t>Applicant Legal Name</w:t>
      </w:r>
      <w:r w:rsidR="008C4085">
        <w:rPr>
          <w:snapToGrid w:val="0"/>
          <w:color w:val="auto"/>
          <w:szCs w:val="24"/>
        </w:rPr>
        <w:t>,</w:t>
      </w:r>
      <w:r w:rsidRPr="00E124C5">
        <w:rPr>
          <w:snapToGrid w:val="0"/>
          <w:color w:val="auto"/>
          <w:szCs w:val="24"/>
        </w:rPr>
        <w:t xml:space="preserve"> proposes to </w:t>
      </w:r>
      <w:r w:rsidRPr="00E124C5">
        <w:rPr>
          <w:snapToGrid w:val="0"/>
          <w:color w:val="0000FF"/>
          <w:szCs w:val="24"/>
        </w:rPr>
        <w:t>[describe project</w:t>
      </w:r>
      <w:r w:rsidR="005924FA">
        <w:rPr>
          <w:snapToGrid w:val="0"/>
          <w:color w:val="0000FF"/>
          <w:szCs w:val="24"/>
        </w:rPr>
        <w:t xml:space="preserve"> </w:t>
      </w:r>
      <w:r w:rsidR="00B90EB1">
        <w:rPr>
          <w:snapToGrid w:val="0"/>
          <w:color w:val="0000FF"/>
          <w:szCs w:val="24"/>
        </w:rPr>
        <w:t>–</w:t>
      </w:r>
      <w:r w:rsidRPr="00B90EB1">
        <w:rPr>
          <w:snapToGrid w:val="0"/>
          <w:color w:val="0000FF"/>
          <w:szCs w:val="24"/>
        </w:rPr>
        <w:t>Ex</w:t>
      </w:r>
      <w:r w:rsidR="00B90EB1" w:rsidRPr="00B90EB1">
        <w:rPr>
          <w:snapToGrid w:val="0"/>
          <w:color w:val="0000FF"/>
          <w:szCs w:val="24"/>
        </w:rPr>
        <w:t>.</w:t>
      </w:r>
      <w:r w:rsidR="00E124C5" w:rsidRPr="00B90EB1">
        <w:rPr>
          <w:snapToGrid w:val="0"/>
          <w:color w:val="0000FF"/>
          <w:szCs w:val="24"/>
        </w:rPr>
        <w:t>:</w:t>
      </w:r>
      <w:r w:rsidRPr="00B90EB1">
        <w:rPr>
          <w:snapToGrid w:val="0"/>
          <w:color w:val="0000FF"/>
          <w:szCs w:val="24"/>
        </w:rPr>
        <w:t xml:space="preserve"> </w:t>
      </w:r>
      <w:r w:rsidR="00E124C5" w:rsidRPr="0003024D">
        <w:rPr>
          <w:snapToGrid w:val="0"/>
          <w:color w:val="0000FF"/>
          <w:szCs w:val="24"/>
        </w:rPr>
        <w:t>construct a residential subdivision and associated infrastructure</w:t>
      </w:r>
      <w:r w:rsidRPr="00E124C5">
        <w:rPr>
          <w:snapToGrid w:val="0"/>
          <w:color w:val="0000FF"/>
          <w:szCs w:val="24"/>
        </w:rPr>
        <w:t>]</w:t>
      </w:r>
      <w:r w:rsidRPr="00E124C5">
        <w:rPr>
          <w:snapToGrid w:val="0"/>
          <w:color w:val="auto"/>
          <w:szCs w:val="24"/>
        </w:rPr>
        <w:t xml:space="preserve">.  The proposed project will </w:t>
      </w:r>
      <w:r w:rsidR="00E124C5" w:rsidRPr="00B90EB1">
        <w:rPr>
          <w:snapToGrid w:val="0"/>
          <w:color w:val="0000FF"/>
          <w:szCs w:val="24"/>
        </w:rPr>
        <w:t>[</w:t>
      </w:r>
      <w:r w:rsidR="00E124C5">
        <w:rPr>
          <w:color w:val="0000FF"/>
          <w:szCs w:val="24"/>
        </w:rPr>
        <w:t>d</w:t>
      </w:r>
      <w:r w:rsidR="00E124C5" w:rsidRPr="00E124C5">
        <w:rPr>
          <w:color w:val="0000FF"/>
          <w:szCs w:val="24"/>
        </w:rPr>
        <w:t xml:space="preserve">escribe </w:t>
      </w:r>
      <w:r w:rsidR="00E124C5">
        <w:rPr>
          <w:color w:val="0000FF"/>
          <w:szCs w:val="24"/>
        </w:rPr>
        <w:t>i</w:t>
      </w:r>
      <w:r w:rsidR="00E124C5" w:rsidRPr="00E124C5">
        <w:rPr>
          <w:color w:val="0000FF"/>
          <w:szCs w:val="24"/>
        </w:rPr>
        <w:t>mpacts</w:t>
      </w:r>
      <w:r w:rsidR="005924FA">
        <w:rPr>
          <w:color w:val="0000FF"/>
          <w:szCs w:val="24"/>
        </w:rPr>
        <w:t xml:space="preserve"> </w:t>
      </w:r>
      <w:r w:rsidR="00B90EB1" w:rsidRPr="00B90EB1">
        <w:rPr>
          <w:color w:val="0000FF"/>
          <w:szCs w:val="24"/>
        </w:rPr>
        <w:t>–</w:t>
      </w:r>
      <w:r w:rsidR="005924FA" w:rsidRPr="00B90EB1">
        <w:rPr>
          <w:color w:val="0000FF"/>
          <w:szCs w:val="24"/>
        </w:rPr>
        <w:t xml:space="preserve"> </w:t>
      </w:r>
      <w:r w:rsidR="00E124C5" w:rsidRPr="00B90EB1">
        <w:rPr>
          <w:color w:val="0000FF"/>
          <w:szCs w:val="24"/>
        </w:rPr>
        <w:t>Ex</w:t>
      </w:r>
      <w:r w:rsidR="00B90EB1" w:rsidRPr="00B90EB1">
        <w:rPr>
          <w:color w:val="0000FF"/>
          <w:szCs w:val="24"/>
        </w:rPr>
        <w:t>.</w:t>
      </w:r>
      <w:r w:rsidR="00E124C5" w:rsidRPr="00B90EB1">
        <w:rPr>
          <w:color w:val="0000FF"/>
          <w:szCs w:val="24"/>
        </w:rPr>
        <w:t xml:space="preserve">: </w:t>
      </w:r>
      <w:r w:rsidR="00E124C5" w:rsidRPr="0003024D">
        <w:rPr>
          <w:color w:val="0000FF"/>
          <w:szCs w:val="24"/>
        </w:rPr>
        <w:t xml:space="preserve">impact </w:t>
      </w:r>
      <w:r w:rsidRPr="0003024D">
        <w:rPr>
          <w:snapToGrid w:val="0"/>
          <w:color w:val="0000FF"/>
          <w:szCs w:val="24"/>
        </w:rPr>
        <w:t>1.75 acres of nontidal wetlands</w:t>
      </w:r>
      <w:r w:rsidR="00E124C5" w:rsidRPr="00B90EB1">
        <w:rPr>
          <w:color w:val="0000FF"/>
          <w:szCs w:val="24"/>
        </w:rPr>
        <w:t>]</w:t>
      </w:r>
      <w:r w:rsidRPr="00E124C5">
        <w:rPr>
          <w:szCs w:val="24"/>
        </w:rPr>
        <w:t xml:space="preserve"> </w:t>
      </w:r>
      <w:r w:rsidR="00E124C5" w:rsidRPr="00E124C5">
        <w:rPr>
          <w:szCs w:val="24"/>
        </w:rPr>
        <w:t xml:space="preserve">associated with the </w:t>
      </w:r>
      <w:r w:rsidR="00E124C5" w:rsidRPr="00E124C5">
        <w:rPr>
          <w:color w:val="E36C0A" w:themeColor="accent6" w:themeShade="BF"/>
          <w:szCs w:val="24"/>
        </w:rPr>
        <w:t xml:space="preserve">Name </w:t>
      </w:r>
      <w:r w:rsidR="00E124C5" w:rsidRPr="00E124C5">
        <w:rPr>
          <w:color w:val="000000" w:themeColor="text1"/>
          <w:szCs w:val="24"/>
        </w:rPr>
        <w:t>watershed</w:t>
      </w:r>
      <w:r w:rsidR="00E124C5" w:rsidRPr="00E124C5">
        <w:rPr>
          <w:szCs w:val="24"/>
        </w:rPr>
        <w:t>.</w:t>
      </w:r>
    </w:p>
    <w:p w14:paraId="39F00286" w14:textId="77777777" w:rsidR="00E124C5" w:rsidRPr="00E124C5" w:rsidRDefault="00E124C5" w:rsidP="0003024D">
      <w:pPr>
        <w:widowControl w:val="0"/>
        <w:rPr>
          <w:snapToGrid w:val="0"/>
          <w:color w:val="auto"/>
          <w:szCs w:val="24"/>
        </w:rPr>
      </w:pPr>
    </w:p>
    <w:p w14:paraId="479DA466" w14:textId="77777777" w:rsidR="00E124C5" w:rsidRPr="00E124C5" w:rsidRDefault="00E124C5" w:rsidP="00E124C5">
      <w:pPr>
        <w:rPr>
          <w:color w:val="0000FF"/>
          <w:szCs w:val="24"/>
        </w:rPr>
      </w:pPr>
      <w:r w:rsidRPr="00E124C5">
        <w:rPr>
          <w:color w:val="0000FF"/>
          <w:szCs w:val="24"/>
        </w:rPr>
        <w:t>[For riparian landowners]</w:t>
      </w:r>
    </w:p>
    <w:p w14:paraId="05B8AF1B" w14:textId="1BE10B6F" w:rsidR="00E124C5" w:rsidRPr="00E124C5" w:rsidRDefault="00E124C5" w:rsidP="00E24E2A">
      <w:pPr>
        <w:rPr>
          <w:szCs w:val="24"/>
        </w:rPr>
      </w:pPr>
      <w:r w:rsidRPr="00E124C5">
        <w:rPr>
          <w:szCs w:val="24"/>
        </w:rPr>
        <w:t xml:space="preserve">Because you own property abutting water or wetlands within one half mile downstream </w:t>
      </w:r>
      <w:r w:rsidRPr="00E124C5">
        <w:rPr>
          <w:color w:val="0000FF"/>
          <w:szCs w:val="24"/>
        </w:rPr>
        <w:t>[for tidal projects use:</w:t>
      </w:r>
      <w:r w:rsidRPr="00E124C5">
        <w:rPr>
          <w:color w:val="FF0000"/>
          <w:szCs w:val="24"/>
        </w:rPr>
        <w:t xml:space="preserve"> </w:t>
      </w:r>
      <w:r w:rsidRPr="00E124C5">
        <w:rPr>
          <w:color w:val="E36C0A" w:themeColor="accent6" w:themeShade="BF"/>
          <w:szCs w:val="24"/>
        </w:rPr>
        <w:t>one quarter mile up and downstream</w:t>
      </w:r>
      <w:r w:rsidRPr="00E124C5">
        <w:rPr>
          <w:color w:val="0000FF"/>
          <w:szCs w:val="24"/>
        </w:rPr>
        <w:t>]</w:t>
      </w:r>
      <w:r w:rsidRPr="00E124C5">
        <w:rPr>
          <w:szCs w:val="24"/>
        </w:rPr>
        <w:t xml:space="preserve"> of the proposed activity, this letter has been sent to you for your information as required by </w:t>
      </w:r>
      <w:r w:rsidR="0003024D">
        <w:rPr>
          <w:szCs w:val="24"/>
        </w:rPr>
        <w:t xml:space="preserve">§ </w:t>
      </w:r>
      <w:r w:rsidRPr="00E124C5">
        <w:rPr>
          <w:szCs w:val="24"/>
        </w:rPr>
        <w:t>62.1-44.</w:t>
      </w:r>
      <w:r w:rsidR="0003024D">
        <w:rPr>
          <w:szCs w:val="24"/>
        </w:rPr>
        <w:t>15:4</w:t>
      </w:r>
      <w:r w:rsidR="0052399A">
        <w:rPr>
          <w:szCs w:val="24"/>
        </w:rPr>
        <w:t>.</w:t>
      </w:r>
      <w:r w:rsidR="0003024D">
        <w:rPr>
          <w:szCs w:val="24"/>
        </w:rPr>
        <w:t>D of the Code of Virginia.</w:t>
      </w:r>
    </w:p>
    <w:p w14:paraId="19224E51" w14:textId="77777777" w:rsidR="00E124C5" w:rsidRPr="00E124C5" w:rsidRDefault="00E124C5" w:rsidP="00E124C5">
      <w:pPr>
        <w:rPr>
          <w:szCs w:val="24"/>
        </w:rPr>
      </w:pPr>
    </w:p>
    <w:p w14:paraId="5423330B" w14:textId="77777777" w:rsidR="00E124C5" w:rsidRPr="00E124C5" w:rsidRDefault="00E124C5" w:rsidP="00E124C5">
      <w:pPr>
        <w:rPr>
          <w:color w:val="0000FF"/>
          <w:szCs w:val="24"/>
        </w:rPr>
      </w:pPr>
      <w:r w:rsidRPr="00E124C5">
        <w:rPr>
          <w:color w:val="0000FF"/>
          <w:szCs w:val="24"/>
        </w:rPr>
        <w:t>[Or for adjacent property owners]</w:t>
      </w:r>
    </w:p>
    <w:p w14:paraId="656A20FC" w14:textId="77777777" w:rsidR="00E124C5" w:rsidRPr="00E124C5" w:rsidRDefault="00E124C5" w:rsidP="00E24E2A">
      <w:pPr>
        <w:rPr>
          <w:szCs w:val="24"/>
        </w:rPr>
      </w:pPr>
      <w:r w:rsidRPr="00E124C5">
        <w:rPr>
          <w:szCs w:val="24"/>
        </w:rPr>
        <w:t>Because you own property adjacent to the proposed project, this letter is being sent to you for your information.</w:t>
      </w:r>
    </w:p>
    <w:p w14:paraId="33804448" w14:textId="77777777" w:rsidR="00B93A6A" w:rsidRPr="00E124C5" w:rsidRDefault="00B93A6A" w:rsidP="00B93A6A">
      <w:pPr>
        <w:widowControl w:val="0"/>
        <w:rPr>
          <w:snapToGrid w:val="0"/>
          <w:color w:val="auto"/>
          <w:szCs w:val="24"/>
        </w:rPr>
      </w:pPr>
    </w:p>
    <w:p w14:paraId="5AC844BD" w14:textId="55DF8387" w:rsidR="00E124C5" w:rsidRPr="00E124C5" w:rsidRDefault="00E124C5" w:rsidP="00E24E2A">
      <w:pPr>
        <w:rPr>
          <w:szCs w:val="24"/>
        </w:rPr>
      </w:pPr>
      <w:r w:rsidRPr="00E124C5">
        <w:rPr>
          <w:szCs w:val="24"/>
        </w:rPr>
        <w:t xml:space="preserve">DEQ will review the application and </w:t>
      </w:r>
      <w:r w:rsidRPr="00E124C5">
        <w:rPr>
          <w:color w:val="auto"/>
          <w:spacing w:val="-3"/>
          <w:szCs w:val="24"/>
        </w:rPr>
        <w:t xml:space="preserve">may </w:t>
      </w:r>
      <w:r w:rsidR="0003024D">
        <w:rPr>
          <w:color w:val="auto"/>
          <w:spacing w:val="-3"/>
          <w:szCs w:val="24"/>
        </w:rPr>
        <w:t xml:space="preserve">prepare a </w:t>
      </w:r>
      <w:r w:rsidRPr="00E124C5">
        <w:rPr>
          <w:color w:val="auto"/>
          <w:spacing w:val="-3"/>
          <w:szCs w:val="24"/>
        </w:rPr>
        <w:t>draft VWP individual permit for this project</w:t>
      </w:r>
      <w:r w:rsidRPr="00E124C5">
        <w:rPr>
          <w:szCs w:val="24"/>
        </w:rPr>
        <w:t xml:space="preserve">.  If DEQ prepares a draft permit, </w:t>
      </w:r>
      <w:r w:rsidRPr="00E124C5">
        <w:rPr>
          <w:color w:val="auto"/>
          <w:spacing w:val="-3"/>
          <w:szCs w:val="24"/>
        </w:rPr>
        <w:t xml:space="preserve">the applicant will be required to post a public notice in a newspaper that is circulated in the vicinity of the project site and invites the public to make technically sound comments on the proposed project.  </w:t>
      </w:r>
      <w:r w:rsidRPr="00E124C5">
        <w:rPr>
          <w:snapToGrid w:val="0"/>
          <w:szCs w:val="24"/>
        </w:rPr>
        <w:t>This public comment period will run for 30 days from the date the notice first appears in the newspaper.  The notice will also be posted on</w:t>
      </w:r>
      <w:r w:rsidRPr="00E124C5">
        <w:rPr>
          <w:szCs w:val="24"/>
        </w:rPr>
        <w:t xml:space="preserve"> our webpage at</w:t>
      </w:r>
      <w:r w:rsidR="0062308B">
        <w:rPr>
          <w:szCs w:val="24"/>
        </w:rPr>
        <w:t xml:space="preserve"> </w:t>
      </w:r>
      <w:hyperlink r:id="rId7" w:history="1">
        <w:r w:rsidR="0062308B" w:rsidRPr="0062308B">
          <w:rPr>
            <w:rStyle w:val="Hyperlink"/>
            <w:szCs w:val="24"/>
          </w:rPr>
          <w:t>https://www.deq.virginia.gov/permits/public-notices/water/wetlands-streams-vwp</w:t>
        </w:r>
      </w:hyperlink>
      <w:r w:rsidRPr="00E124C5">
        <w:rPr>
          <w:szCs w:val="24"/>
        </w:rPr>
        <w:t xml:space="preserve">.  </w:t>
      </w:r>
      <w:r w:rsidRPr="00E124C5">
        <w:rPr>
          <w:snapToGrid w:val="0"/>
          <w:szCs w:val="24"/>
        </w:rPr>
        <w:t xml:space="preserve">In the meantime, the public is welcome to view the permit application via electronic transmittal or on a computer </w:t>
      </w:r>
      <w:r w:rsidR="00DD1457">
        <w:rPr>
          <w:snapToGrid w:val="0"/>
          <w:szCs w:val="24"/>
        </w:rPr>
        <w:t xml:space="preserve">by appointment </w:t>
      </w:r>
      <w:r w:rsidRPr="00E124C5">
        <w:rPr>
          <w:snapToGrid w:val="0"/>
          <w:szCs w:val="24"/>
        </w:rPr>
        <w:t>at our offic</w:t>
      </w:r>
      <w:r w:rsidR="001304C1">
        <w:rPr>
          <w:snapToGrid w:val="0"/>
          <w:szCs w:val="24"/>
        </w:rPr>
        <w:t>e during normal business hours.</w:t>
      </w:r>
    </w:p>
    <w:p w14:paraId="5001E48B" w14:textId="77777777" w:rsidR="00B93A6A" w:rsidRPr="00E124C5" w:rsidRDefault="00B93A6A" w:rsidP="00B93A6A">
      <w:pPr>
        <w:tabs>
          <w:tab w:val="left" w:pos="-720"/>
        </w:tabs>
        <w:suppressAutoHyphens/>
        <w:rPr>
          <w:color w:val="auto"/>
          <w:spacing w:val="-3"/>
          <w:szCs w:val="24"/>
        </w:rPr>
      </w:pPr>
    </w:p>
    <w:p w14:paraId="73A9992F" w14:textId="07C354B4" w:rsidR="00E124C5" w:rsidRPr="00E124C5" w:rsidRDefault="00B93A6A" w:rsidP="00E124C5">
      <w:pPr>
        <w:tabs>
          <w:tab w:val="left" w:pos="-720"/>
        </w:tabs>
        <w:suppressAutoHyphens/>
        <w:rPr>
          <w:szCs w:val="24"/>
        </w:rPr>
      </w:pPr>
      <w:r w:rsidRPr="00E124C5">
        <w:rPr>
          <w:szCs w:val="24"/>
        </w:rPr>
        <w:t>Issuance of a permit for the proposed project in no way conveys property rights to the VWP individual permit applicant, his/her agent, or DEQ.</w:t>
      </w:r>
      <w:r w:rsidR="00654646">
        <w:rPr>
          <w:szCs w:val="24"/>
        </w:rPr>
        <w:t xml:space="preserve"> </w:t>
      </w:r>
      <w:r w:rsidR="00654646">
        <w:t>P</w:t>
      </w:r>
      <w:r w:rsidR="00654646" w:rsidRPr="000A0A04">
        <w:t xml:space="preserve">lease contact </w:t>
      </w:r>
      <w:r w:rsidR="00654646">
        <w:t>DEQ at</w:t>
      </w:r>
      <w:r w:rsidR="00654646" w:rsidRPr="006B646D">
        <w:rPr>
          <w:rFonts w:ascii="Arial" w:hAnsi="Arial" w:cs="Arial"/>
          <w:color w:val="0000FF"/>
          <w:shd w:val="clear" w:color="auto" w:fill="FFFFFF"/>
        </w:rPr>
        <w:t xml:space="preserve"> </w:t>
      </w:r>
      <w:r w:rsidR="00654646" w:rsidRPr="00D028CB">
        <w:rPr>
          <w:color w:val="0000FF"/>
          <w:szCs w:val="24"/>
          <w:shd w:val="clear" w:color="auto" w:fill="FFFFFF"/>
        </w:rPr>
        <w:t>[select processing office email</w:t>
      </w:r>
      <w:r w:rsidR="00654646">
        <w:rPr>
          <w:color w:val="0000FF"/>
          <w:szCs w:val="24"/>
          <w:shd w:val="clear" w:color="auto" w:fill="FFFFFF"/>
        </w:rPr>
        <w:t xml:space="preserve"> and phone #</w:t>
      </w:r>
      <w:r w:rsidR="00654646" w:rsidRPr="00D028CB">
        <w:rPr>
          <w:color w:val="0000FF"/>
          <w:szCs w:val="24"/>
          <w:shd w:val="clear" w:color="auto" w:fill="FFFFFF"/>
        </w:rPr>
        <w:t>]</w:t>
      </w:r>
      <w:r w:rsidR="00654646">
        <w:rPr>
          <w:color w:val="0000FF"/>
          <w:szCs w:val="24"/>
          <w:shd w:val="clear" w:color="auto" w:fill="FFFFFF"/>
        </w:rPr>
        <w:t xml:space="preserve"> </w:t>
      </w:r>
      <w:sdt>
        <w:sdtPr>
          <w:rPr>
            <w:rStyle w:val="Style3"/>
          </w:rPr>
          <w:alias w:val="Region Email"/>
          <w:tag w:val="Region Email"/>
          <w:id w:val="-45531229"/>
          <w:placeholder>
            <w:docPart w:val="3055287A66274705A29CE6A47D9BF82C"/>
          </w:placeholder>
          <w:showingPlcHdr/>
          <w15:color w:val="FF6600"/>
          <w:dropDownList>
            <w:listItem w:value="Choose an item."/>
            <w:listItem w:displayText="shawn.crist@deq.virginia.gov" w:value="shawn.crist@deq.virginia.gov (BRRO)"/>
            <w:listItem w:displayText="vwp.nro@deq.virginia.gov" w:value="vwp.nro@deq.virginia.gov"/>
            <w:listItem w:displayText="pro.vwpcompliance@deq.virginia.gov" w:value="pro.vwpcompliance@deq.virginia.gov"/>
            <w:listItem w:displayText="swro.waterpermits@deq.virginia.gov" w:value="swro.waterpermits@deq.virginia.gov"/>
            <w:listItem w:displayText="vwp.tro@deq.virginia.gov" w:value="vwp.tro@deq.virginia.gov"/>
            <w:listItem w:displayText="vro.vwp@deq.virginia.gov" w:value="vro.vwp@deq.virginia.gov"/>
            <w:listItem w:displayText="vwppublicnotices@deq.virginia.gov" w:value="vwppublicnotices@deq.virginia.gov"/>
            <w:listItem w:displayText="withdrawal.permitting@deq.virginia.gov" w:value="withdrawal.permitting@deq.virginia.gov"/>
          </w:dropDownList>
        </w:sdtPr>
        <w:sdtEndPr>
          <w:rPr>
            <w:rStyle w:val="Style3"/>
          </w:rPr>
        </w:sdtEndPr>
        <w:sdtContent>
          <w:r w:rsidR="00654646" w:rsidRPr="003B3FED">
            <w:rPr>
              <w:rStyle w:val="PlaceholderText"/>
            </w:rPr>
            <w:t>Choose an item.</w:t>
          </w:r>
        </w:sdtContent>
      </w:sdt>
      <w:r w:rsidR="00654646" w:rsidRPr="003E43D3">
        <w:t xml:space="preserve"> </w:t>
      </w:r>
      <w:r w:rsidR="00654646">
        <w:t xml:space="preserve">or </w:t>
      </w:r>
      <w:sdt>
        <w:sdtPr>
          <w:alias w:val="Office Phone"/>
          <w:tag w:val="Office Phone"/>
          <w:id w:val="-2131387943"/>
          <w:placeholder>
            <w:docPart w:val="C39EB5B26FC841D8BC88ED392A722921"/>
          </w:placeholder>
          <w:showingPlcHdr/>
          <w15:color w:val="FF6600"/>
          <w:dropDownList>
            <w:listItem w:value="Choose an item."/>
            <w:listItem w:displayText="540-562-6700 (BRRO)" w:value="540-562-6700"/>
            <w:listItem w:displayText="703-583-3800 (NRO)" w:value="703-583-3800"/>
            <w:listItem w:displayText="804-527-5020 (PRO)" w:value="804-527-5020"/>
            <w:listItem w:displayText="276-676-4800 (SWRO)" w:value="276-676-4800"/>
            <w:listItem w:displayText="757-518-2000 (TRO)" w:value="757-518-2000"/>
            <w:listItem w:displayText="540-217-7480 (VRO)" w:value="540-217-7480"/>
            <w:listItem w:displayText="804-698-4000 (CO)" w:value="804-698-4000"/>
          </w:dropDownList>
        </w:sdtPr>
        <w:sdtEndPr/>
        <w:sdtContent>
          <w:r w:rsidR="00654646" w:rsidRPr="00B024C9">
            <w:rPr>
              <w:rStyle w:val="PlaceholderText"/>
            </w:rPr>
            <w:t>Choose an item.</w:t>
          </w:r>
        </w:sdtContent>
      </w:sdt>
      <w:r w:rsidR="00654646" w:rsidRPr="009379FF">
        <w:rPr>
          <w:color w:val="E36C0A" w:themeColor="accent6" w:themeShade="BF"/>
        </w:rPr>
        <w:t xml:space="preserve"> </w:t>
      </w:r>
      <w:r w:rsidR="00654646">
        <w:t>i</w:t>
      </w:r>
      <w:r w:rsidR="00654646" w:rsidRPr="000A0A04">
        <w:t>f you have any questions</w:t>
      </w:r>
      <w:r w:rsidR="00654646">
        <w:t>.</w:t>
      </w:r>
    </w:p>
    <w:p w14:paraId="4C66A778" w14:textId="77777777" w:rsidR="00E124C5" w:rsidRPr="00E124C5" w:rsidRDefault="00E124C5" w:rsidP="00E124C5">
      <w:pPr>
        <w:tabs>
          <w:tab w:val="left" w:pos="-720"/>
          <w:tab w:val="left" w:pos="0"/>
          <w:tab w:val="left" w:pos="4500"/>
          <w:tab w:val="left" w:pos="4860"/>
        </w:tabs>
        <w:suppressAutoHyphens/>
        <w:rPr>
          <w:szCs w:val="24"/>
        </w:rPr>
      </w:pPr>
    </w:p>
    <w:p w14:paraId="19338921" w14:textId="77777777" w:rsidR="00E124C5" w:rsidRPr="00E124C5" w:rsidRDefault="00E124C5" w:rsidP="00E124C5">
      <w:pPr>
        <w:tabs>
          <w:tab w:val="left" w:pos="-720"/>
          <w:tab w:val="left" w:pos="0"/>
          <w:tab w:val="left" w:pos="4500"/>
          <w:tab w:val="left" w:pos="4860"/>
        </w:tabs>
        <w:suppressAutoHyphens/>
        <w:rPr>
          <w:spacing w:val="-3"/>
          <w:szCs w:val="24"/>
        </w:rPr>
      </w:pPr>
      <w:r w:rsidRPr="00E124C5">
        <w:rPr>
          <w:spacing w:val="-3"/>
          <w:szCs w:val="24"/>
        </w:rPr>
        <w:t>Respectfully,</w:t>
      </w:r>
    </w:p>
    <w:p w14:paraId="1ACF5258" w14:textId="77777777" w:rsidR="00E124C5" w:rsidRPr="00E124C5" w:rsidRDefault="00E124C5" w:rsidP="00E124C5">
      <w:pPr>
        <w:tabs>
          <w:tab w:val="left" w:pos="-720"/>
        </w:tabs>
        <w:suppressAutoHyphens/>
        <w:rPr>
          <w:spacing w:val="-3"/>
          <w:szCs w:val="24"/>
        </w:rPr>
      </w:pPr>
    </w:p>
    <w:p w14:paraId="1E96CD4B" w14:textId="77777777" w:rsidR="00E124C5" w:rsidRPr="00E124C5" w:rsidRDefault="00E124C5" w:rsidP="00E124C5">
      <w:pPr>
        <w:rPr>
          <w:color w:val="E36C0A" w:themeColor="accent6" w:themeShade="BF"/>
          <w:szCs w:val="24"/>
        </w:rPr>
      </w:pPr>
      <w:r w:rsidRPr="00E124C5">
        <w:rPr>
          <w:color w:val="E36C0A" w:themeColor="accent6" w:themeShade="BF"/>
          <w:szCs w:val="24"/>
        </w:rPr>
        <w:t>Name</w:t>
      </w:r>
    </w:p>
    <w:p w14:paraId="1A4E6920" w14:textId="77777777" w:rsidR="00E124C5" w:rsidRPr="00E124C5" w:rsidRDefault="00E124C5" w:rsidP="00E124C5">
      <w:pPr>
        <w:rPr>
          <w:szCs w:val="24"/>
        </w:rPr>
      </w:pPr>
      <w:r w:rsidRPr="00E124C5">
        <w:rPr>
          <w:szCs w:val="24"/>
        </w:rPr>
        <w:t>VWP Permit Writer</w:t>
      </w:r>
    </w:p>
    <w:p w14:paraId="4D23B0EA" w14:textId="77777777" w:rsidR="00ED5948" w:rsidRPr="00E124C5" w:rsidRDefault="00ED5948" w:rsidP="00E124C5">
      <w:pPr>
        <w:tabs>
          <w:tab w:val="left" w:pos="-720"/>
        </w:tabs>
        <w:suppressAutoHyphens/>
        <w:rPr>
          <w:color w:val="auto"/>
          <w:szCs w:val="24"/>
        </w:rPr>
      </w:pPr>
    </w:p>
    <w:p w14:paraId="51665297" w14:textId="5B30724B" w:rsidR="00B6669C" w:rsidRPr="00E124C5" w:rsidRDefault="00ED5948" w:rsidP="00B90EB1">
      <w:pPr>
        <w:rPr>
          <w:szCs w:val="24"/>
        </w:rPr>
      </w:pPr>
      <w:r w:rsidRPr="00E124C5">
        <w:rPr>
          <w:color w:val="auto"/>
          <w:szCs w:val="24"/>
        </w:rPr>
        <w:t>Enclosure:  Location Map</w:t>
      </w:r>
    </w:p>
    <w:sectPr w:rsidR="00B6669C" w:rsidRPr="00E124C5" w:rsidSect="00F34A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08" w:bottom="720" w:left="100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024DF" w14:textId="77777777" w:rsidR="00F34AB4" w:rsidRDefault="00F34AB4">
      <w:r>
        <w:separator/>
      </w:r>
    </w:p>
  </w:endnote>
  <w:endnote w:type="continuationSeparator" w:id="0">
    <w:p w14:paraId="7A33B264" w14:textId="77777777" w:rsidR="00F34AB4" w:rsidRDefault="00F3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15FD3" w14:textId="77777777" w:rsidR="0033079D" w:rsidRDefault="003307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5850B" w14:textId="77777777" w:rsidR="0033079D" w:rsidRDefault="003307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A2A6E" w14:textId="6363B3EE" w:rsidR="003E3B31" w:rsidRPr="000D00CF" w:rsidRDefault="00B54E07">
    <w:pPr>
      <w:pStyle w:val="Foo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March 2025</w:t>
    </w:r>
  </w:p>
  <w:p w14:paraId="52E7BB02" w14:textId="77777777" w:rsidR="003E3B31" w:rsidRDefault="003E3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AFF54" w14:textId="77777777" w:rsidR="00F34AB4" w:rsidRDefault="00F34AB4">
      <w:r>
        <w:separator/>
      </w:r>
    </w:p>
  </w:footnote>
  <w:footnote w:type="continuationSeparator" w:id="0">
    <w:p w14:paraId="0B6378A5" w14:textId="77777777" w:rsidR="00F34AB4" w:rsidRDefault="00F34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061EC" w14:textId="77777777" w:rsidR="0033079D" w:rsidRDefault="003307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6CA95" w14:textId="77777777" w:rsidR="0033079D" w:rsidRDefault="003307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16013" w14:textId="77777777" w:rsidR="00B54E07" w:rsidRPr="00294AE5" w:rsidRDefault="00B54E07" w:rsidP="00B54E07">
    <w:pPr>
      <w:pStyle w:val="ltrhdweb-and-seal"/>
    </w:pPr>
    <w:r>
      <w:rPr>
        <w:noProof/>
      </w:rPr>
      <w:drawing>
        <wp:inline distT="0" distB="0" distL="0" distR="0" wp14:anchorId="31DC93A3" wp14:editId="7618A01D">
          <wp:extent cx="857250" cy="857250"/>
          <wp:effectExtent l="19050" t="0" r="0" b="0"/>
          <wp:docPr id="501305355" name="Picture 501305355" descr="state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te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08F797D" w14:textId="77777777" w:rsidR="00B54E07" w:rsidRDefault="00B54E07" w:rsidP="00B54E07">
    <w:pPr>
      <w:pStyle w:val="ltrhdCoV"/>
    </w:pPr>
    <w:r>
      <w:t>Commonwealth of Virginia</w:t>
    </w:r>
  </w:p>
  <w:p w14:paraId="4B34A047" w14:textId="77777777" w:rsidR="00B54E07" w:rsidRDefault="00B54E07" w:rsidP="00B54E07">
    <w:pPr>
      <w:pStyle w:val="ltrhddeq"/>
    </w:pPr>
    <w:r w:rsidRPr="008B6E4D">
      <w:t xml:space="preserve">VIRGINIA DEPARTMENT OF ENVIRONMENTAL </w:t>
    </w:r>
    <w:r w:rsidRPr="0028450E">
      <w:t>QUALITY</w:t>
    </w:r>
  </w:p>
  <w:p w14:paraId="3CF5A4FA" w14:textId="77777777" w:rsidR="00B54E07" w:rsidRPr="00595617" w:rsidRDefault="00B54E07" w:rsidP="00B54E07">
    <w:pPr>
      <w:pStyle w:val="ltrhdweb-and-seal"/>
      <w:rPr>
        <w:rStyle w:val="Hyperlink"/>
        <w:color w:val="000080"/>
      </w:rPr>
    </w:pPr>
    <w:r w:rsidRPr="00595617">
      <w:t>www.deq.</w:t>
    </w:r>
    <w:r w:rsidRPr="00DC5989">
      <w:t>virginia</w:t>
    </w:r>
    <w:r w:rsidRPr="00595617">
      <w:t>.gov</w:t>
    </w:r>
  </w:p>
  <w:p w14:paraId="36C6D4DA" w14:textId="77777777" w:rsidR="00B54E07" w:rsidRDefault="00B54E07" w:rsidP="00B54E07">
    <w:pPr>
      <w:pStyle w:val="ltrhdnames"/>
    </w:pPr>
    <w:r>
      <w:t xml:space="preserve">Stefanie K. Taillon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Michael S. Rolband, PE, PWD, PWS Emeritus</w:t>
    </w:r>
  </w:p>
  <w:p w14:paraId="04E0745C" w14:textId="0E3CBC6C" w:rsidR="00B54E07" w:rsidRPr="00783037" w:rsidRDefault="00B54E07" w:rsidP="00B54E07">
    <w:pPr>
      <w:pStyle w:val="ltrhdnames"/>
    </w:pPr>
    <w:r>
      <w:t>Secretary of Natural and Historic Resources</w:t>
    </w:r>
    <w:r w:rsidR="0033079D">
      <w:tab/>
    </w: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Director</w:t>
    </w:r>
    <w:r>
      <w:ptab w:relativeTo="indent" w:alignment="right" w:leader="none"/>
    </w:r>
  </w:p>
  <w:p w14:paraId="5D356617" w14:textId="76B31777" w:rsidR="00E124C5" w:rsidRPr="00E124C5" w:rsidRDefault="00E124C5" w:rsidP="00E124C5">
    <w:pPr>
      <w:pStyle w:val="Header"/>
      <w:jc w:val="center"/>
      <w:rPr>
        <w:color w:val="E36C0A" w:themeColor="accent6" w:themeShade="BF"/>
      </w:rPr>
    </w:pPr>
  </w:p>
  <w:p w14:paraId="649A7624" w14:textId="77777777" w:rsidR="002A017C" w:rsidRDefault="002A0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266D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064E1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8B27A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A90E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2088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4859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F848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70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50F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1215F9A"/>
    <w:multiLevelType w:val="hybridMultilevel"/>
    <w:tmpl w:val="B5F28F4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B0514"/>
    <w:multiLevelType w:val="hybridMultilevel"/>
    <w:tmpl w:val="186E80F0"/>
    <w:lvl w:ilvl="0" w:tplc="DCC044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D7615"/>
    <w:multiLevelType w:val="singleLevel"/>
    <w:tmpl w:val="C132367E"/>
    <w:lvl w:ilvl="0">
      <w:start w:val="1"/>
      <w:numFmt w:val="decimal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2" w15:restartNumberingAfterBreak="0">
    <w:nsid w:val="26F37C2B"/>
    <w:multiLevelType w:val="hybridMultilevel"/>
    <w:tmpl w:val="B4D272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8A1856"/>
    <w:multiLevelType w:val="singleLevel"/>
    <w:tmpl w:val="BDD0703A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 w15:restartNumberingAfterBreak="0">
    <w:nsid w:val="3332524A"/>
    <w:multiLevelType w:val="hybridMultilevel"/>
    <w:tmpl w:val="44864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E5503"/>
    <w:multiLevelType w:val="hybridMultilevel"/>
    <w:tmpl w:val="1632C0CE"/>
    <w:lvl w:ilvl="0" w:tplc="C1323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97E35"/>
    <w:multiLevelType w:val="hybridMultilevel"/>
    <w:tmpl w:val="2D265680"/>
    <w:lvl w:ilvl="0" w:tplc="908E438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6F26B8"/>
    <w:multiLevelType w:val="hybridMultilevel"/>
    <w:tmpl w:val="7028180E"/>
    <w:lvl w:ilvl="0" w:tplc="D0CEEF4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E37D5"/>
    <w:multiLevelType w:val="hybridMultilevel"/>
    <w:tmpl w:val="04CC6E9E"/>
    <w:lvl w:ilvl="0" w:tplc="C1323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C327B"/>
    <w:multiLevelType w:val="singleLevel"/>
    <w:tmpl w:val="8E14400A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0" w15:restartNumberingAfterBreak="0">
    <w:nsid w:val="59140BC5"/>
    <w:multiLevelType w:val="hybridMultilevel"/>
    <w:tmpl w:val="6DBC439E"/>
    <w:lvl w:ilvl="0" w:tplc="2AE29A7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E2A36D2"/>
    <w:multiLevelType w:val="hybridMultilevel"/>
    <w:tmpl w:val="BC2444A4"/>
    <w:lvl w:ilvl="0" w:tplc="C1323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220A5"/>
    <w:multiLevelType w:val="hybridMultilevel"/>
    <w:tmpl w:val="1A688484"/>
    <w:lvl w:ilvl="0" w:tplc="C1323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46BDB"/>
    <w:multiLevelType w:val="hybridMultilevel"/>
    <w:tmpl w:val="162021BC"/>
    <w:lvl w:ilvl="0" w:tplc="C1323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170FF"/>
    <w:multiLevelType w:val="singleLevel"/>
    <w:tmpl w:val="5FCC7A54"/>
    <w:lvl w:ilvl="0">
      <w:start w:val="1"/>
      <w:numFmt w:val="decimal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5" w15:restartNumberingAfterBreak="0">
    <w:nsid w:val="7E943620"/>
    <w:multiLevelType w:val="hybridMultilevel"/>
    <w:tmpl w:val="746A98C0"/>
    <w:lvl w:ilvl="0" w:tplc="C1323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221491">
    <w:abstractNumId w:val="7"/>
  </w:num>
  <w:num w:numId="2" w16cid:durableId="253976185">
    <w:abstractNumId w:val="6"/>
  </w:num>
  <w:num w:numId="3" w16cid:durableId="377902579">
    <w:abstractNumId w:val="5"/>
  </w:num>
  <w:num w:numId="4" w16cid:durableId="970326372">
    <w:abstractNumId w:val="4"/>
  </w:num>
  <w:num w:numId="5" w16cid:durableId="502621259">
    <w:abstractNumId w:val="8"/>
  </w:num>
  <w:num w:numId="6" w16cid:durableId="887957738">
    <w:abstractNumId w:val="3"/>
  </w:num>
  <w:num w:numId="7" w16cid:durableId="795874467">
    <w:abstractNumId w:val="2"/>
  </w:num>
  <w:num w:numId="8" w16cid:durableId="458039484">
    <w:abstractNumId w:val="1"/>
  </w:num>
  <w:num w:numId="9" w16cid:durableId="1698119120">
    <w:abstractNumId w:val="0"/>
  </w:num>
  <w:num w:numId="10" w16cid:durableId="339935901">
    <w:abstractNumId w:val="16"/>
  </w:num>
  <w:num w:numId="11" w16cid:durableId="129834498">
    <w:abstractNumId w:val="13"/>
  </w:num>
  <w:num w:numId="12" w16cid:durableId="1276521190">
    <w:abstractNumId w:val="19"/>
  </w:num>
  <w:num w:numId="13" w16cid:durableId="1983652786">
    <w:abstractNumId w:val="11"/>
  </w:num>
  <w:num w:numId="14" w16cid:durableId="1755130636">
    <w:abstractNumId w:val="24"/>
  </w:num>
  <w:num w:numId="15" w16cid:durableId="1021051904">
    <w:abstractNumId w:val="15"/>
  </w:num>
  <w:num w:numId="16" w16cid:durableId="971440628">
    <w:abstractNumId w:val="25"/>
  </w:num>
  <w:num w:numId="17" w16cid:durableId="2136482065">
    <w:abstractNumId w:val="23"/>
  </w:num>
  <w:num w:numId="18" w16cid:durableId="487015956">
    <w:abstractNumId w:val="22"/>
  </w:num>
  <w:num w:numId="19" w16cid:durableId="717437136">
    <w:abstractNumId w:val="21"/>
  </w:num>
  <w:num w:numId="20" w16cid:durableId="1331443263">
    <w:abstractNumId w:val="18"/>
  </w:num>
  <w:num w:numId="21" w16cid:durableId="1606493985">
    <w:abstractNumId w:val="9"/>
  </w:num>
  <w:num w:numId="22" w16cid:durableId="339235801">
    <w:abstractNumId w:val="20"/>
  </w:num>
  <w:num w:numId="23" w16cid:durableId="2061593559">
    <w:abstractNumId w:val="14"/>
  </w:num>
  <w:num w:numId="24" w16cid:durableId="356155207">
    <w:abstractNumId w:val="10"/>
  </w:num>
  <w:num w:numId="25" w16cid:durableId="1483035988">
    <w:abstractNumId w:val="17"/>
  </w:num>
  <w:num w:numId="26" w16cid:durableId="2993141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BE0"/>
    <w:rsid w:val="00005521"/>
    <w:rsid w:val="00021419"/>
    <w:rsid w:val="00024C8A"/>
    <w:rsid w:val="0003024D"/>
    <w:rsid w:val="000405BB"/>
    <w:rsid w:val="0005012F"/>
    <w:rsid w:val="00060646"/>
    <w:rsid w:val="00082A52"/>
    <w:rsid w:val="0008629E"/>
    <w:rsid w:val="000B2E3C"/>
    <w:rsid w:val="000D00CF"/>
    <w:rsid w:val="000D6399"/>
    <w:rsid w:val="000F1083"/>
    <w:rsid w:val="00120568"/>
    <w:rsid w:val="001304C1"/>
    <w:rsid w:val="001415C8"/>
    <w:rsid w:val="00152EDF"/>
    <w:rsid w:val="00157F0E"/>
    <w:rsid w:val="00162F90"/>
    <w:rsid w:val="00180D1A"/>
    <w:rsid w:val="001A278A"/>
    <w:rsid w:val="001B5BE0"/>
    <w:rsid w:val="001C12D7"/>
    <w:rsid w:val="001C39C1"/>
    <w:rsid w:val="00212612"/>
    <w:rsid w:val="002144B3"/>
    <w:rsid w:val="002339E3"/>
    <w:rsid w:val="002701B8"/>
    <w:rsid w:val="002A017C"/>
    <w:rsid w:val="002A35EB"/>
    <w:rsid w:val="002B52D5"/>
    <w:rsid w:val="002B6910"/>
    <w:rsid w:val="002B7B76"/>
    <w:rsid w:val="002C571E"/>
    <w:rsid w:val="002D27C8"/>
    <w:rsid w:val="002E3DEC"/>
    <w:rsid w:val="0033079D"/>
    <w:rsid w:val="00341D7A"/>
    <w:rsid w:val="00344AE3"/>
    <w:rsid w:val="003601E3"/>
    <w:rsid w:val="003762A4"/>
    <w:rsid w:val="0038528A"/>
    <w:rsid w:val="003A7BB8"/>
    <w:rsid w:val="003B2094"/>
    <w:rsid w:val="003E3B31"/>
    <w:rsid w:val="004014FE"/>
    <w:rsid w:val="00405EF8"/>
    <w:rsid w:val="0042502B"/>
    <w:rsid w:val="004333B6"/>
    <w:rsid w:val="00437AD7"/>
    <w:rsid w:val="00440274"/>
    <w:rsid w:val="00445FC6"/>
    <w:rsid w:val="00453118"/>
    <w:rsid w:val="00473A98"/>
    <w:rsid w:val="004B16ED"/>
    <w:rsid w:val="004B292F"/>
    <w:rsid w:val="004B68B0"/>
    <w:rsid w:val="004C25E2"/>
    <w:rsid w:val="004D3A54"/>
    <w:rsid w:val="004D7BA4"/>
    <w:rsid w:val="0052399A"/>
    <w:rsid w:val="0053442B"/>
    <w:rsid w:val="00546343"/>
    <w:rsid w:val="00571742"/>
    <w:rsid w:val="005924FA"/>
    <w:rsid w:val="00616AA3"/>
    <w:rsid w:val="0062308B"/>
    <w:rsid w:val="00637636"/>
    <w:rsid w:val="00652ABA"/>
    <w:rsid w:val="00653904"/>
    <w:rsid w:val="00654646"/>
    <w:rsid w:val="00673A0E"/>
    <w:rsid w:val="006767B8"/>
    <w:rsid w:val="0068048F"/>
    <w:rsid w:val="00681420"/>
    <w:rsid w:val="006A64D7"/>
    <w:rsid w:val="006B3775"/>
    <w:rsid w:val="006D10E2"/>
    <w:rsid w:val="006F74F2"/>
    <w:rsid w:val="00703A17"/>
    <w:rsid w:val="007250CE"/>
    <w:rsid w:val="007A6BB5"/>
    <w:rsid w:val="007A6BD8"/>
    <w:rsid w:val="007C2B8B"/>
    <w:rsid w:val="007E4330"/>
    <w:rsid w:val="007E6C28"/>
    <w:rsid w:val="00825EFF"/>
    <w:rsid w:val="00827DA2"/>
    <w:rsid w:val="0086122A"/>
    <w:rsid w:val="008A123C"/>
    <w:rsid w:val="008A4677"/>
    <w:rsid w:val="008B19C0"/>
    <w:rsid w:val="008B216F"/>
    <w:rsid w:val="008C4085"/>
    <w:rsid w:val="008D43CC"/>
    <w:rsid w:val="009024FE"/>
    <w:rsid w:val="009038D6"/>
    <w:rsid w:val="00921B1A"/>
    <w:rsid w:val="00941110"/>
    <w:rsid w:val="0095040B"/>
    <w:rsid w:val="009D2C09"/>
    <w:rsid w:val="00A2041C"/>
    <w:rsid w:val="00A368AF"/>
    <w:rsid w:val="00A40E64"/>
    <w:rsid w:val="00AC44C3"/>
    <w:rsid w:val="00AD407A"/>
    <w:rsid w:val="00B00A8D"/>
    <w:rsid w:val="00B04E7C"/>
    <w:rsid w:val="00B21172"/>
    <w:rsid w:val="00B43AD0"/>
    <w:rsid w:val="00B54E07"/>
    <w:rsid w:val="00B6669C"/>
    <w:rsid w:val="00B67AF7"/>
    <w:rsid w:val="00B704B7"/>
    <w:rsid w:val="00B85CA9"/>
    <w:rsid w:val="00B90EB1"/>
    <w:rsid w:val="00B919D6"/>
    <w:rsid w:val="00B9298E"/>
    <w:rsid w:val="00B93A6A"/>
    <w:rsid w:val="00BC0E85"/>
    <w:rsid w:val="00BD4F64"/>
    <w:rsid w:val="00BE7BB1"/>
    <w:rsid w:val="00C34AE6"/>
    <w:rsid w:val="00C528D5"/>
    <w:rsid w:val="00C64020"/>
    <w:rsid w:val="00C752CA"/>
    <w:rsid w:val="00C94413"/>
    <w:rsid w:val="00CB08F3"/>
    <w:rsid w:val="00CB1000"/>
    <w:rsid w:val="00CC1D40"/>
    <w:rsid w:val="00D03BDC"/>
    <w:rsid w:val="00D154C7"/>
    <w:rsid w:val="00D20CF5"/>
    <w:rsid w:val="00D407F0"/>
    <w:rsid w:val="00D54F70"/>
    <w:rsid w:val="00D64BFD"/>
    <w:rsid w:val="00D65080"/>
    <w:rsid w:val="00D67063"/>
    <w:rsid w:val="00D67764"/>
    <w:rsid w:val="00D7660E"/>
    <w:rsid w:val="00DD1457"/>
    <w:rsid w:val="00DD3E94"/>
    <w:rsid w:val="00DF2273"/>
    <w:rsid w:val="00E124C5"/>
    <w:rsid w:val="00E24E2A"/>
    <w:rsid w:val="00E3219B"/>
    <w:rsid w:val="00E53164"/>
    <w:rsid w:val="00E604C7"/>
    <w:rsid w:val="00E94086"/>
    <w:rsid w:val="00EB3914"/>
    <w:rsid w:val="00ED3F8A"/>
    <w:rsid w:val="00ED5948"/>
    <w:rsid w:val="00EF00F3"/>
    <w:rsid w:val="00F005A0"/>
    <w:rsid w:val="00F03673"/>
    <w:rsid w:val="00F04221"/>
    <w:rsid w:val="00F06C5C"/>
    <w:rsid w:val="00F1697A"/>
    <w:rsid w:val="00F34AB4"/>
    <w:rsid w:val="00F468DC"/>
    <w:rsid w:val="00F50FDB"/>
    <w:rsid w:val="00F62D50"/>
    <w:rsid w:val="00F676AD"/>
    <w:rsid w:val="00F73E0C"/>
    <w:rsid w:val="00F855F1"/>
    <w:rsid w:val="00F8774B"/>
    <w:rsid w:val="00F95D54"/>
    <w:rsid w:val="00FA6A4F"/>
    <w:rsid w:val="00FC6389"/>
    <w:rsid w:val="00FC7365"/>
    <w:rsid w:val="00FC7F7E"/>
    <w:rsid w:val="00FD2EBB"/>
    <w:rsid w:val="00FD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3BDC28"/>
  <w15:docId w15:val="{C63616FB-EB1F-4279-AFA5-436695E5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4330"/>
    <w:rPr>
      <w:color w:val="000000"/>
      <w:sz w:val="24"/>
    </w:rPr>
  </w:style>
  <w:style w:type="paragraph" w:styleId="Heading1">
    <w:name w:val="heading 1"/>
    <w:basedOn w:val="Normal"/>
    <w:next w:val="Normal"/>
    <w:link w:val="Heading1Char"/>
    <w:qFormat/>
    <w:rsid w:val="00C640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Imprint MT Shadow" w:hAnsi="Imprint MT Shadow"/>
      <w:color w:val="auto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color w:val="0000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b/>
      <w:color w:val="auto"/>
      <w:sz w:val="16"/>
    </w:rPr>
  </w:style>
  <w:style w:type="paragraph" w:styleId="ListBullet">
    <w:name w:val="List Bullet"/>
    <w:basedOn w:val="Normal"/>
    <w:autoRedefine/>
    <w:rsid w:val="00616AA3"/>
    <w:rPr>
      <w:color w:val="auto"/>
      <w:sz w:val="22"/>
      <w:szCs w:val="22"/>
    </w:rPr>
  </w:style>
  <w:style w:type="character" w:styleId="Hyperlink">
    <w:name w:val="Hyperlink"/>
    <w:rsid w:val="00060646"/>
    <w:rPr>
      <w:color w:val="0000FF"/>
      <w:u w:val="single"/>
    </w:rPr>
  </w:style>
  <w:style w:type="paragraph" w:styleId="BalloonText">
    <w:name w:val="Balloon Text"/>
    <w:basedOn w:val="Normal"/>
    <w:semiHidden/>
    <w:rsid w:val="0006064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64020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table" w:styleId="TableGrid">
    <w:name w:val="Table Grid"/>
    <w:basedOn w:val="TableNormal"/>
    <w:rsid w:val="009024F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24FE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FootnoteText">
    <w:name w:val="footnote text"/>
    <w:basedOn w:val="Normal"/>
    <w:link w:val="FootnoteTextChar"/>
    <w:rsid w:val="00B00A8D"/>
    <w:pPr>
      <w:spacing w:after="60"/>
      <w:jc w:val="both"/>
    </w:pPr>
    <w:rPr>
      <w:color w:val="auto"/>
    </w:rPr>
  </w:style>
  <w:style w:type="character" w:customStyle="1" w:styleId="FootnoteTextChar">
    <w:name w:val="Footnote Text Char"/>
    <w:link w:val="FootnoteText"/>
    <w:rsid w:val="00B00A8D"/>
    <w:rPr>
      <w:sz w:val="24"/>
    </w:rPr>
  </w:style>
  <w:style w:type="character" w:styleId="FootnoteReference">
    <w:name w:val="footnote reference"/>
    <w:rsid w:val="00B00A8D"/>
    <w:rPr>
      <w:rFonts w:ascii="Arial" w:hAnsi="Arial"/>
      <w:sz w:val="24"/>
      <w:vertAlign w:val="superscript"/>
    </w:rPr>
  </w:style>
  <w:style w:type="character" w:styleId="CommentReference">
    <w:name w:val="annotation reference"/>
    <w:rsid w:val="00B00A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00A8D"/>
    <w:pPr>
      <w:jc w:val="both"/>
    </w:pPr>
    <w:rPr>
      <w:color w:val="auto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0A8D"/>
  </w:style>
  <w:style w:type="paragraph" w:styleId="BodyText3">
    <w:name w:val="Body Text 3"/>
    <w:basedOn w:val="Normal"/>
    <w:link w:val="BodyText3Char"/>
    <w:rsid w:val="00A204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2041C"/>
    <w:rPr>
      <w:color w:val="000000"/>
      <w:sz w:val="16"/>
      <w:szCs w:val="16"/>
    </w:rPr>
  </w:style>
  <w:style w:type="paragraph" w:styleId="TOAHeading">
    <w:name w:val="toa heading"/>
    <w:basedOn w:val="Normal"/>
    <w:next w:val="Normal"/>
    <w:rsid w:val="00A2041C"/>
    <w:pPr>
      <w:widowControl w:val="0"/>
      <w:tabs>
        <w:tab w:val="right" w:pos="9360"/>
      </w:tabs>
      <w:suppressAutoHyphens/>
    </w:pPr>
    <w:rPr>
      <w:rFonts w:ascii="Courier" w:hAnsi="Courier"/>
      <w:snapToGrid w:val="0"/>
      <w:color w:val="auto"/>
      <w:sz w:val="20"/>
    </w:rPr>
  </w:style>
  <w:style w:type="paragraph" w:styleId="EndnoteText">
    <w:name w:val="endnote text"/>
    <w:basedOn w:val="Normal"/>
    <w:link w:val="EndnoteTextChar"/>
    <w:rsid w:val="00A2041C"/>
    <w:pPr>
      <w:widowControl w:val="0"/>
    </w:pPr>
    <w:rPr>
      <w:rFonts w:ascii="Courier New" w:hAnsi="Courier New"/>
      <w:snapToGrid w:val="0"/>
      <w:color w:val="auto"/>
    </w:rPr>
  </w:style>
  <w:style w:type="character" w:customStyle="1" w:styleId="EndnoteTextChar">
    <w:name w:val="Endnote Text Char"/>
    <w:basedOn w:val="DefaultParagraphFont"/>
    <w:link w:val="EndnoteText"/>
    <w:rsid w:val="00A2041C"/>
    <w:rPr>
      <w:rFonts w:ascii="Courier New" w:hAnsi="Courier New"/>
      <w:snapToGrid w:val="0"/>
      <w:sz w:val="24"/>
    </w:rPr>
  </w:style>
  <w:style w:type="character" w:styleId="Emphasis">
    <w:name w:val="Emphasis"/>
    <w:uiPriority w:val="20"/>
    <w:qFormat/>
    <w:rsid w:val="00A2041C"/>
    <w:rPr>
      <w:i/>
      <w:iCs/>
    </w:rPr>
  </w:style>
  <w:style w:type="table" w:customStyle="1" w:styleId="TableGrid1">
    <w:name w:val="Table Grid1"/>
    <w:basedOn w:val="TableNormal"/>
    <w:next w:val="TableGrid"/>
    <w:rsid w:val="00A20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66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7E4330"/>
    <w:rPr>
      <w:rFonts w:ascii="Imprint MT Shadow" w:hAnsi="Imprint MT Shadow"/>
      <w:sz w:val="24"/>
    </w:rPr>
  </w:style>
  <w:style w:type="character" w:customStyle="1" w:styleId="Heading4Char">
    <w:name w:val="Heading 4 Char"/>
    <w:basedOn w:val="DefaultParagraphFont"/>
    <w:link w:val="Heading4"/>
    <w:rsid w:val="007E4330"/>
    <w:rPr>
      <w:b/>
      <w:color w:val="000080"/>
    </w:rPr>
  </w:style>
  <w:style w:type="character" w:customStyle="1" w:styleId="HeaderChar">
    <w:name w:val="Header Char"/>
    <w:basedOn w:val="DefaultParagraphFont"/>
    <w:link w:val="Header"/>
    <w:uiPriority w:val="99"/>
    <w:rsid w:val="007E4330"/>
    <w:rPr>
      <w:color w:val="000000"/>
      <w:sz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27C8"/>
    <w:pPr>
      <w:jc w:val="left"/>
    </w:pPr>
    <w:rPr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semiHidden/>
    <w:rsid w:val="002D27C8"/>
    <w:rPr>
      <w:b/>
      <w:bCs/>
      <w:color w:val="000000"/>
    </w:rPr>
  </w:style>
  <w:style w:type="paragraph" w:styleId="Revision">
    <w:name w:val="Revision"/>
    <w:hidden/>
    <w:uiPriority w:val="99"/>
    <w:semiHidden/>
    <w:rsid w:val="008A123C"/>
    <w:rPr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E3B31"/>
    <w:rPr>
      <w:color w:val="000000"/>
      <w:sz w:val="24"/>
    </w:rPr>
  </w:style>
  <w:style w:type="character" w:styleId="PlaceholderText">
    <w:name w:val="Placeholder Text"/>
    <w:basedOn w:val="DefaultParagraphFont"/>
    <w:uiPriority w:val="99"/>
    <w:semiHidden/>
    <w:rsid w:val="00654646"/>
    <w:rPr>
      <w:color w:val="808080"/>
    </w:rPr>
  </w:style>
  <w:style w:type="character" w:customStyle="1" w:styleId="Style3">
    <w:name w:val="Style3"/>
    <w:basedOn w:val="Hyperlink"/>
    <w:uiPriority w:val="1"/>
    <w:rsid w:val="00654646"/>
    <w:rPr>
      <w:rFonts w:ascii="Times New Roman" w:hAnsi="Times New Roman"/>
      <w:color w:val="0000FF"/>
      <w:sz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308B"/>
    <w:rPr>
      <w:color w:val="605E5C"/>
      <w:shd w:val="clear" w:color="auto" w:fill="E1DFDD"/>
    </w:rPr>
  </w:style>
  <w:style w:type="paragraph" w:customStyle="1" w:styleId="ltrhdCoV">
    <w:name w:val="ltrhd_CoV"/>
    <w:rsid w:val="00B54E07"/>
    <w:pPr>
      <w:spacing w:before="120"/>
      <w:jc w:val="center"/>
    </w:pPr>
    <w:rPr>
      <w:rFonts w:ascii="CG Times" w:hAnsi="CG Times"/>
      <w:i/>
      <w:color w:val="000080"/>
      <w:sz w:val="28"/>
      <w:szCs w:val="28"/>
    </w:rPr>
  </w:style>
  <w:style w:type="paragraph" w:customStyle="1" w:styleId="ltrhddeq">
    <w:name w:val="ltrhd_deq"/>
    <w:rsid w:val="00B54E07"/>
    <w:pPr>
      <w:spacing w:before="120"/>
      <w:jc w:val="center"/>
    </w:pPr>
    <w:rPr>
      <w:rFonts w:ascii="CG Times" w:hAnsi="CG Times"/>
      <w:i/>
      <w:color w:val="000080"/>
      <w:sz w:val="28"/>
      <w:szCs w:val="28"/>
    </w:rPr>
  </w:style>
  <w:style w:type="paragraph" w:customStyle="1" w:styleId="ltrhdnames">
    <w:name w:val="ltrhd_names"/>
    <w:next w:val="Normal"/>
    <w:rsid w:val="00B54E07"/>
    <w:rPr>
      <w:color w:val="000080"/>
      <w:sz w:val="16"/>
    </w:rPr>
  </w:style>
  <w:style w:type="paragraph" w:customStyle="1" w:styleId="ltrhdweb-and-seal">
    <w:name w:val="ltrhd_web-and-seal"/>
    <w:rsid w:val="00B54E07"/>
    <w:pPr>
      <w:spacing w:before="20"/>
      <w:jc w:val="center"/>
    </w:pPr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deq.virginia.gov/permits/public-notices/water/wetlands-streams-vwp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055287A66274705A29CE6A47D9BF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5C2F1-827D-4290-BF71-ABF121BFDF1B}"/>
      </w:docPartPr>
      <w:docPartBody>
        <w:p w:rsidR="00A938AD" w:rsidRDefault="00304EB6" w:rsidP="00304EB6">
          <w:pPr>
            <w:pStyle w:val="3055287A66274705A29CE6A47D9BF82C"/>
          </w:pPr>
          <w:r w:rsidRPr="003B3FED">
            <w:rPr>
              <w:rStyle w:val="PlaceholderText"/>
            </w:rPr>
            <w:t>Choose an item.</w:t>
          </w:r>
        </w:p>
      </w:docPartBody>
    </w:docPart>
    <w:docPart>
      <w:docPartPr>
        <w:name w:val="C39EB5B26FC841D8BC88ED392A722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3182D-4500-4002-8BE2-76687864862F}"/>
      </w:docPartPr>
      <w:docPartBody>
        <w:p w:rsidR="00A938AD" w:rsidRDefault="00304EB6" w:rsidP="00304EB6">
          <w:pPr>
            <w:pStyle w:val="C39EB5B26FC841D8BC88ED392A722921"/>
          </w:pPr>
          <w:r w:rsidRPr="00B024C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EB6"/>
    <w:rsid w:val="00304EB6"/>
    <w:rsid w:val="003F0DDD"/>
    <w:rsid w:val="00453118"/>
    <w:rsid w:val="0075323B"/>
    <w:rsid w:val="00A938AD"/>
    <w:rsid w:val="00B9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4EB6"/>
    <w:rPr>
      <w:color w:val="808080"/>
    </w:rPr>
  </w:style>
  <w:style w:type="paragraph" w:customStyle="1" w:styleId="3055287A66274705A29CE6A47D9BF82C">
    <w:name w:val="3055287A66274705A29CE6A47D9BF82C"/>
    <w:rsid w:val="00304EB6"/>
  </w:style>
  <w:style w:type="paragraph" w:customStyle="1" w:styleId="C39EB5B26FC841D8BC88ED392A722921">
    <w:name w:val="C39EB5B26FC841D8BC88ED392A722921"/>
    <w:rsid w:val="00304E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F199CB405F4408DA7E8BA61EDF674" ma:contentTypeVersion="16" ma:contentTypeDescription="Create a new document." ma:contentTypeScope="" ma:versionID="566ac4d922b89df212ce3db11188f620">
  <xsd:schema xmlns:xsd="http://www.w3.org/2001/XMLSchema" xmlns:xs="http://www.w3.org/2001/XMLSchema" xmlns:p="http://schemas.microsoft.com/office/2006/metadata/properties" xmlns:ns2="0258927d-29eb-41ef-8fdb-67255e113bd6" xmlns:ns3="f8457998-39e2-4bc1-be68-7fc758322aa6" targetNamespace="http://schemas.microsoft.com/office/2006/metadata/properties" ma:root="true" ma:fieldsID="84649e6c5dc8112432e56cc467e024a5" ns2:_="" ns3:_="">
    <xsd:import namespace="0258927d-29eb-41ef-8fdb-67255e113bd6"/>
    <xsd:import namespace="f8457998-39e2-4bc1-be68-7fc758322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8927d-29eb-41ef-8fdb-67255e113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57998-39e2-4bc1-be68-7fc758322a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727644-30a3-4b22-88ea-16701dbb22bd}" ma:internalName="TaxCatchAll" ma:showField="CatchAllData" ma:web="f8457998-39e2-4bc1-be68-7fc758322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58927d-29eb-41ef-8fdb-67255e113bd6">
      <Terms xmlns="http://schemas.microsoft.com/office/infopath/2007/PartnerControls"/>
    </lcf76f155ced4ddcb4097134ff3c332f>
    <TaxCatchAll xmlns="f8457998-39e2-4bc1-be68-7fc758322aa6" xsi:nil="true"/>
  </documentManagement>
</p:properties>
</file>

<file path=customXml/itemProps1.xml><?xml version="1.0" encoding="utf-8"?>
<ds:datastoreItem xmlns:ds="http://schemas.openxmlformats.org/officeDocument/2006/customXml" ds:itemID="{314156DB-CDEE-4F80-9868-127435C7BE25}"/>
</file>

<file path=customXml/itemProps2.xml><?xml version="1.0" encoding="utf-8"?>
<ds:datastoreItem xmlns:ds="http://schemas.openxmlformats.org/officeDocument/2006/customXml" ds:itemID="{E0E54A85-E6A4-446D-9447-6203AC3A4A8C}"/>
</file>

<file path=customXml/itemProps3.xml><?xml version="1.0" encoding="utf-8"?>
<ds:datastoreItem xmlns:ds="http://schemas.openxmlformats.org/officeDocument/2006/customXml" ds:itemID="{AFD7B1C9-75F4-4F26-A566-90E40BEB9F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Environmental Quality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R. Erwin</dc:creator>
  <cp:lastModifiedBy>Winn, Brenda (DEQ)</cp:lastModifiedBy>
  <cp:revision>3</cp:revision>
  <cp:lastPrinted>2014-04-08T12:17:00Z</cp:lastPrinted>
  <dcterms:created xsi:type="dcterms:W3CDTF">2025-03-17T17:16:00Z</dcterms:created>
  <dcterms:modified xsi:type="dcterms:W3CDTF">2025-03-28T21:05:00Z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1961017307</vt:i4>
  </property>
  <property fmtid="{D5CDD505-2E9C-101B-9397-08002B2CF9AE}" pid="3" name="_EmailSubject">
    <vt:lpwstr>letterhead!</vt:lpwstr>
  </property>
  <property fmtid="{D5CDD505-2E9C-101B-9397-08002B2CF9AE}" pid="4" name="_AuthorEmail">
    <vt:lpwstr>lmsmith@deq.virginia.gov</vt:lpwstr>
  </property>
  <property fmtid="{D5CDD505-2E9C-101B-9397-08002B2CF9AE}" pid="5" name="_AuthorEmailDisplayName">
    <vt:lpwstr>Smith,Leah</vt:lpwstr>
  </property>
  <property fmtid="{D5CDD505-2E9C-101B-9397-08002B2CF9AE}" pid="6" name="_ReviewingToolsShownOnce">
    <vt:lpwstr/>
  </property>
  <property fmtid="{D5CDD505-2E9C-101B-9397-08002B2CF9AE}" pid="7" name="ContentTypeId">
    <vt:lpwstr>0x0101006A7F199CB405F4408DA7E8BA61EDF674</vt:lpwstr>
  </property>
</Properties>
</file>