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FDBE" w14:textId="77777777" w:rsidR="00BB17F5" w:rsidRPr="003B0E1A" w:rsidRDefault="00715197" w:rsidP="00780BAB">
      <w:pPr>
        <w:rPr>
          <w:color w:val="0000FF"/>
          <w:sz w:val="24"/>
          <w:szCs w:val="24"/>
        </w:rPr>
      </w:pPr>
      <w:r w:rsidRPr="003B0E1A">
        <w:rPr>
          <w:color w:val="0000FF"/>
          <w:sz w:val="24"/>
          <w:szCs w:val="24"/>
        </w:rPr>
        <w:t>[</w:t>
      </w:r>
      <w:r w:rsidR="00BB17F5" w:rsidRPr="003B0E1A">
        <w:rPr>
          <w:color w:val="0000FF"/>
          <w:sz w:val="24"/>
          <w:szCs w:val="24"/>
        </w:rPr>
        <w:t xml:space="preserve">Use this link to determine </w:t>
      </w:r>
      <w:r w:rsidR="003B0E1A" w:rsidRPr="003B0E1A">
        <w:rPr>
          <w:color w:val="0000FF"/>
          <w:sz w:val="24"/>
          <w:szCs w:val="24"/>
        </w:rPr>
        <w:t>whom</w:t>
      </w:r>
      <w:r w:rsidR="00BB17F5" w:rsidRPr="003B0E1A">
        <w:rPr>
          <w:color w:val="0000FF"/>
          <w:sz w:val="24"/>
          <w:szCs w:val="24"/>
        </w:rPr>
        <w:t xml:space="preserve"> to contact:  </w:t>
      </w:r>
      <w:r w:rsidR="00914C66">
        <w:rPr>
          <w:color w:val="0000FF"/>
          <w:sz w:val="24"/>
          <w:szCs w:val="24"/>
        </w:rPr>
        <w:t>[</w:t>
      </w:r>
      <w:hyperlink r:id="rId6" w:history="1">
        <w:r w:rsidR="00914C66">
          <w:rPr>
            <w:rStyle w:val="Hyperlink"/>
            <w:sz w:val="24"/>
            <w:szCs w:val="24"/>
          </w:rPr>
          <w:t>Commissioners of Revenue County Office Contacts</w:t>
        </w:r>
      </w:hyperlink>
      <w:r w:rsidRPr="003B0E1A">
        <w:rPr>
          <w:rStyle w:val="Hyperlink"/>
          <w:sz w:val="24"/>
          <w:szCs w:val="24"/>
        </w:rPr>
        <w:t>]</w:t>
      </w:r>
    </w:p>
    <w:p w14:paraId="55F731F9" w14:textId="77777777" w:rsidR="00BB17F5" w:rsidRPr="00996149" w:rsidRDefault="00BB17F5" w:rsidP="00780BAB">
      <w:pPr>
        <w:rPr>
          <w:color w:val="E36C0A" w:themeColor="accent6" w:themeShade="BF"/>
          <w:sz w:val="24"/>
          <w:szCs w:val="24"/>
        </w:rPr>
      </w:pPr>
    </w:p>
    <w:p w14:paraId="0744F008" w14:textId="77777777" w:rsidR="00A30499" w:rsidRPr="003B0E1A" w:rsidRDefault="00724B7A" w:rsidP="00780BAB">
      <w:pPr>
        <w:rPr>
          <w:color w:val="E36C0A" w:themeColor="accent6" w:themeShade="BF"/>
          <w:sz w:val="24"/>
          <w:szCs w:val="24"/>
        </w:rPr>
      </w:pPr>
      <w:r w:rsidRPr="003B0E1A">
        <w:rPr>
          <w:color w:val="E36C0A" w:themeColor="accent6" w:themeShade="BF"/>
          <w:sz w:val="24"/>
          <w:szCs w:val="24"/>
        </w:rPr>
        <w:t>Date</w:t>
      </w:r>
    </w:p>
    <w:p w14:paraId="7AB91CD3" w14:textId="77777777" w:rsidR="00A30499" w:rsidRPr="003B0E1A" w:rsidRDefault="00A30499" w:rsidP="00780BAB">
      <w:pPr>
        <w:rPr>
          <w:sz w:val="24"/>
          <w:szCs w:val="24"/>
        </w:rPr>
      </w:pPr>
    </w:p>
    <w:p w14:paraId="2A93B427" w14:textId="52CA1B95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The Honorable</w:t>
      </w:r>
      <w:r w:rsidR="00026963">
        <w:rPr>
          <w:spacing w:val="-3"/>
          <w:sz w:val="24"/>
          <w:szCs w:val="24"/>
        </w:rPr>
        <w:t xml:space="preserve"> </w:t>
      </w:r>
      <w:r w:rsidRPr="003B0E1A">
        <w:rPr>
          <w:color w:val="E36C0A" w:themeColor="accent6" w:themeShade="BF"/>
          <w:spacing w:val="-3"/>
          <w:sz w:val="24"/>
          <w:szCs w:val="24"/>
        </w:rPr>
        <w:t xml:space="preserve">Commissioner </w:t>
      </w:r>
      <w:r w:rsidR="00471BFA" w:rsidRPr="0007075B">
        <w:rPr>
          <w:color w:val="E36C0A" w:themeColor="accent6" w:themeShade="BF"/>
          <w:sz w:val="24"/>
          <w:szCs w:val="24"/>
        </w:rPr>
        <w:t>First and Last Names</w:t>
      </w:r>
    </w:p>
    <w:p w14:paraId="7F730C6A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Commissioner of the Revenue</w:t>
      </w:r>
    </w:p>
    <w:p w14:paraId="7BB02CF3" w14:textId="77777777" w:rsidR="00A30499" w:rsidRPr="003B0E1A" w:rsidRDefault="00724B7A" w:rsidP="00780BAB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3B0E1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30B95C97" w14:textId="77777777" w:rsidR="00AF4E1C" w:rsidRPr="003B0E1A" w:rsidRDefault="00416E7C" w:rsidP="00780BAB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5221DF80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788818C0" w14:textId="77777777" w:rsidR="00A30499" w:rsidRPr="00996149" w:rsidRDefault="00A30499" w:rsidP="00780BAB">
      <w:pPr>
        <w:suppressAutoHyphens/>
        <w:ind w:left="720" w:hanging="720"/>
        <w:rPr>
          <w:color w:val="E36C0A" w:themeColor="accent6" w:themeShade="BF"/>
          <w:spacing w:val="-3"/>
          <w:sz w:val="24"/>
          <w:szCs w:val="24"/>
        </w:rPr>
      </w:pPr>
      <w:r w:rsidRPr="003B0E1A">
        <w:rPr>
          <w:sz w:val="24"/>
          <w:szCs w:val="24"/>
        </w:rPr>
        <w:t>R</w:t>
      </w:r>
      <w:r w:rsidR="00B97284">
        <w:rPr>
          <w:sz w:val="24"/>
          <w:szCs w:val="24"/>
        </w:rPr>
        <w:t>e</w:t>
      </w:r>
      <w:r w:rsidRPr="003B0E1A">
        <w:rPr>
          <w:sz w:val="24"/>
          <w:szCs w:val="24"/>
        </w:rPr>
        <w:t>:</w:t>
      </w:r>
      <w:r w:rsidRPr="003B0E1A">
        <w:rPr>
          <w:sz w:val="24"/>
          <w:szCs w:val="24"/>
        </w:rPr>
        <w:tab/>
      </w:r>
      <w:r w:rsidR="00B97284" w:rsidRPr="00997EF7">
        <w:rPr>
          <w:spacing w:val="-3"/>
          <w:sz w:val="24"/>
          <w:szCs w:val="24"/>
        </w:rPr>
        <w:t>Joint Permit Application N</w:t>
      </w:r>
      <w:r w:rsidR="00996149" w:rsidRPr="00997EF7">
        <w:rPr>
          <w:spacing w:val="-3"/>
          <w:sz w:val="24"/>
          <w:szCs w:val="24"/>
        </w:rPr>
        <w:t>o.</w:t>
      </w:r>
      <w:r w:rsidR="00B97284" w:rsidRPr="00997EF7">
        <w:rPr>
          <w:b/>
          <w:spacing w:val="-3"/>
          <w:sz w:val="24"/>
          <w:szCs w:val="24"/>
        </w:rPr>
        <w:t xml:space="preserve"> </w:t>
      </w:r>
      <w:r w:rsidR="00B97284" w:rsidRPr="00996149">
        <w:rPr>
          <w:color w:val="E36C0A" w:themeColor="accent6" w:themeShade="BF"/>
          <w:spacing w:val="-3"/>
          <w:sz w:val="24"/>
          <w:szCs w:val="24"/>
        </w:rPr>
        <w:t xml:space="preserve">##-#### </w:t>
      </w:r>
      <w:r w:rsidR="00B97284" w:rsidRPr="00996149">
        <w:rPr>
          <w:color w:val="0000FF"/>
          <w:spacing w:val="-3"/>
          <w:sz w:val="24"/>
          <w:szCs w:val="24"/>
        </w:rPr>
        <w:t>[or for mod]</w:t>
      </w:r>
      <w:r w:rsidR="00B97284" w:rsidRPr="009C41B2">
        <w:rPr>
          <w:spacing w:val="-3"/>
          <w:sz w:val="24"/>
          <w:szCs w:val="24"/>
        </w:rPr>
        <w:t xml:space="preserve"> </w:t>
      </w:r>
      <w:r w:rsidR="000B12C6" w:rsidRPr="00997EF7">
        <w:rPr>
          <w:sz w:val="24"/>
          <w:szCs w:val="24"/>
        </w:rPr>
        <w:t xml:space="preserve">Virginia Water Protection (VWP) </w:t>
      </w:r>
      <w:r w:rsidR="00416E7C" w:rsidRPr="00997EF7">
        <w:rPr>
          <w:spacing w:val="-3"/>
          <w:sz w:val="24"/>
          <w:szCs w:val="24"/>
        </w:rPr>
        <w:t>Individual Permit No</w:t>
      </w:r>
      <w:r w:rsidR="00416E7C" w:rsidRPr="009C41B2">
        <w:rPr>
          <w:spacing w:val="-3"/>
          <w:sz w:val="24"/>
          <w:szCs w:val="24"/>
        </w:rPr>
        <w:t>.</w:t>
      </w:r>
      <w:r w:rsidR="000B12C6" w:rsidRPr="00996149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724B7A" w:rsidRPr="00996149">
        <w:rPr>
          <w:color w:val="E36C0A" w:themeColor="accent6" w:themeShade="BF"/>
          <w:spacing w:val="-3"/>
          <w:sz w:val="24"/>
          <w:szCs w:val="24"/>
        </w:rPr>
        <w:t>##-####</w:t>
      </w:r>
    </w:p>
    <w:p w14:paraId="182A6321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color w:val="FF0000"/>
          <w:spacing w:val="-3"/>
          <w:sz w:val="24"/>
          <w:szCs w:val="24"/>
        </w:rPr>
        <w:tab/>
      </w:r>
      <w:r w:rsidR="00EF5E66" w:rsidRPr="003B0E1A">
        <w:rPr>
          <w:color w:val="E36C0A" w:themeColor="accent6" w:themeShade="BF"/>
          <w:spacing w:val="-3"/>
          <w:sz w:val="24"/>
          <w:szCs w:val="24"/>
        </w:rPr>
        <w:t>Project Name</w:t>
      </w:r>
      <w:r w:rsidR="00EF5E66" w:rsidRPr="00416E7C">
        <w:rPr>
          <w:spacing w:val="-3"/>
          <w:sz w:val="24"/>
          <w:szCs w:val="24"/>
        </w:rPr>
        <w:t>,</w:t>
      </w:r>
      <w:r w:rsidR="00EF5E66" w:rsidRPr="003B0E1A">
        <w:rPr>
          <w:color w:val="E36C0A" w:themeColor="accent6" w:themeShade="BF"/>
          <w:spacing w:val="-3"/>
          <w:sz w:val="24"/>
          <w:szCs w:val="24"/>
        </w:rPr>
        <w:t xml:space="preserve"> County</w:t>
      </w:r>
      <w:r w:rsidR="004A34F8" w:rsidRPr="003B0E1A">
        <w:rPr>
          <w:color w:val="E36C0A" w:themeColor="accent6" w:themeShade="BF"/>
          <w:spacing w:val="-3"/>
          <w:sz w:val="24"/>
          <w:szCs w:val="24"/>
        </w:rPr>
        <w:t>/City</w:t>
      </w:r>
      <w:r w:rsidRPr="003B0E1A">
        <w:rPr>
          <w:spacing w:val="-3"/>
          <w:sz w:val="24"/>
          <w:szCs w:val="24"/>
        </w:rPr>
        <w:t>, Virginia</w:t>
      </w:r>
    </w:p>
    <w:p w14:paraId="2D29B9B0" w14:textId="77777777" w:rsidR="00A30499" w:rsidRPr="003B0E1A" w:rsidDel="00F30699" w:rsidRDefault="00A30499" w:rsidP="00780BAB">
      <w:pPr>
        <w:suppressAutoHyphens/>
        <w:ind w:firstLine="720"/>
        <w:rPr>
          <w:spacing w:val="-3"/>
          <w:sz w:val="24"/>
          <w:szCs w:val="24"/>
        </w:rPr>
      </w:pPr>
      <w:r w:rsidRPr="003B0E1A" w:rsidDel="00F30699">
        <w:rPr>
          <w:spacing w:val="-3"/>
          <w:sz w:val="24"/>
          <w:szCs w:val="24"/>
        </w:rPr>
        <w:t>Local Government Request for Land Owner Information</w:t>
      </w:r>
    </w:p>
    <w:p w14:paraId="34C56077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131292AB" w14:textId="7A287D22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Dear </w:t>
      </w:r>
      <w:proofErr w:type="gramStart"/>
      <w:r w:rsidRPr="003B0E1A">
        <w:rPr>
          <w:spacing w:val="-3"/>
          <w:sz w:val="24"/>
          <w:szCs w:val="24"/>
        </w:rPr>
        <w:t>Commissioner</w:t>
      </w:r>
      <w:proofErr w:type="gramEnd"/>
      <w:r w:rsidRPr="003B0E1A">
        <w:rPr>
          <w:spacing w:val="-3"/>
          <w:sz w:val="24"/>
          <w:szCs w:val="24"/>
        </w:rPr>
        <w:t xml:space="preserve"> </w:t>
      </w:r>
      <w:r w:rsidR="00471BFA">
        <w:rPr>
          <w:color w:val="E36C0A" w:themeColor="accent6" w:themeShade="BF"/>
          <w:spacing w:val="-3"/>
          <w:sz w:val="24"/>
          <w:szCs w:val="24"/>
        </w:rPr>
        <w:t>Last N</w:t>
      </w:r>
      <w:r w:rsidRPr="003B0E1A">
        <w:rPr>
          <w:color w:val="E36C0A" w:themeColor="accent6" w:themeShade="BF"/>
          <w:spacing w:val="-3"/>
          <w:sz w:val="24"/>
          <w:szCs w:val="24"/>
        </w:rPr>
        <w:t>ame</w:t>
      </w:r>
      <w:r w:rsidRPr="003B0E1A">
        <w:rPr>
          <w:spacing w:val="-3"/>
          <w:sz w:val="24"/>
          <w:szCs w:val="24"/>
        </w:rPr>
        <w:t>:</w:t>
      </w:r>
    </w:p>
    <w:p w14:paraId="4A917101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48A906C2" w14:textId="77777777" w:rsidR="00A30499" w:rsidRPr="003B0E1A" w:rsidRDefault="00724B7A" w:rsidP="00363AFC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Pursuant to </w:t>
      </w:r>
      <w:r w:rsidR="00703C84">
        <w:rPr>
          <w:spacing w:val="-3"/>
          <w:sz w:val="24"/>
          <w:szCs w:val="24"/>
        </w:rPr>
        <w:t>§</w:t>
      </w:r>
      <w:r w:rsidRPr="003B0E1A">
        <w:rPr>
          <w:spacing w:val="-3"/>
          <w:sz w:val="24"/>
          <w:szCs w:val="24"/>
        </w:rPr>
        <w:t xml:space="preserve"> 62.1-44.15:4.D of the Code of Virginia, t</w:t>
      </w:r>
      <w:r w:rsidR="00A30499" w:rsidRPr="003B0E1A">
        <w:rPr>
          <w:spacing w:val="-3"/>
          <w:sz w:val="24"/>
          <w:szCs w:val="24"/>
        </w:rPr>
        <w:t xml:space="preserve">he </w:t>
      </w:r>
      <w:r w:rsidR="00997EF7">
        <w:rPr>
          <w:spacing w:val="-3"/>
          <w:sz w:val="24"/>
          <w:szCs w:val="24"/>
        </w:rPr>
        <w:t xml:space="preserve">Virginia </w:t>
      </w:r>
      <w:r w:rsidR="00A30499" w:rsidRPr="003B0E1A">
        <w:rPr>
          <w:spacing w:val="-3"/>
          <w:sz w:val="24"/>
          <w:szCs w:val="24"/>
        </w:rPr>
        <w:t xml:space="preserve">Department of Environmental Quality (DEQ) </w:t>
      </w:r>
      <w:r w:rsidRPr="003B0E1A">
        <w:rPr>
          <w:spacing w:val="-3"/>
          <w:sz w:val="24"/>
          <w:szCs w:val="24"/>
        </w:rPr>
        <w:t>is required to notify landowners in the vicinity of a proposed project.</w:t>
      </w:r>
    </w:p>
    <w:p w14:paraId="177520B0" w14:textId="77777777" w:rsidR="00724B7A" w:rsidRPr="003B0E1A" w:rsidRDefault="00724B7A" w:rsidP="00780BAB">
      <w:pPr>
        <w:suppressAutoHyphens/>
        <w:rPr>
          <w:spacing w:val="-3"/>
          <w:sz w:val="24"/>
          <w:szCs w:val="24"/>
        </w:rPr>
      </w:pPr>
    </w:p>
    <w:p w14:paraId="0373BC1C" w14:textId="77777777" w:rsidR="00724B7A" w:rsidRPr="003B0E1A" w:rsidRDefault="00724B7A" w:rsidP="00363AFC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I respectfully request the names and mailing addresses of the parcel landowners as identified in </w:t>
      </w:r>
      <w:r w:rsidRPr="003B0E1A">
        <w:rPr>
          <w:color w:val="E36C0A" w:themeColor="accent6" w:themeShade="BF"/>
          <w:spacing w:val="-3"/>
          <w:sz w:val="24"/>
          <w:szCs w:val="24"/>
        </w:rPr>
        <w:t>red</w:t>
      </w:r>
      <w:r w:rsidRPr="003B0E1A">
        <w:rPr>
          <w:spacing w:val="-3"/>
          <w:sz w:val="24"/>
          <w:szCs w:val="24"/>
        </w:rPr>
        <w:t xml:space="preserve"> on the attached location map. </w:t>
      </w:r>
    </w:p>
    <w:p w14:paraId="0A042C2E" w14:textId="77777777" w:rsidR="00724B7A" w:rsidRPr="003B0E1A" w:rsidRDefault="00724B7A" w:rsidP="00780BAB">
      <w:pPr>
        <w:suppressAutoHyphens/>
        <w:rPr>
          <w:spacing w:val="-3"/>
          <w:sz w:val="24"/>
          <w:szCs w:val="24"/>
        </w:rPr>
      </w:pPr>
    </w:p>
    <w:p w14:paraId="5D1FA86A" w14:textId="77777777" w:rsidR="00A30499" w:rsidRPr="00627A90" w:rsidRDefault="00A30499" w:rsidP="00363AFC">
      <w:pPr>
        <w:pStyle w:val="BodyText"/>
        <w:rPr>
          <w:rFonts w:ascii="Times New Roman" w:hAnsi="Times New Roman"/>
          <w:sz w:val="24"/>
          <w:szCs w:val="24"/>
        </w:rPr>
      </w:pPr>
      <w:r w:rsidRPr="003B0E1A">
        <w:rPr>
          <w:rFonts w:ascii="Times New Roman" w:hAnsi="Times New Roman"/>
          <w:sz w:val="24"/>
          <w:szCs w:val="24"/>
        </w:rPr>
        <w:t>Please send this information at your earliest convenience</w:t>
      </w:r>
      <w:r w:rsidR="00627A90">
        <w:rPr>
          <w:rFonts w:ascii="Times New Roman" w:hAnsi="Times New Roman"/>
          <w:sz w:val="24"/>
          <w:szCs w:val="24"/>
        </w:rPr>
        <w:t>, or if you have any questions, p</w:t>
      </w:r>
      <w:r w:rsidR="00627A90" w:rsidRPr="00627A90">
        <w:rPr>
          <w:rFonts w:ascii="Times New Roman" w:hAnsi="Times New Roman"/>
          <w:sz w:val="24"/>
          <w:szCs w:val="24"/>
        </w:rPr>
        <w:t>lease contact DEQ at</w:t>
      </w:r>
      <w:r w:rsidR="00627A90" w:rsidRPr="00627A9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[select processing office email and phone #] </w:t>
      </w:r>
      <w:sdt>
        <w:sdtPr>
          <w:rPr>
            <w:rStyle w:val="Style3"/>
            <w:szCs w:val="24"/>
          </w:rPr>
          <w:alias w:val="Region Email"/>
          <w:tag w:val="Region Email"/>
          <w:id w:val="-45531229"/>
          <w:placeholder>
            <w:docPart w:val="C25822B058634637AACDC8A9DC342C38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627A90" w:rsidRPr="00627A9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627A90" w:rsidRPr="00627A90">
        <w:rPr>
          <w:rFonts w:ascii="Times New Roman" w:hAnsi="Times New Roman"/>
          <w:sz w:val="24"/>
          <w:szCs w:val="24"/>
        </w:rPr>
        <w:t xml:space="preserve"> or </w:t>
      </w:r>
      <w:sdt>
        <w:sdtPr>
          <w:rPr>
            <w:rFonts w:ascii="Times New Roman" w:hAnsi="Times New Roman"/>
            <w:sz w:val="24"/>
            <w:szCs w:val="24"/>
          </w:rPr>
          <w:alias w:val="Office Phone"/>
          <w:tag w:val="Office Phone"/>
          <w:id w:val="-2131387943"/>
          <w:placeholder>
            <w:docPart w:val="FC2EF048E937472DB063FB556F82AD41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627A90" w:rsidRPr="00627A9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627A90" w:rsidRPr="00627A90">
        <w:rPr>
          <w:rFonts w:ascii="Times New Roman" w:hAnsi="Times New Roman"/>
          <w:sz w:val="24"/>
          <w:szCs w:val="24"/>
        </w:rPr>
        <w:t>.</w:t>
      </w:r>
    </w:p>
    <w:p w14:paraId="228CE432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121B050B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319D3749" w14:textId="77777777" w:rsidR="00A30499" w:rsidRPr="003B0E1A" w:rsidRDefault="00A42F9D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Respectfully</w:t>
      </w:r>
      <w:r w:rsidR="00A30499" w:rsidRPr="003B0E1A">
        <w:rPr>
          <w:spacing w:val="-3"/>
          <w:sz w:val="24"/>
          <w:szCs w:val="24"/>
        </w:rPr>
        <w:t>,</w:t>
      </w:r>
    </w:p>
    <w:p w14:paraId="775EBF83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08E5F62F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79222AA2" w14:textId="77777777" w:rsidR="00A30499" w:rsidRPr="003B0E1A" w:rsidRDefault="003B0E1A" w:rsidP="00780BAB">
      <w:pPr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Name</w:t>
      </w:r>
    </w:p>
    <w:p w14:paraId="2ECA8695" w14:textId="77777777" w:rsidR="00A30499" w:rsidRPr="003B0E1A" w:rsidRDefault="00823850" w:rsidP="00780BAB">
      <w:pPr>
        <w:suppressAutoHyphens/>
        <w:rPr>
          <w:sz w:val="24"/>
          <w:szCs w:val="24"/>
        </w:rPr>
      </w:pPr>
      <w:r w:rsidRPr="003B0E1A">
        <w:rPr>
          <w:sz w:val="24"/>
          <w:szCs w:val="24"/>
        </w:rPr>
        <w:t>VWP Permit Writer</w:t>
      </w:r>
    </w:p>
    <w:p w14:paraId="2A99D42D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6A6D9837" w14:textId="77777777" w:rsidR="00A30499" w:rsidRPr="003B0E1A" w:rsidRDefault="000B12C6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Enclosure</w:t>
      </w:r>
      <w:r w:rsidR="00A30499" w:rsidRPr="003B0E1A">
        <w:rPr>
          <w:spacing w:val="-3"/>
          <w:sz w:val="24"/>
          <w:szCs w:val="24"/>
        </w:rPr>
        <w:t>:</w:t>
      </w:r>
      <w:r w:rsidR="00A30499" w:rsidRPr="003B0E1A">
        <w:rPr>
          <w:spacing w:val="-3"/>
          <w:sz w:val="24"/>
          <w:szCs w:val="24"/>
        </w:rPr>
        <w:tab/>
      </w:r>
      <w:r w:rsidR="00053401" w:rsidRPr="003B0E1A">
        <w:rPr>
          <w:spacing w:val="-3"/>
          <w:sz w:val="24"/>
          <w:szCs w:val="24"/>
        </w:rPr>
        <w:t>Location</w:t>
      </w:r>
      <w:r w:rsidR="008C042B" w:rsidRPr="003B0E1A">
        <w:rPr>
          <w:spacing w:val="-3"/>
          <w:sz w:val="24"/>
          <w:szCs w:val="24"/>
        </w:rPr>
        <w:t xml:space="preserve"> Map</w:t>
      </w:r>
    </w:p>
    <w:sectPr w:rsidR="00A30499" w:rsidRPr="003B0E1A" w:rsidSect="008E10B2">
      <w:headerReference w:type="default" r:id="rId7"/>
      <w:footerReference w:type="default" r:id="rId8"/>
      <w:pgSz w:w="12240" w:h="15840" w:code="1"/>
      <w:pgMar w:top="1890" w:right="1008" w:bottom="54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50A0" w14:textId="77777777" w:rsidR="00874D22" w:rsidRDefault="00874D22">
      <w:r>
        <w:separator/>
      </w:r>
    </w:p>
  </w:endnote>
  <w:endnote w:type="continuationSeparator" w:id="0">
    <w:p w14:paraId="70D7C2B1" w14:textId="77777777" w:rsidR="00874D22" w:rsidRDefault="0087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8B67" w14:textId="060B0766" w:rsidR="000334F6" w:rsidRPr="00471BFA" w:rsidRDefault="00363AFC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May</w:t>
    </w:r>
    <w:r w:rsidR="00471BFA">
      <w:rPr>
        <w:rFonts w:asciiTheme="minorHAnsi" w:hAnsiTheme="minorHAnsi" w:cstheme="minorHAnsi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D346" w14:textId="77777777" w:rsidR="00874D22" w:rsidRDefault="00874D22">
      <w:r>
        <w:separator/>
      </w:r>
    </w:p>
  </w:footnote>
  <w:footnote w:type="continuationSeparator" w:id="0">
    <w:p w14:paraId="7758EAA2" w14:textId="77777777" w:rsidR="00874D22" w:rsidRDefault="0087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B25A" w14:textId="77777777" w:rsidR="006A4832" w:rsidRPr="00026963" w:rsidRDefault="00715197">
    <w:pPr>
      <w:pStyle w:val="Header"/>
      <w:rPr>
        <w:color w:val="0000FF"/>
        <w:sz w:val="24"/>
        <w:szCs w:val="24"/>
      </w:rPr>
    </w:pPr>
    <w:r w:rsidRPr="00026963">
      <w:rPr>
        <w:color w:val="0000FF"/>
        <w:sz w:val="24"/>
        <w:szCs w:val="24"/>
      </w:rPr>
      <w:t>[</w:t>
    </w:r>
    <w:r w:rsidR="00A57E75" w:rsidRPr="00026963">
      <w:rPr>
        <w:color w:val="0000FF"/>
        <w:sz w:val="24"/>
        <w:szCs w:val="24"/>
      </w:rPr>
      <w:t xml:space="preserve">Can be sent via </w:t>
    </w:r>
    <w:r w:rsidR="00A57E75">
      <w:rPr>
        <w:color w:val="0000FF"/>
        <w:sz w:val="24"/>
        <w:szCs w:val="24"/>
      </w:rPr>
      <w:t>E</w:t>
    </w:r>
    <w:r w:rsidR="00A57E75" w:rsidRPr="00026963">
      <w:rPr>
        <w:color w:val="0000FF"/>
        <w:sz w:val="24"/>
        <w:szCs w:val="24"/>
      </w:rPr>
      <w:t>mail. Look up contact information</w:t>
    </w:r>
    <w:r w:rsidRPr="00026963">
      <w:rPr>
        <w:color w:val="0000FF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99"/>
    <w:rsid w:val="00026963"/>
    <w:rsid w:val="000334F6"/>
    <w:rsid w:val="00053401"/>
    <w:rsid w:val="000B12C6"/>
    <w:rsid w:val="000D2172"/>
    <w:rsid w:val="000F29E8"/>
    <w:rsid w:val="00101D2D"/>
    <w:rsid w:val="0016024D"/>
    <w:rsid w:val="002168F5"/>
    <w:rsid w:val="00235500"/>
    <w:rsid w:val="0029249E"/>
    <w:rsid w:val="002B32AD"/>
    <w:rsid w:val="00325BCF"/>
    <w:rsid w:val="00357695"/>
    <w:rsid w:val="00363AFC"/>
    <w:rsid w:val="003B0E1A"/>
    <w:rsid w:val="003B0F28"/>
    <w:rsid w:val="00407681"/>
    <w:rsid w:val="00416E7C"/>
    <w:rsid w:val="0044643C"/>
    <w:rsid w:val="00471BFA"/>
    <w:rsid w:val="00472A71"/>
    <w:rsid w:val="004A34F8"/>
    <w:rsid w:val="004E3C9E"/>
    <w:rsid w:val="00627A90"/>
    <w:rsid w:val="006A4832"/>
    <w:rsid w:val="00703C84"/>
    <w:rsid w:val="00715197"/>
    <w:rsid w:val="00724B7A"/>
    <w:rsid w:val="00780BAB"/>
    <w:rsid w:val="007949F3"/>
    <w:rsid w:val="007E1FF1"/>
    <w:rsid w:val="007F22CE"/>
    <w:rsid w:val="00823850"/>
    <w:rsid w:val="00826CEC"/>
    <w:rsid w:val="00833405"/>
    <w:rsid w:val="00860489"/>
    <w:rsid w:val="00861ADA"/>
    <w:rsid w:val="00874D22"/>
    <w:rsid w:val="008A6F6F"/>
    <w:rsid w:val="008C042B"/>
    <w:rsid w:val="008D05E9"/>
    <w:rsid w:val="008E10B2"/>
    <w:rsid w:val="00910B90"/>
    <w:rsid w:val="00914C66"/>
    <w:rsid w:val="009479B7"/>
    <w:rsid w:val="00996149"/>
    <w:rsid w:val="00997EF7"/>
    <w:rsid w:val="009C41B2"/>
    <w:rsid w:val="00A30499"/>
    <w:rsid w:val="00A42F9D"/>
    <w:rsid w:val="00A50389"/>
    <w:rsid w:val="00A50BA4"/>
    <w:rsid w:val="00A57E75"/>
    <w:rsid w:val="00AE015E"/>
    <w:rsid w:val="00AE4520"/>
    <w:rsid w:val="00AF4E1C"/>
    <w:rsid w:val="00B06B1C"/>
    <w:rsid w:val="00B85D09"/>
    <w:rsid w:val="00B85EB5"/>
    <w:rsid w:val="00B97284"/>
    <w:rsid w:val="00BB17F5"/>
    <w:rsid w:val="00BF0092"/>
    <w:rsid w:val="00C80BE9"/>
    <w:rsid w:val="00CC7F9E"/>
    <w:rsid w:val="00CD7E0F"/>
    <w:rsid w:val="00D85E9E"/>
    <w:rsid w:val="00EA7773"/>
    <w:rsid w:val="00EF3094"/>
    <w:rsid w:val="00EF5E66"/>
    <w:rsid w:val="00F30699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F3C71A"/>
  <w15:docId w15:val="{2D36DE60-7E1F-4551-AA44-EE11EF4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BA4"/>
  </w:style>
  <w:style w:type="paragraph" w:styleId="Heading1">
    <w:name w:val="heading 1"/>
    <w:basedOn w:val="Normal"/>
    <w:next w:val="Normal"/>
    <w:qFormat/>
    <w:rsid w:val="00A50BA4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50BA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50BA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0BA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50BA4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A50BA4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A50BA4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A50BA4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A50BA4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A50BA4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A50BA4"/>
    <w:pPr>
      <w:ind w:right="360"/>
    </w:pPr>
    <w:rPr>
      <w:sz w:val="24"/>
    </w:rPr>
  </w:style>
  <w:style w:type="paragraph" w:styleId="BodyText3">
    <w:name w:val="Body Text 3"/>
    <w:basedOn w:val="Normal"/>
    <w:rsid w:val="00A50BA4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A50BA4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A50BA4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A50BA4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rsid w:val="00A50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0BA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50BA4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A50BA4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A50BA4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A50BA4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A50BA4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A50BA4"/>
  </w:style>
  <w:style w:type="paragraph" w:styleId="Title">
    <w:name w:val="Title"/>
    <w:basedOn w:val="Normal"/>
    <w:qFormat/>
    <w:rsid w:val="00A50BA4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A50BA4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A50BA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A50BA4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A50BA4"/>
  </w:style>
  <w:style w:type="character" w:styleId="Hyperlink">
    <w:name w:val="Hyperlink"/>
    <w:basedOn w:val="DefaultParagraphFont"/>
    <w:rsid w:val="00A50BA4"/>
    <w:rPr>
      <w:color w:val="0000FF"/>
      <w:u w:val="single"/>
    </w:rPr>
  </w:style>
  <w:style w:type="paragraph" w:styleId="DocumentMap">
    <w:name w:val="Document Map"/>
    <w:basedOn w:val="Normal"/>
    <w:semiHidden/>
    <w:rsid w:val="00A50BA4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A50BA4"/>
    <w:rPr>
      <w:color w:val="800080"/>
      <w:u w:val="single"/>
    </w:rPr>
  </w:style>
  <w:style w:type="paragraph" w:customStyle="1" w:styleId="tabletitle">
    <w:name w:val="table title"/>
    <w:rsid w:val="00A50BA4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styleId="CommentReference">
    <w:name w:val="annotation reference"/>
    <w:basedOn w:val="DefaultParagraphFont"/>
    <w:rsid w:val="00F30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699"/>
  </w:style>
  <w:style w:type="character" w:customStyle="1" w:styleId="CommentTextChar">
    <w:name w:val="Comment Text Char"/>
    <w:basedOn w:val="DefaultParagraphFont"/>
    <w:link w:val="CommentText"/>
    <w:rsid w:val="00F30699"/>
  </w:style>
  <w:style w:type="paragraph" w:styleId="CommentSubject">
    <w:name w:val="annotation subject"/>
    <w:basedOn w:val="CommentText"/>
    <w:next w:val="CommentText"/>
    <w:link w:val="CommentSubjectChar"/>
    <w:rsid w:val="00F3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0699"/>
    <w:rPr>
      <w:b/>
      <w:bCs/>
    </w:rPr>
  </w:style>
  <w:style w:type="paragraph" w:styleId="Revision">
    <w:name w:val="Revision"/>
    <w:hidden/>
    <w:uiPriority w:val="99"/>
    <w:semiHidden/>
    <w:rsid w:val="00F30699"/>
  </w:style>
  <w:style w:type="paragraph" w:styleId="BalloonText">
    <w:name w:val="Balloon Text"/>
    <w:basedOn w:val="Normal"/>
    <w:link w:val="BalloonTextChar"/>
    <w:rsid w:val="00F3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6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34F6"/>
  </w:style>
  <w:style w:type="character" w:styleId="PlaceholderText">
    <w:name w:val="Placeholder Text"/>
    <w:basedOn w:val="DefaultParagraphFont"/>
    <w:uiPriority w:val="99"/>
    <w:semiHidden/>
    <w:rsid w:val="00627A90"/>
    <w:rPr>
      <w:color w:val="808080"/>
    </w:rPr>
  </w:style>
  <w:style w:type="character" w:customStyle="1" w:styleId="Style3">
    <w:name w:val="Style3"/>
    <w:basedOn w:val="Hyperlink"/>
    <w:uiPriority w:val="1"/>
    <w:rsid w:val="00627A90"/>
    <w:rPr>
      <w:rFonts w:ascii="Times New Roman" w:hAnsi="Times New Roman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omrev.com/contact-us/spreadshe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5822B058634637AACDC8A9DC34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C18A-AE2C-478C-B7EA-685C1E5E7AEE}"/>
      </w:docPartPr>
      <w:docPartBody>
        <w:p w:rsidR="00CC74BC" w:rsidRDefault="00124DC5" w:rsidP="00124DC5">
          <w:pPr>
            <w:pStyle w:val="C25822B058634637AACDC8A9DC342C38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FC2EF048E937472DB063FB556F82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1338-7BEF-45D4-820F-57518492CCB1}"/>
      </w:docPartPr>
      <w:docPartBody>
        <w:p w:rsidR="00CC74BC" w:rsidRDefault="00124DC5" w:rsidP="00124DC5">
          <w:pPr>
            <w:pStyle w:val="FC2EF048E937472DB063FB556F82AD41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C5"/>
    <w:rsid w:val="00124DC5"/>
    <w:rsid w:val="00C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DC5"/>
    <w:rPr>
      <w:color w:val="808080"/>
    </w:rPr>
  </w:style>
  <w:style w:type="paragraph" w:customStyle="1" w:styleId="C25822B058634637AACDC8A9DC342C38">
    <w:name w:val="C25822B058634637AACDC8A9DC342C38"/>
    <w:rsid w:val="00124DC5"/>
  </w:style>
  <w:style w:type="paragraph" w:customStyle="1" w:styleId="FC2EF048E937472DB063FB556F82AD41">
    <w:name w:val="FC2EF048E937472DB063FB556F82AD41"/>
    <w:rsid w:val="00124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</vt:lpstr>
    </vt:vector>
  </TitlesOfParts>
  <Company>Department of Environmental Quality</Company>
  <LinksUpToDate>false</LinksUpToDate>
  <CharactersWithSpaces>1078</CharactersWithSpaces>
  <SharedDoc>false</SharedDoc>
  <HLinks>
    <vt:vector size="6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http://www.vacomrev.com/contact-us/spreadsheet/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</dc:title>
  <dc:subject>VWP Permit Program</dc:subject>
  <dc:creator>Commonwealth of Virginia</dc:creator>
  <cp:keywords>vwp, permit, manual, sample, request, agency, comment</cp:keywords>
  <cp:lastModifiedBy>Brenda Winn</cp:lastModifiedBy>
  <cp:revision>6</cp:revision>
  <cp:lastPrinted>2002-03-13T13:16:00Z</cp:lastPrinted>
  <dcterms:created xsi:type="dcterms:W3CDTF">2021-01-23T14:53:00Z</dcterms:created>
  <dcterms:modified xsi:type="dcterms:W3CDTF">2024-05-30T13:57:00Z</dcterms:modified>
</cp:coreProperties>
</file>