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ECF6" w14:textId="11232654" w:rsidR="00C00D6A" w:rsidRPr="005B775F" w:rsidRDefault="00C00D6A" w:rsidP="00C00D6A">
      <w:pPr>
        <w:tabs>
          <w:tab w:val="left" w:pos="-720"/>
          <w:tab w:val="left" w:pos="0"/>
          <w:tab w:val="left" w:pos="720"/>
          <w:tab w:val="right" w:pos="10224"/>
        </w:tabs>
        <w:suppressAutoHyphens/>
        <w:rPr>
          <w:color w:val="E36C0A" w:themeColor="accent6" w:themeShade="BF"/>
          <w:sz w:val="22"/>
          <w:szCs w:val="22"/>
        </w:rPr>
      </w:pPr>
      <w:r w:rsidRPr="005B775F">
        <w:rPr>
          <w:color w:val="E36C0A" w:themeColor="accent6" w:themeShade="BF"/>
          <w:sz w:val="22"/>
          <w:szCs w:val="22"/>
        </w:rPr>
        <w:t>Date</w:t>
      </w:r>
    </w:p>
    <w:p w14:paraId="30624F64" w14:textId="77777777" w:rsidR="00C00D6A" w:rsidRPr="005B775F" w:rsidRDefault="00C00D6A" w:rsidP="00C00D6A">
      <w:pPr>
        <w:tabs>
          <w:tab w:val="left" w:pos="-720"/>
          <w:tab w:val="left" w:pos="0"/>
          <w:tab w:val="left" w:pos="720"/>
          <w:tab w:val="right" w:pos="10224"/>
        </w:tabs>
        <w:suppressAutoHyphens/>
        <w:rPr>
          <w:color w:val="E36C0A" w:themeColor="accent6" w:themeShade="BF"/>
          <w:sz w:val="22"/>
          <w:szCs w:val="22"/>
        </w:rPr>
      </w:pPr>
    </w:p>
    <w:p w14:paraId="2A6DAAD4" w14:textId="15FD7496" w:rsidR="00C00D6A" w:rsidRPr="005B775F" w:rsidRDefault="00C00D6A" w:rsidP="00C00D6A">
      <w:pPr>
        <w:tabs>
          <w:tab w:val="right" w:pos="10224"/>
        </w:tabs>
        <w:suppressAutoHyphens/>
        <w:rPr>
          <w:sz w:val="22"/>
          <w:szCs w:val="22"/>
        </w:rPr>
      </w:pPr>
      <w:r w:rsidRPr="005B775F">
        <w:rPr>
          <w:color w:val="E36C0A" w:themeColor="accent6" w:themeShade="BF"/>
          <w:sz w:val="22"/>
          <w:szCs w:val="22"/>
        </w:rPr>
        <w:t xml:space="preserve">Applicant Contact </w:t>
      </w:r>
      <w:r w:rsidR="008F0DF2" w:rsidRPr="005B775F">
        <w:rPr>
          <w:color w:val="E36C0A" w:themeColor="accent6" w:themeShade="BF"/>
          <w:sz w:val="22"/>
          <w:szCs w:val="22"/>
        </w:rPr>
        <w:t xml:space="preserve">Person </w:t>
      </w:r>
      <w:r w:rsidRPr="005B775F">
        <w:rPr>
          <w:color w:val="E36C0A" w:themeColor="accent6" w:themeShade="BF"/>
          <w:sz w:val="22"/>
          <w:szCs w:val="22"/>
        </w:rPr>
        <w:t>Name</w:t>
      </w:r>
      <w:r w:rsidRPr="005B775F">
        <w:rPr>
          <w:b/>
          <w:sz w:val="22"/>
          <w:szCs w:val="22"/>
        </w:rPr>
        <w:tab/>
      </w:r>
      <w:r w:rsidR="008F0DF2" w:rsidRPr="005B775F">
        <w:rPr>
          <w:b/>
          <w:sz w:val="22"/>
          <w:szCs w:val="22"/>
        </w:rPr>
        <w:t>SENT VIA EMAIL:</w:t>
      </w:r>
      <w:r w:rsidR="008F0DF2" w:rsidRPr="005B775F">
        <w:rPr>
          <w:sz w:val="22"/>
          <w:szCs w:val="22"/>
        </w:rPr>
        <w:t xml:space="preserve"> </w:t>
      </w:r>
      <w:r w:rsidR="008F0DF2" w:rsidRPr="005B775F">
        <w:rPr>
          <w:color w:val="E36C0A" w:themeColor="accent6" w:themeShade="BF"/>
          <w:sz w:val="22"/>
          <w:szCs w:val="22"/>
        </w:rPr>
        <w:t>email address</w:t>
      </w:r>
    </w:p>
    <w:p w14:paraId="4C3F4608" w14:textId="11A9B3C3" w:rsidR="00C007FC" w:rsidRPr="005B775F" w:rsidRDefault="008F0DF2" w:rsidP="00C007FC">
      <w:pPr>
        <w:rPr>
          <w:color w:val="E36C0A" w:themeColor="accent6" w:themeShade="BF"/>
          <w:sz w:val="22"/>
          <w:szCs w:val="22"/>
        </w:rPr>
      </w:pPr>
      <w:r w:rsidRPr="005B775F">
        <w:rPr>
          <w:color w:val="E36C0A" w:themeColor="accent6" w:themeShade="BF"/>
          <w:sz w:val="22"/>
          <w:szCs w:val="22"/>
        </w:rPr>
        <w:t>Applicant Legal Name</w:t>
      </w:r>
    </w:p>
    <w:p w14:paraId="52DE0F49" w14:textId="6F8FA0E1" w:rsidR="00C007FC" w:rsidRPr="005B775F" w:rsidRDefault="00C007FC" w:rsidP="00C007FC">
      <w:pPr>
        <w:rPr>
          <w:color w:val="E36C0A" w:themeColor="accent6" w:themeShade="BF"/>
          <w:sz w:val="22"/>
          <w:szCs w:val="22"/>
        </w:rPr>
      </w:pPr>
      <w:r w:rsidRPr="005B775F">
        <w:rPr>
          <w:color w:val="E36C0A" w:themeColor="accent6" w:themeShade="BF"/>
          <w:sz w:val="22"/>
          <w:szCs w:val="22"/>
        </w:rPr>
        <w:t>Address</w:t>
      </w:r>
    </w:p>
    <w:p w14:paraId="468C87BE" w14:textId="34013682" w:rsidR="00C00D6A" w:rsidRPr="005B775F" w:rsidRDefault="000B4E20" w:rsidP="008F0DF2">
      <w:pPr>
        <w:tabs>
          <w:tab w:val="right" w:pos="10224"/>
        </w:tabs>
        <w:suppressAutoHyphens/>
        <w:rPr>
          <w:color w:val="E36C0A" w:themeColor="accent6" w:themeShade="BF"/>
          <w:sz w:val="22"/>
          <w:szCs w:val="22"/>
        </w:rPr>
      </w:pPr>
      <w:r w:rsidRPr="005B775F">
        <w:rPr>
          <w:color w:val="E36C0A" w:themeColor="accent6" w:themeShade="BF"/>
          <w:sz w:val="22"/>
          <w:szCs w:val="22"/>
        </w:rPr>
        <w:t>City, State Zip</w:t>
      </w:r>
    </w:p>
    <w:p w14:paraId="09309BDF" w14:textId="77777777" w:rsidR="00C007FC" w:rsidRPr="005B775F" w:rsidRDefault="00C007FC" w:rsidP="00C007FC">
      <w:pPr>
        <w:rPr>
          <w:sz w:val="22"/>
          <w:szCs w:val="22"/>
        </w:rPr>
      </w:pPr>
    </w:p>
    <w:p w14:paraId="28D86E77" w14:textId="04892A22" w:rsidR="00C007FC" w:rsidRPr="005B775F" w:rsidRDefault="00C007FC" w:rsidP="00C007FC">
      <w:pPr>
        <w:rPr>
          <w:sz w:val="22"/>
          <w:szCs w:val="22"/>
        </w:rPr>
      </w:pPr>
      <w:r w:rsidRPr="005B775F">
        <w:rPr>
          <w:sz w:val="22"/>
          <w:szCs w:val="22"/>
        </w:rPr>
        <w:t>R</w:t>
      </w:r>
      <w:r w:rsidR="000D0C9C" w:rsidRPr="005B775F">
        <w:rPr>
          <w:sz w:val="22"/>
          <w:szCs w:val="22"/>
        </w:rPr>
        <w:t>e</w:t>
      </w:r>
      <w:r w:rsidRPr="005B775F">
        <w:rPr>
          <w:sz w:val="22"/>
          <w:szCs w:val="22"/>
        </w:rPr>
        <w:t>:</w:t>
      </w:r>
      <w:r w:rsidRPr="005B775F">
        <w:rPr>
          <w:sz w:val="22"/>
          <w:szCs w:val="22"/>
        </w:rPr>
        <w:tab/>
        <w:t>Joint Permit Application N</w:t>
      </w:r>
      <w:r w:rsidR="003A2744" w:rsidRPr="005B775F">
        <w:rPr>
          <w:sz w:val="22"/>
          <w:szCs w:val="22"/>
        </w:rPr>
        <w:t xml:space="preserve">o. </w:t>
      </w:r>
      <w:r w:rsidR="000B4E20" w:rsidRPr="005B775F">
        <w:rPr>
          <w:color w:val="E36C0A" w:themeColor="accent6" w:themeShade="BF"/>
          <w:sz w:val="22"/>
          <w:szCs w:val="22"/>
        </w:rPr>
        <w:t>##</w:t>
      </w:r>
      <w:r w:rsidRPr="005B775F">
        <w:rPr>
          <w:color w:val="E36C0A" w:themeColor="accent6" w:themeShade="BF"/>
          <w:sz w:val="22"/>
          <w:szCs w:val="22"/>
        </w:rPr>
        <w:t>-</w:t>
      </w:r>
      <w:r w:rsidR="000B4E20" w:rsidRPr="005B775F">
        <w:rPr>
          <w:color w:val="E36C0A" w:themeColor="accent6" w:themeShade="BF"/>
          <w:sz w:val="22"/>
          <w:szCs w:val="22"/>
        </w:rPr>
        <w:t>####</w:t>
      </w:r>
    </w:p>
    <w:p w14:paraId="12128467" w14:textId="52AA68B4" w:rsidR="00C007FC" w:rsidRPr="005B775F" w:rsidRDefault="00C007FC" w:rsidP="00C007FC">
      <w:pPr>
        <w:rPr>
          <w:sz w:val="22"/>
          <w:szCs w:val="22"/>
        </w:rPr>
      </w:pPr>
      <w:r w:rsidRPr="005B775F">
        <w:rPr>
          <w:sz w:val="22"/>
          <w:szCs w:val="22"/>
        </w:rPr>
        <w:tab/>
      </w:r>
      <w:r w:rsidR="009B19C7" w:rsidRPr="005B775F">
        <w:rPr>
          <w:color w:val="E36C0A" w:themeColor="accent6" w:themeShade="BF"/>
          <w:sz w:val="22"/>
          <w:szCs w:val="22"/>
        </w:rPr>
        <w:t>Project Name</w:t>
      </w:r>
      <w:r w:rsidR="009B19C7" w:rsidRPr="005B775F">
        <w:rPr>
          <w:sz w:val="22"/>
          <w:szCs w:val="22"/>
        </w:rPr>
        <w:t>,</w:t>
      </w:r>
      <w:r w:rsidR="009B19C7" w:rsidRPr="005B775F">
        <w:rPr>
          <w:color w:val="E36C0A" w:themeColor="accent6" w:themeShade="BF"/>
          <w:sz w:val="22"/>
          <w:szCs w:val="22"/>
        </w:rPr>
        <w:t xml:space="preserve"> </w:t>
      </w:r>
      <w:r w:rsidRPr="005B775F">
        <w:rPr>
          <w:color w:val="E36C0A" w:themeColor="accent6" w:themeShade="BF"/>
          <w:sz w:val="22"/>
          <w:szCs w:val="22"/>
        </w:rPr>
        <w:t>County</w:t>
      </w:r>
      <w:r w:rsidR="00442652" w:rsidRPr="005B775F">
        <w:rPr>
          <w:color w:val="E36C0A" w:themeColor="accent6" w:themeShade="BF"/>
          <w:sz w:val="22"/>
          <w:szCs w:val="22"/>
        </w:rPr>
        <w:t>/City</w:t>
      </w:r>
      <w:r w:rsidRPr="005B775F">
        <w:rPr>
          <w:sz w:val="22"/>
          <w:szCs w:val="22"/>
        </w:rPr>
        <w:t>, Virginia</w:t>
      </w:r>
    </w:p>
    <w:p w14:paraId="6B6E2D98" w14:textId="77777777" w:rsidR="00C007FC" w:rsidRPr="005B775F" w:rsidRDefault="00C007FC" w:rsidP="00C007FC">
      <w:pPr>
        <w:rPr>
          <w:sz w:val="22"/>
          <w:szCs w:val="22"/>
        </w:rPr>
      </w:pPr>
      <w:r w:rsidRPr="005B775F">
        <w:rPr>
          <w:sz w:val="22"/>
          <w:szCs w:val="22"/>
        </w:rPr>
        <w:tab/>
        <w:t>Notice of Pending Administrative Application Withdrawal</w:t>
      </w:r>
    </w:p>
    <w:p w14:paraId="7CD819AD" w14:textId="77777777" w:rsidR="00C007FC" w:rsidRPr="005B775F" w:rsidRDefault="00C007FC" w:rsidP="00C007FC">
      <w:pPr>
        <w:rPr>
          <w:sz w:val="22"/>
          <w:szCs w:val="22"/>
        </w:rPr>
      </w:pPr>
    </w:p>
    <w:p w14:paraId="095DECA0" w14:textId="7A9784F9" w:rsidR="00C007FC" w:rsidRPr="005B775F" w:rsidRDefault="00C007FC" w:rsidP="00C007FC">
      <w:pPr>
        <w:rPr>
          <w:sz w:val="22"/>
          <w:szCs w:val="22"/>
        </w:rPr>
      </w:pPr>
      <w:r w:rsidRPr="005B775F">
        <w:rPr>
          <w:sz w:val="22"/>
          <w:szCs w:val="22"/>
        </w:rPr>
        <w:t xml:space="preserve">Dear </w:t>
      </w:r>
      <w:r w:rsidR="00C00D6A" w:rsidRPr="005B775F">
        <w:rPr>
          <w:color w:val="E36C0A" w:themeColor="accent6" w:themeShade="BF"/>
          <w:sz w:val="22"/>
          <w:szCs w:val="22"/>
        </w:rPr>
        <w:t xml:space="preserve">Applicant Contact </w:t>
      </w:r>
      <w:r w:rsidR="008F0DF2" w:rsidRPr="005B775F">
        <w:rPr>
          <w:color w:val="E36C0A" w:themeColor="accent6" w:themeShade="BF"/>
          <w:sz w:val="22"/>
          <w:szCs w:val="22"/>
        </w:rPr>
        <w:t xml:space="preserve">Person </w:t>
      </w:r>
      <w:r w:rsidR="006A4DDA" w:rsidRPr="005B775F">
        <w:rPr>
          <w:color w:val="E36C0A" w:themeColor="accent6" w:themeShade="BF"/>
          <w:sz w:val="22"/>
          <w:szCs w:val="22"/>
        </w:rPr>
        <w:t>First and Last Names</w:t>
      </w:r>
      <w:r w:rsidRPr="005B775F">
        <w:rPr>
          <w:sz w:val="22"/>
          <w:szCs w:val="22"/>
        </w:rPr>
        <w:t>:</w:t>
      </w:r>
    </w:p>
    <w:p w14:paraId="734B6374" w14:textId="77777777" w:rsidR="009B19C7" w:rsidRPr="005B775F" w:rsidRDefault="009B19C7" w:rsidP="00C007FC">
      <w:pPr>
        <w:rPr>
          <w:sz w:val="22"/>
          <w:szCs w:val="22"/>
        </w:rPr>
      </w:pPr>
    </w:p>
    <w:p w14:paraId="2E335539" w14:textId="7FE65684" w:rsidR="00C007FC" w:rsidRPr="005B775F" w:rsidRDefault="00C007FC" w:rsidP="003A48DB">
      <w:pPr>
        <w:rPr>
          <w:color w:val="0000FF"/>
          <w:sz w:val="22"/>
          <w:szCs w:val="22"/>
        </w:rPr>
      </w:pPr>
      <w:r w:rsidRPr="005B775F">
        <w:rPr>
          <w:sz w:val="22"/>
          <w:szCs w:val="22"/>
        </w:rPr>
        <w:t>The Virginia Department of Environmental Quality (DEQ</w:t>
      </w:r>
      <w:r w:rsidR="00AF41E3" w:rsidRPr="005B775F">
        <w:rPr>
          <w:sz w:val="22"/>
          <w:szCs w:val="22"/>
        </w:rPr>
        <w:t xml:space="preserve"> or department</w:t>
      </w:r>
      <w:r w:rsidRPr="005B775F">
        <w:rPr>
          <w:sz w:val="22"/>
          <w:szCs w:val="22"/>
        </w:rPr>
        <w:t xml:space="preserve">) received your application </w:t>
      </w:r>
      <w:r w:rsidR="000C72D7" w:rsidRPr="005B775F">
        <w:rPr>
          <w:sz w:val="22"/>
          <w:szCs w:val="22"/>
        </w:rPr>
        <w:t xml:space="preserve">on </w:t>
      </w:r>
      <w:r w:rsidR="000C72D7" w:rsidRPr="005B775F">
        <w:rPr>
          <w:color w:val="E36C0A" w:themeColor="accent6" w:themeShade="BF"/>
          <w:sz w:val="22"/>
          <w:szCs w:val="22"/>
        </w:rPr>
        <w:t>Date</w:t>
      </w:r>
      <w:r w:rsidR="000C72D7" w:rsidRPr="005B775F">
        <w:rPr>
          <w:sz w:val="22"/>
          <w:szCs w:val="22"/>
        </w:rPr>
        <w:t xml:space="preserve">, </w:t>
      </w:r>
      <w:r w:rsidRPr="005B775F">
        <w:rPr>
          <w:sz w:val="22"/>
          <w:szCs w:val="22"/>
        </w:rPr>
        <w:t>for the above-referenced project.  Upon review</w:t>
      </w:r>
      <w:r w:rsidR="008D5CEA" w:rsidRPr="005B775F">
        <w:rPr>
          <w:sz w:val="22"/>
          <w:szCs w:val="22"/>
        </w:rPr>
        <w:t>,</w:t>
      </w:r>
      <w:r w:rsidRPr="005B775F">
        <w:rPr>
          <w:sz w:val="22"/>
          <w:szCs w:val="22"/>
        </w:rPr>
        <w:t xml:space="preserve"> DEQ </w:t>
      </w:r>
      <w:r w:rsidR="00C00D6A" w:rsidRPr="005B775F">
        <w:rPr>
          <w:sz w:val="22"/>
          <w:szCs w:val="22"/>
        </w:rPr>
        <w:t>found</w:t>
      </w:r>
      <w:r w:rsidRPr="005B775F">
        <w:rPr>
          <w:sz w:val="22"/>
          <w:szCs w:val="22"/>
        </w:rPr>
        <w:t xml:space="preserve"> that additional information was required to </w:t>
      </w:r>
      <w:r w:rsidR="009671DF" w:rsidRPr="005B775F">
        <w:rPr>
          <w:sz w:val="22"/>
          <w:szCs w:val="22"/>
        </w:rPr>
        <w:t xml:space="preserve">complete your application and </w:t>
      </w:r>
      <w:r w:rsidRPr="005B775F">
        <w:rPr>
          <w:sz w:val="22"/>
          <w:szCs w:val="22"/>
        </w:rPr>
        <w:t xml:space="preserve">continue the permit process.  Our letter </w:t>
      </w:r>
      <w:r w:rsidR="00630E53" w:rsidRPr="005B775F">
        <w:rPr>
          <w:sz w:val="22"/>
          <w:szCs w:val="22"/>
        </w:rPr>
        <w:t xml:space="preserve">dated </w:t>
      </w:r>
      <w:r w:rsidR="009671DF" w:rsidRPr="005B775F">
        <w:rPr>
          <w:color w:val="E36C0A" w:themeColor="accent6" w:themeShade="BF"/>
          <w:sz w:val="22"/>
          <w:szCs w:val="22"/>
        </w:rPr>
        <w:t>Date</w:t>
      </w:r>
      <w:r w:rsidR="005D7C14" w:rsidRPr="005B775F">
        <w:rPr>
          <w:sz w:val="22"/>
          <w:szCs w:val="22"/>
        </w:rPr>
        <w:t xml:space="preserve">, </w:t>
      </w:r>
      <w:r w:rsidR="009671DF" w:rsidRPr="005B775F">
        <w:rPr>
          <w:color w:val="0000FF"/>
          <w:sz w:val="22"/>
          <w:szCs w:val="22"/>
        </w:rPr>
        <w:t>[</w:t>
      </w:r>
      <w:r w:rsidR="00F21030" w:rsidRPr="005B775F">
        <w:rPr>
          <w:color w:val="0000FF"/>
          <w:sz w:val="22"/>
          <w:szCs w:val="22"/>
        </w:rPr>
        <w:t>latest written information request</w:t>
      </w:r>
      <w:r w:rsidR="009671DF" w:rsidRPr="005B775F">
        <w:rPr>
          <w:color w:val="0000FF"/>
          <w:sz w:val="22"/>
          <w:szCs w:val="22"/>
        </w:rPr>
        <w:t>]</w:t>
      </w:r>
      <w:r w:rsidR="00975B59" w:rsidRPr="005B775F">
        <w:rPr>
          <w:color w:val="0000FF"/>
          <w:sz w:val="22"/>
          <w:szCs w:val="22"/>
        </w:rPr>
        <w:t xml:space="preserve"> </w:t>
      </w:r>
      <w:r w:rsidRPr="005B775F">
        <w:rPr>
          <w:sz w:val="22"/>
          <w:szCs w:val="22"/>
        </w:rPr>
        <w:t>(copy enclosed) notified you of this deficiency and the need to provide the requested information in a timely manner.</w:t>
      </w:r>
    </w:p>
    <w:p w14:paraId="02593DC2" w14:textId="77777777" w:rsidR="00C007FC" w:rsidRPr="005B775F" w:rsidRDefault="00C007FC" w:rsidP="00C007FC">
      <w:pPr>
        <w:rPr>
          <w:sz w:val="22"/>
          <w:szCs w:val="22"/>
        </w:rPr>
      </w:pPr>
    </w:p>
    <w:p w14:paraId="5F65F16F" w14:textId="3E655494" w:rsidR="00AF41E3" w:rsidRPr="005B775F" w:rsidRDefault="00AF41E3" w:rsidP="00A06FEB">
      <w:pPr>
        <w:rPr>
          <w:sz w:val="22"/>
          <w:szCs w:val="22"/>
        </w:rPr>
      </w:pPr>
      <w:r w:rsidRPr="005B775F">
        <w:rPr>
          <w:sz w:val="22"/>
          <w:szCs w:val="22"/>
          <w:shd w:val="clear" w:color="auto" w:fill="FFFFFF"/>
        </w:rPr>
        <w:t xml:space="preserve">This letter provides notice of DEQ’s intent to administratively withdraw your incomplete application. Prior to DEQ’s decision to administratively withdraw an incomplete application, an applicant is entitled to an informal fact finding conference or proceeding in accordance with the provisions of the Administrative Process Act (APA) at § </w:t>
      </w:r>
      <w:hyperlink r:id="rId6" w:tgtFrame="_blank" w:history="1">
        <w:r w:rsidRPr="005B775F">
          <w:rPr>
            <w:rStyle w:val="Hyperlink"/>
            <w:iCs/>
            <w:color w:val="auto"/>
            <w:sz w:val="22"/>
            <w:szCs w:val="22"/>
            <w:shd w:val="clear" w:color="auto" w:fill="FFFFFF"/>
          </w:rPr>
          <w:t>2.2-4019</w:t>
        </w:r>
      </w:hyperlink>
      <w:r w:rsidRPr="005B775F">
        <w:rPr>
          <w:sz w:val="22"/>
          <w:szCs w:val="22"/>
          <w:shd w:val="clear" w:color="auto" w:fill="FFFFFF"/>
        </w:rPr>
        <w:t xml:space="preserve"> of the Code of Virginia, unless the applicant and DEQ consent to waive such a conference or proceeding to go directly to a formal hearing. Please indicate your desire to participate in an informal fact finding conference or proceeding by responding to DEQ at the email or phone below by </w:t>
      </w:r>
      <w:r w:rsidRPr="005B775F">
        <w:rPr>
          <w:b/>
          <w:color w:val="E36C0A" w:themeColor="accent6" w:themeShade="BF"/>
          <w:sz w:val="22"/>
          <w:szCs w:val="22"/>
          <w:shd w:val="clear" w:color="auto" w:fill="FFFFFF"/>
        </w:rPr>
        <w:t>Date</w:t>
      </w:r>
      <w:r w:rsidR="00665606" w:rsidRPr="005B775F">
        <w:rPr>
          <w:b/>
          <w:color w:val="E36C0A" w:themeColor="accent6" w:themeShade="BF"/>
          <w:sz w:val="22"/>
          <w:szCs w:val="22"/>
          <w:shd w:val="clear" w:color="auto" w:fill="FFFFFF"/>
        </w:rPr>
        <w:t xml:space="preserve"> </w:t>
      </w:r>
      <w:r w:rsidR="00665606" w:rsidRPr="005B775F">
        <w:rPr>
          <w:b/>
          <w:color w:val="0000FF"/>
          <w:sz w:val="22"/>
          <w:szCs w:val="22"/>
          <w:shd w:val="clear" w:color="auto" w:fill="FFFFFF"/>
        </w:rPr>
        <w:t>[15 days from date of the template letter]</w:t>
      </w:r>
      <w:r w:rsidRPr="005B775F">
        <w:rPr>
          <w:sz w:val="22"/>
          <w:szCs w:val="22"/>
          <w:shd w:val="clear" w:color="auto" w:fill="FFFFFF"/>
        </w:rPr>
        <w:t xml:space="preserve">. </w:t>
      </w:r>
      <w:r w:rsidRPr="005B775F">
        <w:rPr>
          <w:b/>
          <w:sz w:val="22"/>
          <w:szCs w:val="22"/>
        </w:rPr>
        <w:t>If your reply or</w:t>
      </w:r>
      <w:r w:rsidR="00C007FC" w:rsidRPr="005B775F">
        <w:rPr>
          <w:b/>
          <w:sz w:val="22"/>
          <w:szCs w:val="22"/>
        </w:rPr>
        <w:t xml:space="preserve"> the requested additional information is not received by </w:t>
      </w:r>
      <w:r w:rsidRPr="005B775F">
        <w:rPr>
          <w:b/>
          <w:sz w:val="22"/>
          <w:szCs w:val="22"/>
        </w:rPr>
        <w:t>this date</w:t>
      </w:r>
      <w:r w:rsidR="00C007FC" w:rsidRPr="005B775F">
        <w:rPr>
          <w:b/>
          <w:sz w:val="22"/>
          <w:szCs w:val="22"/>
        </w:rPr>
        <w:t>, the application will be</w:t>
      </w:r>
      <w:r w:rsidR="00C0703D" w:rsidRPr="005B775F">
        <w:rPr>
          <w:b/>
          <w:sz w:val="22"/>
          <w:szCs w:val="22"/>
        </w:rPr>
        <w:t xml:space="preserve"> </w:t>
      </w:r>
      <w:r w:rsidR="00C007FC" w:rsidRPr="005B775F">
        <w:rPr>
          <w:b/>
          <w:sz w:val="22"/>
          <w:szCs w:val="22"/>
        </w:rPr>
        <w:t xml:space="preserve">administratively withdrawn in accordance with </w:t>
      </w:r>
      <w:sdt>
        <w:sdtPr>
          <w:rPr>
            <w:color w:val="000000"/>
            <w:sz w:val="22"/>
            <w:szCs w:val="22"/>
          </w:rPr>
          <w:alias w:val="Citation"/>
          <w:tag w:val="Citation"/>
          <w:id w:val="-1790350962"/>
          <w:placeholder>
            <w:docPart w:val="356E2DC198804A699822611F91C99860"/>
          </w:placeholder>
          <w:showingPlcHdr/>
          <w15:color w:val="FF6600"/>
          <w:dropDownList>
            <w:listItem w:value="Choose an item."/>
            <w:listItem w:displayText="9VAC25-660-60.D" w:value="9VAC25-660-60.D"/>
            <w:listItem w:displayText="9VAC25-670-60.E" w:value="9VAC25-670-60.E"/>
            <w:listItem w:displayText="9VAC25-680-60.E" w:value="9VAC25-680-60.E"/>
            <w:listItem w:displayText="9VAC25-690-60.E" w:value="9VAC25-690-60.E"/>
            <w:listItem w:displayText="9VAC25-210-80.D" w:value="9VAC25-210-80.D"/>
          </w:dropDownList>
        </w:sdtPr>
        <w:sdtEndPr/>
        <w:sdtContent>
          <w:r w:rsidR="001166AD" w:rsidRPr="005B775F">
            <w:rPr>
              <w:rStyle w:val="PlaceholderText"/>
              <w:sz w:val="22"/>
              <w:szCs w:val="22"/>
            </w:rPr>
            <w:t>Choose an item.</w:t>
          </w:r>
        </w:sdtContent>
      </w:sdt>
      <w:r w:rsidR="00C007FC" w:rsidRPr="005B775F">
        <w:rPr>
          <w:sz w:val="22"/>
          <w:szCs w:val="22"/>
        </w:rPr>
        <w:t xml:space="preserve">.  </w:t>
      </w:r>
    </w:p>
    <w:p w14:paraId="52BD2D2A" w14:textId="77777777" w:rsidR="00AF41E3" w:rsidRPr="005B775F" w:rsidRDefault="00AF41E3" w:rsidP="000B4E20">
      <w:pPr>
        <w:ind w:firstLine="720"/>
        <w:rPr>
          <w:sz w:val="22"/>
          <w:szCs w:val="22"/>
        </w:rPr>
      </w:pPr>
    </w:p>
    <w:p w14:paraId="34A2EAFB" w14:textId="5D21A689" w:rsidR="00C007FC" w:rsidRPr="005B775F" w:rsidRDefault="00AF41E3" w:rsidP="00A06FEB">
      <w:pPr>
        <w:rPr>
          <w:sz w:val="22"/>
          <w:szCs w:val="22"/>
        </w:rPr>
      </w:pPr>
      <w:r w:rsidRPr="005B775F">
        <w:rPr>
          <w:sz w:val="22"/>
          <w:szCs w:val="22"/>
        </w:rPr>
        <w:t>Attempting to conduct the same or a similar project after your application is withdrawn will require a new permit application and VWP permit application fee, unless otherwise excluded or exempt from the need to submit an application and/or fee per state law or regulations.</w:t>
      </w:r>
      <w:r w:rsidR="00C007FC" w:rsidRPr="005B775F">
        <w:rPr>
          <w:sz w:val="22"/>
          <w:szCs w:val="22"/>
        </w:rPr>
        <w:t xml:space="preserve"> Please be advised that impacts to surface waters taken without a VWP permit </w:t>
      </w:r>
      <w:r w:rsidRPr="005B775F">
        <w:rPr>
          <w:sz w:val="22"/>
          <w:szCs w:val="22"/>
        </w:rPr>
        <w:t>may be</w:t>
      </w:r>
      <w:r w:rsidR="00C007FC" w:rsidRPr="005B775F">
        <w:rPr>
          <w:sz w:val="22"/>
          <w:szCs w:val="22"/>
        </w:rPr>
        <w:t xml:space="preserve"> a violation of state law.</w:t>
      </w:r>
    </w:p>
    <w:p w14:paraId="691D7F2B" w14:textId="77777777" w:rsidR="00C007FC" w:rsidRPr="005B775F" w:rsidRDefault="00C007FC" w:rsidP="00C007FC">
      <w:pPr>
        <w:rPr>
          <w:sz w:val="22"/>
          <w:szCs w:val="22"/>
        </w:rPr>
      </w:pPr>
    </w:p>
    <w:p w14:paraId="2BA47940" w14:textId="2437F356" w:rsidR="00C007FC" w:rsidRPr="005B775F" w:rsidRDefault="00C007FC" w:rsidP="00A06FEB">
      <w:pPr>
        <w:rPr>
          <w:sz w:val="22"/>
          <w:szCs w:val="22"/>
        </w:rPr>
      </w:pPr>
      <w:r w:rsidRPr="005B775F">
        <w:rPr>
          <w:sz w:val="22"/>
          <w:szCs w:val="22"/>
        </w:rPr>
        <w:t xml:space="preserve">DEQ is willing to meet with you to discuss the required additional information as summarized in the above-referenced letter and to assist you in obtaining this information. </w:t>
      </w:r>
      <w:r w:rsidR="001166AD" w:rsidRPr="005B775F">
        <w:rPr>
          <w:sz w:val="22"/>
          <w:szCs w:val="22"/>
        </w:rPr>
        <w:t>Please contact DEQ at</w:t>
      </w:r>
      <w:r w:rsidR="001166AD" w:rsidRPr="005B775F">
        <w:rPr>
          <w:rFonts w:ascii="Arial" w:hAnsi="Arial" w:cs="Arial"/>
          <w:color w:val="0000FF"/>
          <w:sz w:val="22"/>
          <w:szCs w:val="22"/>
          <w:shd w:val="clear" w:color="auto" w:fill="FFFFFF"/>
        </w:rPr>
        <w:t xml:space="preserve"> </w:t>
      </w:r>
      <w:r w:rsidR="001166AD" w:rsidRPr="005B775F">
        <w:rPr>
          <w:color w:val="0000FF"/>
          <w:sz w:val="22"/>
          <w:szCs w:val="22"/>
          <w:shd w:val="clear" w:color="auto" w:fill="FFFFFF"/>
        </w:rPr>
        <w:t xml:space="preserve">[select processing office email and phone #] </w:t>
      </w:r>
      <w:sdt>
        <w:sdtPr>
          <w:rPr>
            <w:rStyle w:val="Style3"/>
            <w:sz w:val="22"/>
            <w:szCs w:val="22"/>
          </w:rPr>
          <w:alias w:val="Region Email"/>
          <w:tag w:val="Region Email"/>
          <w:id w:val="-45531229"/>
          <w:placeholder>
            <w:docPart w:val="F57FEA4F0E674AA58C0196A36AECD502"/>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001166AD" w:rsidRPr="005B775F">
            <w:rPr>
              <w:rStyle w:val="PlaceholderText"/>
              <w:sz w:val="22"/>
              <w:szCs w:val="22"/>
            </w:rPr>
            <w:t>Choose an item.</w:t>
          </w:r>
        </w:sdtContent>
      </w:sdt>
      <w:r w:rsidR="001166AD" w:rsidRPr="005B775F">
        <w:rPr>
          <w:sz w:val="22"/>
          <w:szCs w:val="22"/>
        </w:rPr>
        <w:t xml:space="preserve"> or </w:t>
      </w:r>
      <w:sdt>
        <w:sdtPr>
          <w:rPr>
            <w:sz w:val="22"/>
            <w:szCs w:val="22"/>
          </w:rPr>
          <w:alias w:val="Office Phone"/>
          <w:tag w:val="Office Phone"/>
          <w:id w:val="-2131387943"/>
          <w:placeholder>
            <w:docPart w:val="3036398BA8D241D88AE24D2A6CF23BA8"/>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001166AD" w:rsidRPr="005B775F">
            <w:rPr>
              <w:rStyle w:val="PlaceholderText"/>
              <w:sz w:val="22"/>
              <w:szCs w:val="22"/>
            </w:rPr>
            <w:t>Choose an item.</w:t>
          </w:r>
        </w:sdtContent>
      </w:sdt>
      <w:r w:rsidR="001166AD" w:rsidRPr="005B775F">
        <w:rPr>
          <w:color w:val="E36C0A" w:themeColor="accent6" w:themeShade="BF"/>
          <w:sz w:val="22"/>
          <w:szCs w:val="22"/>
        </w:rPr>
        <w:t xml:space="preserve"> </w:t>
      </w:r>
      <w:r w:rsidR="001166AD" w:rsidRPr="005B775F">
        <w:rPr>
          <w:sz w:val="22"/>
          <w:szCs w:val="22"/>
        </w:rPr>
        <w:t>if you have any questions.</w:t>
      </w:r>
    </w:p>
    <w:p w14:paraId="5FCC63EA" w14:textId="77777777" w:rsidR="00C007FC" w:rsidRPr="005B775F" w:rsidRDefault="00C007FC" w:rsidP="00C007FC">
      <w:pPr>
        <w:rPr>
          <w:sz w:val="22"/>
          <w:szCs w:val="22"/>
        </w:rPr>
      </w:pPr>
    </w:p>
    <w:p w14:paraId="3F21F5C7" w14:textId="77777777" w:rsidR="00C007FC" w:rsidRPr="005B775F" w:rsidRDefault="00C007FC" w:rsidP="008F0DF2">
      <w:pPr>
        <w:rPr>
          <w:sz w:val="22"/>
          <w:szCs w:val="22"/>
        </w:rPr>
      </w:pPr>
      <w:r w:rsidRPr="005B775F">
        <w:rPr>
          <w:sz w:val="22"/>
          <w:szCs w:val="22"/>
        </w:rPr>
        <w:t>Respectfully,</w:t>
      </w:r>
    </w:p>
    <w:p w14:paraId="3E3D1C2B" w14:textId="77777777" w:rsidR="00C007FC" w:rsidRPr="005B775F" w:rsidRDefault="00C007FC" w:rsidP="008F0DF2">
      <w:pPr>
        <w:rPr>
          <w:sz w:val="22"/>
          <w:szCs w:val="22"/>
        </w:rPr>
      </w:pPr>
    </w:p>
    <w:p w14:paraId="496E82C6" w14:textId="7E6E6062" w:rsidR="00C007FC" w:rsidRPr="005B775F" w:rsidRDefault="00C007FC" w:rsidP="008F0DF2">
      <w:pPr>
        <w:rPr>
          <w:color w:val="E36C0A" w:themeColor="accent6" w:themeShade="BF"/>
          <w:sz w:val="22"/>
          <w:szCs w:val="22"/>
        </w:rPr>
      </w:pPr>
      <w:r w:rsidRPr="005B775F">
        <w:rPr>
          <w:color w:val="E36C0A" w:themeColor="accent6" w:themeShade="BF"/>
          <w:sz w:val="22"/>
          <w:szCs w:val="22"/>
        </w:rPr>
        <w:t>Name</w:t>
      </w:r>
    </w:p>
    <w:p w14:paraId="2F9BC803" w14:textId="77777777" w:rsidR="00C007FC" w:rsidRPr="005B775F" w:rsidRDefault="00C007FC" w:rsidP="008F0DF2">
      <w:pPr>
        <w:rPr>
          <w:sz w:val="22"/>
          <w:szCs w:val="22"/>
        </w:rPr>
      </w:pPr>
      <w:r w:rsidRPr="005B775F">
        <w:rPr>
          <w:sz w:val="22"/>
          <w:szCs w:val="22"/>
        </w:rPr>
        <w:t>VWP Permit Writer</w:t>
      </w:r>
    </w:p>
    <w:p w14:paraId="0654EC04" w14:textId="77777777" w:rsidR="00C007FC" w:rsidRPr="005B775F" w:rsidRDefault="00C007FC" w:rsidP="00C007FC">
      <w:pPr>
        <w:rPr>
          <w:sz w:val="22"/>
          <w:szCs w:val="22"/>
        </w:rPr>
      </w:pPr>
    </w:p>
    <w:p w14:paraId="02EF0F87" w14:textId="390A15DC" w:rsidR="00442652" w:rsidRPr="005B775F" w:rsidRDefault="00442652" w:rsidP="00C007FC">
      <w:pPr>
        <w:rPr>
          <w:sz w:val="22"/>
          <w:szCs w:val="22"/>
        </w:rPr>
      </w:pPr>
      <w:r w:rsidRPr="005B775F">
        <w:rPr>
          <w:sz w:val="22"/>
          <w:szCs w:val="22"/>
        </w:rPr>
        <w:t xml:space="preserve">Enclosure: DEQ Additional Information Request </w:t>
      </w:r>
      <w:r w:rsidRPr="005B775F">
        <w:rPr>
          <w:color w:val="E36C0A" w:themeColor="accent6" w:themeShade="BF"/>
          <w:sz w:val="22"/>
          <w:szCs w:val="22"/>
        </w:rPr>
        <w:t>Letter</w:t>
      </w:r>
    </w:p>
    <w:p w14:paraId="52F575FB" w14:textId="77777777" w:rsidR="009671DF" w:rsidRPr="005B775F" w:rsidRDefault="009671DF" w:rsidP="00C007FC">
      <w:pPr>
        <w:rPr>
          <w:sz w:val="22"/>
          <w:szCs w:val="22"/>
        </w:rPr>
      </w:pPr>
    </w:p>
    <w:p w14:paraId="4A380118" w14:textId="272D0121" w:rsidR="00442652" w:rsidRPr="005B775F" w:rsidRDefault="0094529B" w:rsidP="00442652">
      <w:pPr>
        <w:tabs>
          <w:tab w:val="left" w:pos="360"/>
        </w:tabs>
        <w:rPr>
          <w:color w:val="E36C0A" w:themeColor="accent6" w:themeShade="BF"/>
          <w:sz w:val="22"/>
          <w:szCs w:val="22"/>
        </w:rPr>
      </w:pPr>
      <w:r w:rsidRPr="005B775F">
        <w:rPr>
          <w:sz w:val="22"/>
          <w:szCs w:val="22"/>
        </w:rPr>
        <w:lastRenderedPageBreak/>
        <w:t>c</w:t>
      </w:r>
      <w:r w:rsidR="00442652" w:rsidRPr="005B775F">
        <w:rPr>
          <w:sz w:val="22"/>
          <w:szCs w:val="22"/>
        </w:rPr>
        <w:t>c:</w:t>
      </w:r>
      <w:r w:rsidR="008F0DF2" w:rsidRPr="005B775F">
        <w:rPr>
          <w:sz w:val="22"/>
          <w:szCs w:val="22"/>
        </w:rPr>
        <w:tab/>
      </w:r>
      <w:r w:rsidR="008F0DF2" w:rsidRPr="005B775F">
        <w:rPr>
          <w:sz w:val="22"/>
          <w:szCs w:val="22"/>
        </w:rPr>
        <w:tab/>
      </w:r>
      <w:r w:rsidR="008F0DF2" w:rsidRPr="005B775F">
        <w:rPr>
          <w:color w:val="E36C0A" w:themeColor="accent6" w:themeShade="BF"/>
          <w:sz w:val="22"/>
          <w:szCs w:val="22"/>
        </w:rPr>
        <w:t xml:space="preserve">Authorized </w:t>
      </w:r>
      <w:r w:rsidR="00442652" w:rsidRPr="005B775F">
        <w:rPr>
          <w:color w:val="E36C0A" w:themeColor="accent6" w:themeShade="BF"/>
          <w:sz w:val="22"/>
          <w:szCs w:val="22"/>
        </w:rPr>
        <w:t>Agent Name</w:t>
      </w:r>
      <w:r w:rsidR="00442652" w:rsidRPr="005B775F">
        <w:rPr>
          <w:sz w:val="22"/>
          <w:szCs w:val="22"/>
        </w:rPr>
        <w:t>,</w:t>
      </w:r>
      <w:r w:rsidR="00442652" w:rsidRPr="005B775F">
        <w:rPr>
          <w:color w:val="E36C0A" w:themeColor="accent6" w:themeShade="BF"/>
          <w:sz w:val="22"/>
          <w:szCs w:val="22"/>
        </w:rPr>
        <w:t xml:space="preserve"> Company</w:t>
      </w:r>
    </w:p>
    <w:p w14:paraId="618EDBC5" w14:textId="31257EAC" w:rsidR="00442652" w:rsidRPr="005B775F" w:rsidRDefault="008F0DF2" w:rsidP="00442652">
      <w:pPr>
        <w:tabs>
          <w:tab w:val="left" w:pos="360"/>
        </w:tabs>
        <w:rPr>
          <w:sz w:val="22"/>
          <w:szCs w:val="22"/>
        </w:rPr>
      </w:pPr>
      <w:r w:rsidRPr="005B775F">
        <w:rPr>
          <w:color w:val="FF0000"/>
          <w:sz w:val="22"/>
          <w:szCs w:val="22"/>
        </w:rPr>
        <w:tab/>
      </w:r>
      <w:r w:rsidRPr="005B775F">
        <w:rPr>
          <w:color w:val="FF0000"/>
          <w:sz w:val="22"/>
          <w:szCs w:val="22"/>
        </w:rPr>
        <w:tab/>
      </w:r>
      <w:r w:rsidR="00442652" w:rsidRPr="005B775F">
        <w:rPr>
          <w:color w:val="E36C0A" w:themeColor="accent6" w:themeShade="BF"/>
          <w:sz w:val="22"/>
          <w:szCs w:val="22"/>
        </w:rPr>
        <w:t>Name</w:t>
      </w:r>
      <w:r w:rsidR="00442652" w:rsidRPr="005B775F">
        <w:rPr>
          <w:sz w:val="22"/>
          <w:szCs w:val="22"/>
        </w:rPr>
        <w:t>, U.S. Army Corps of Engineers</w:t>
      </w:r>
    </w:p>
    <w:p w14:paraId="473DF233" w14:textId="77777777" w:rsidR="005B775F" w:rsidRPr="005B775F" w:rsidRDefault="00442652" w:rsidP="009671DF">
      <w:pPr>
        <w:tabs>
          <w:tab w:val="left" w:pos="360"/>
        </w:tabs>
        <w:rPr>
          <w:sz w:val="22"/>
          <w:szCs w:val="22"/>
        </w:rPr>
      </w:pPr>
      <w:r w:rsidRPr="005B775F">
        <w:rPr>
          <w:color w:val="E36C0A" w:themeColor="accent6" w:themeShade="BF"/>
          <w:sz w:val="22"/>
          <w:szCs w:val="22"/>
        </w:rPr>
        <w:tab/>
      </w:r>
      <w:r w:rsidR="008F0DF2" w:rsidRPr="005B775F">
        <w:rPr>
          <w:color w:val="E36C0A" w:themeColor="accent6" w:themeShade="BF"/>
          <w:sz w:val="22"/>
          <w:szCs w:val="22"/>
        </w:rPr>
        <w:tab/>
      </w:r>
      <w:r w:rsidR="00A7000F" w:rsidRPr="005B775F">
        <w:rPr>
          <w:sz w:val="22"/>
          <w:szCs w:val="22"/>
        </w:rPr>
        <w:t>Beth Howell</w:t>
      </w:r>
      <w:r w:rsidRPr="005B775F">
        <w:rPr>
          <w:sz w:val="22"/>
          <w:szCs w:val="22"/>
        </w:rPr>
        <w:t>, Virginia Marine Resources Commission</w:t>
      </w:r>
      <w:r w:rsidR="00F436A2" w:rsidRPr="005B775F">
        <w:rPr>
          <w:sz w:val="22"/>
          <w:szCs w:val="22"/>
        </w:rPr>
        <w:t xml:space="preserve">, Building 96, 380 Fenwick Road, Ft. </w:t>
      </w:r>
    </w:p>
    <w:p w14:paraId="10428B4D" w14:textId="6AC10323" w:rsidR="0094529B" w:rsidRPr="005B775F" w:rsidRDefault="005B775F" w:rsidP="005B775F">
      <w:pPr>
        <w:tabs>
          <w:tab w:val="left" w:pos="360"/>
        </w:tabs>
        <w:rPr>
          <w:sz w:val="22"/>
          <w:szCs w:val="22"/>
        </w:rPr>
      </w:pPr>
      <w:r w:rsidRPr="005B775F">
        <w:rPr>
          <w:sz w:val="22"/>
          <w:szCs w:val="22"/>
        </w:rPr>
        <w:tab/>
      </w:r>
      <w:r w:rsidRPr="005B775F">
        <w:rPr>
          <w:sz w:val="22"/>
          <w:szCs w:val="22"/>
        </w:rPr>
        <w:tab/>
      </w:r>
      <w:r w:rsidR="00F436A2" w:rsidRPr="005B775F">
        <w:rPr>
          <w:sz w:val="22"/>
          <w:szCs w:val="22"/>
        </w:rPr>
        <w:t>Monroe, VA 23651</w:t>
      </w:r>
      <w:r w:rsidR="00A7000F" w:rsidRPr="005B775F">
        <w:rPr>
          <w:sz w:val="22"/>
          <w:szCs w:val="22"/>
        </w:rPr>
        <w:t xml:space="preserve">, or </w:t>
      </w:r>
      <w:hyperlink r:id="rId7" w:history="1">
        <w:r w:rsidR="00A7000F" w:rsidRPr="005B775F">
          <w:rPr>
            <w:rStyle w:val="Hyperlink"/>
            <w:sz w:val="22"/>
            <w:szCs w:val="22"/>
          </w:rPr>
          <w:t>jpa.permits@mrc.Virginia.gov</w:t>
        </w:r>
      </w:hyperlink>
    </w:p>
    <w:sectPr w:rsidR="0094529B" w:rsidRPr="005B775F" w:rsidSect="009D1627">
      <w:headerReference w:type="default" r:id="rId8"/>
      <w:headerReference w:type="first" r:id="rId9"/>
      <w:footerReference w:type="first" r:id="rId10"/>
      <w:pgSz w:w="12240" w:h="15840" w:code="1"/>
      <w:pgMar w:top="1440" w:right="1008" w:bottom="576" w:left="100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DAE88" w14:textId="77777777" w:rsidR="006C51BA" w:rsidRDefault="006C51BA">
      <w:r>
        <w:separator/>
      </w:r>
    </w:p>
  </w:endnote>
  <w:endnote w:type="continuationSeparator" w:id="0">
    <w:p w14:paraId="5A3FAFE4" w14:textId="77777777" w:rsidR="006C51BA" w:rsidRDefault="006C51BA">
      <w:r>
        <w:continuationSeparator/>
      </w:r>
    </w:p>
  </w:endnote>
  <w:endnote w:type="continuationNotice" w:id="1">
    <w:p w14:paraId="66205723" w14:textId="77777777" w:rsidR="006C51BA" w:rsidRDefault="006C5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0820" w14:textId="00323B87" w:rsidR="00441D28" w:rsidRPr="005B775F" w:rsidRDefault="00A06FEB">
    <w:pPr>
      <w:pStyle w:val="Footer"/>
      <w:rPr>
        <w:rFonts w:asciiTheme="minorHAnsi" w:hAnsiTheme="minorHAnsi" w:cstheme="minorHAnsi"/>
      </w:rPr>
    </w:pPr>
    <w:r>
      <w:rPr>
        <w:rFonts w:asciiTheme="minorHAnsi" w:hAnsiTheme="minorHAnsi" w:cstheme="minorHAnsi"/>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F346B" w14:textId="77777777" w:rsidR="006C51BA" w:rsidRDefault="006C51BA">
      <w:r>
        <w:separator/>
      </w:r>
    </w:p>
  </w:footnote>
  <w:footnote w:type="continuationSeparator" w:id="0">
    <w:p w14:paraId="049B4F4E" w14:textId="77777777" w:rsidR="006C51BA" w:rsidRDefault="006C51BA">
      <w:r>
        <w:continuationSeparator/>
      </w:r>
    </w:p>
  </w:footnote>
  <w:footnote w:type="continuationNotice" w:id="1">
    <w:p w14:paraId="4CB2BC11" w14:textId="77777777" w:rsidR="006C51BA" w:rsidRDefault="006C5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A83F" w14:textId="2F040F55" w:rsidR="00A52AFA" w:rsidRDefault="00A52AFA" w:rsidP="00E34FE1">
    <w:pPr>
      <w:pStyle w:val="Header"/>
      <w:rPr>
        <w:vanish/>
        <w:color w:val="E36C0A" w:themeColor="accent6" w:themeShade="BF"/>
        <w:sz w:val="24"/>
        <w:szCs w:val="24"/>
      </w:rPr>
    </w:pPr>
    <w:r w:rsidRPr="00A52AFA">
      <w:rPr>
        <w:color w:val="E36C0A" w:themeColor="accent6" w:themeShade="BF"/>
        <w:sz w:val="24"/>
        <w:szCs w:val="24"/>
      </w:rPr>
      <w:t xml:space="preserve">Applicant </w:t>
    </w:r>
    <w:r w:rsidR="0094529B">
      <w:rPr>
        <w:color w:val="E36C0A" w:themeColor="accent6" w:themeShade="BF"/>
        <w:sz w:val="24"/>
        <w:szCs w:val="24"/>
      </w:rPr>
      <w:t>Contact Person Name</w:t>
    </w:r>
  </w:p>
  <w:p w14:paraId="1F961ABE" w14:textId="77777777" w:rsidR="0094529B" w:rsidRDefault="0094529B" w:rsidP="00E34FE1">
    <w:pPr>
      <w:pStyle w:val="Header"/>
      <w:rPr>
        <w:color w:val="E36C0A" w:themeColor="accent6" w:themeShade="BF"/>
        <w:sz w:val="24"/>
        <w:szCs w:val="24"/>
      </w:rPr>
    </w:pPr>
    <w:r w:rsidRPr="007A6A10">
      <w:rPr>
        <w:sz w:val="24"/>
        <w:szCs w:val="24"/>
      </w:rPr>
      <w:t>Joint Permit Application N</w:t>
    </w:r>
    <w:r>
      <w:rPr>
        <w:sz w:val="24"/>
        <w:szCs w:val="24"/>
      </w:rPr>
      <w:t xml:space="preserve">o. </w:t>
    </w:r>
    <w:r>
      <w:rPr>
        <w:color w:val="E36C0A" w:themeColor="accent6" w:themeShade="BF"/>
        <w:sz w:val="24"/>
        <w:szCs w:val="24"/>
      </w:rPr>
      <w:t>##</w:t>
    </w:r>
    <w:r w:rsidRPr="007C613C">
      <w:rPr>
        <w:color w:val="E36C0A" w:themeColor="accent6" w:themeShade="BF"/>
        <w:sz w:val="24"/>
        <w:szCs w:val="24"/>
      </w:rPr>
      <w:t>-</w:t>
    </w:r>
    <w:r>
      <w:rPr>
        <w:color w:val="E36C0A" w:themeColor="accent6" w:themeShade="BF"/>
        <w:sz w:val="24"/>
        <w:szCs w:val="24"/>
      </w:rPr>
      <w:t>####</w:t>
    </w:r>
  </w:p>
  <w:p w14:paraId="662F6F9A" w14:textId="33DF7B9E" w:rsidR="00F0266B" w:rsidRPr="00A52AFA" w:rsidRDefault="00F0266B" w:rsidP="00E34FE1">
    <w:pPr>
      <w:pStyle w:val="Header"/>
      <w:rPr>
        <w:color w:val="E36C0A" w:themeColor="accent6" w:themeShade="BF"/>
        <w:sz w:val="24"/>
        <w:szCs w:val="24"/>
      </w:rPr>
    </w:pPr>
    <w:r w:rsidRPr="00A52AFA">
      <w:rPr>
        <w:color w:val="E36C0A" w:themeColor="accent6" w:themeShade="BF"/>
        <w:sz w:val="24"/>
        <w:szCs w:val="24"/>
      </w:rPr>
      <w:t>Date</w:t>
    </w:r>
  </w:p>
  <w:p w14:paraId="44D94667" w14:textId="77777777" w:rsidR="00F0266B" w:rsidRPr="007A6A10" w:rsidRDefault="00F0266B" w:rsidP="00E34FE1">
    <w:pPr>
      <w:pStyle w:val="Header"/>
      <w:rPr>
        <w:sz w:val="24"/>
        <w:szCs w:val="24"/>
      </w:rPr>
    </w:pPr>
    <w:r w:rsidRPr="007A6A10">
      <w:rPr>
        <w:sz w:val="24"/>
        <w:szCs w:val="24"/>
      </w:rPr>
      <w:t>Page 2 of 2</w:t>
    </w:r>
  </w:p>
  <w:p w14:paraId="5E6EC6FE" w14:textId="77777777" w:rsidR="00F0266B" w:rsidRDefault="00F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0FB3" w14:textId="77777777" w:rsidR="00103A10" w:rsidRPr="00294AE5" w:rsidRDefault="00103A10" w:rsidP="00103A10">
    <w:pPr>
      <w:pStyle w:val="ltrhdweb-and-seal"/>
    </w:pPr>
    <w:r>
      <w:rPr>
        <w:noProof/>
      </w:rPr>
      <w:drawing>
        <wp:inline distT="0" distB="0" distL="0" distR="0" wp14:anchorId="7EA2E16E" wp14:editId="49AF42C1">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7C273285" w14:textId="77777777" w:rsidR="00103A10" w:rsidRDefault="00103A10" w:rsidP="00103A10">
    <w:pPr>
      <w:pStyle w:val="ltrhdCoV"/>
    </w:pPr>
    <w:r>
      <w:t>Commonwealth of Virginia</w:t>
    </w:r>
  </w:p>
  <w:p w14:paraId="06CA191F" w14:textId="77777777" w:rsidR="00103A10" w:rsidRDefault="00103A10" w:rsidP="00103A10">
    <w:pPr>
      <w:pStyle w:val="ltrhddeq"/>
    </w:pPr>
    <w:r w:rsidRPr="008B6E4D">
      <w:t xml:space="preserve">VIRGINIA DEPARTMENT OF ENVIRONMENTAL </w:t>
    </w:r>
    <w:r w:rsidRPr="0028450E">
      <w:t>QUALITY</w:t>
    </w:r>
  </w:p>
  <w:p w14:paraId="12327708" w14:textId="77777777" w:rsidR="00103A10" w:rsidRPr="00595617" w:rsidRDefault="00103A10" w:rsidP="00103A10">
    <w:pPr>
      <w:pStyle w:val="ltrhdweb-and-seal"/>
      <w:rPr>
        <w:rStyle w:val="Hyperlink"/>
      </w:rPr>
    </w:pPr>
    <w:r w:rsidRPr="00595617">
      <w:t>www.deq.</w:t>
    </w:r>
    <w:r w:rsidRPr="00DC5989">
      <w:t>virginia</w:t>
    </w:r>
    <w:r w:rsidRPr="00595617">
      <w:t>.gov</w:t>
    </w:r>
  </w:p>
  <w:p w14:paraId="350D2D4C" w14:textId="77777777" w:rsidR="00103A10" w:rsidRDefault="00103A10" w:rsidP="00103A10">
    <w:pPr>
      <w:pStyle w:val="ltrhdnames"/>
    </w:pPr>
    <w:r>
      <w:t xml:space="preserve">Stefanie K. Taillon </w:t>
    </w:r>
    <w:r>
      <w:tab/>
    </w:r>
    <w:r>
      <w:tab/>
    </w:r>
    <w:r>
      <w:tab/>
    </w:r>
    <w:r>
      <w:tab/>
    </w:r>
    <w:r>
      <w:tab/>
    </w:r>
    <w:r>
      <w:tab/>
    </w:r>
    <w:r>
      <w:tab/>
      <w:t xml:space="preserve">              Michael S. Rolband, PE, PWD, PWS Emeritus</w:t>
    </w:r>
  </w:p>
  <w:p w14:paraId="558F89B6" w14:textId="5CF0877D" w:rsidR="00103A10" w:rsidRPr="00783037" w:rsidRDefault="00103A10" w:rsidP="00103A10">
    <w:pPr>
      <w:pStyle w:val="ltrhdnames"/>
    </w:pPr>
    <w:r>
      <w:t>Secretary of Natural and Historic Resources</w:t>
    </w:r>
    <w:r w:rsidR="00F24672">
      <w:tab/>
    </w:r>
    <w:r>
      <w:t xml:space="preserve"> </w:t>
    </w:r>
    <w:r>
      <w:tab/>
    </w:r>
    <w:r>
      <w:tab/>
    </w:r>
    <w:r>
      <w:tab/>
    </w:r>
    <w:r>
      <w:tab/>
    </w:r>
    <w:r>
      <w:tab/>
    </w:r>
    <w:r>
      <w:tab/>
    </w:r>
    <w:r>
      <w:tab/>
      <w:t xml:space="preserve">                      Director</w:t>
    </w:r>
    <w:r>
      <w:ptab w:relativeTo="indent" w:alignment="right" w:leader="none"/>
    </w:r>
  </w:p>
  <w:p w14:paraId="320F06BC" w14:textId="320465BF" w:rsidR="00017746" w:rsidRPr="00A773CA" w:rsidRDefault="00017746" w:rsidP="008F0DF2">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2F"/>
    <w:rsid w:val="0000597E"/>
    <w:rsid w:val="00017746"/>
    <w:rsid w:val="00031813"/>
    <w:rsid w:val="000321F0"/>
    <w:rsid w:val="00036DBE"/>
    <w:rsid w:val="0006712B"/>
    <w:rsid w:val="00084BE9"/>
    <w:rsid w:val="00096F7D"/>
    <w:rsid w:val="000B4E20"/>
    <w:rsid w:val="000C72D7"/>
    <w:rsid w:val="000D0C9C"/>
    <w:rsid w:val="000E1E13"/>
    <w:rsid w:val="000E5268"/>
    <w:rsid w:val="00103A10"/>
    <w:rsid w:val="001166AD"/>
    <w:rsid w:val="0014693F"/>
    <w:rsid w:val="00151A9F"/>
    <w:rsid w:val="0015660D"/>
    <w:rsid w:val="001852A5"/>
    <w:rsid w:val="001C0990"/>
    <w:rsid w:val="001F5351"/>
    <w:rsid w:val="00200F2F"/>
    <w:rsid w:val="0025219C"/>
    <w:rsid w:val="00255BBC"/>
    <w:rsid w:val="00283D0A"/>
    <w:rsid w:val="002A643F"/>
    <w:rsid w:val="00347134"/>
    <w:rsid w:val="00357C92"/>
    <w:rsid w:val="003641AC"/>
    <w:rsid w:val="003A2744"/>
    <w:rsid w:val="003A48DB"/>
    <w:rsid w:val="003B6393"/>
    <w:rsid w:val="003C0783"/>
    <w:rsid w:val="003C3B92"/>
    <w:rsid w:val="003D6454"/>
    <w:rsid w:val="003F4B05"/>
    <w:rsid w:val="00413223"/>
    <w:rsid w:val="004155B9"/>
    <w:rsid w:val="004240C6"/>
    <w:rsid w:val="00433644"/>
    <w:rsid w:val="00441D28"/>
    <w:rsid w:val="00442652"/>
    <w:rsid w:val="0045131F"/>
    <w:rsid w:val="00453118"/>
    <w:rsid w:val="00453EA7"/>
    <w:rsid w:val="00454552"/>
    <w:rsid w:val="00457FF7"/>
    <w:rsid w:val="004723DD"/>
    <w:rsid w:val="0049488B"/>
    <w:rsid w:val="004B3273"/>
    <w:rsid w:val="004D7839"/>
    <w:rsid w:val="004E6030"/>
    <w:rsid w:val="004F18ED"/>
    <w:rsid w:val="00524574"/>
    <w:rsid w:val="00530CC0"/>
    <w:rsid w:val="00543240"/>
    <w:rsid w:val="00574D40"/>
    <w:rsid w:val="005A3F47"/>
    <w:rsid w:val="005B775F"/>
    <w:rsid w:val="005D0EF3"/>
    <w:rsid w:val="005D3D5E"/>
    <w:rsid w:val="005D7C14"/>
    <w:rsid w:val="005F17F0"/>
    <w:rsid w:val="006262C1"/>
    <w:rsid w:val="00627241"/>
    <w:rsid w:val="00630E53"/>
    <w:rsid w:val="00651C45"/>
    <w:rsid w:val="006603CC"/>
    <w:rsid w:val="00665606"/>
    <w:rsid w:val="0068366C"/>
    <w:rsid w:val="006A4DDA"/>
    <w:rsid w:val="006A6918"/>
    <w:rsid w:val="006B2D68"/>
    <w:rsid w:val="006C51BA"/>
    <w:rsid w:val="006F56DE"/>
    <w:rsid w:val="00772BD1"/>
    <w:rsid w:val="00790CAD"/>
    <w:rsid w:val="00793550"/>
    <w:rsid w:val="007A5E74"/>
    <w:rsid w:val="007A6A10"/>
    <w:rsid w:val="007B0FFB"/>
    <w:rsid w:val="007C613C"/>
    <w:rsid w:val="007F780B"/>
    <w:rsid w:val="0082750E"/>
    <w:rsid w:val="00863A2F"/>
    <w:rsid w:val="00873F9B"/>
    <w:rsid w:val="008769FD"/>
    <w:rsid w:val="008D5CEA"/>
    <w:rsid w:val="008F0DF2"/>
    <w:rsid w:val="008F736D"/>
    <w:rsid w:val="00907E13"/>
    <w:rsid w:val="00927CD9"/>
    <w:rsid w:val="009313D6"/>
    <w:rsid w:val="00931E00"/>
    <w:rsid w:val="0093332A"/>
    <w:rsid w:val="00937620"/>
    <w:rsid w:val="00941390"/>
    <w:rsid w:val="009423DE"/>
    <w:rsid w:val="0094529B"/>
    <w:rsid w:val="0096495F"/>
    <w:rsid w:val="009671DF"/>
    <w:rsid w:val="00975B59"/>
    <w:rsid w:val="00981E76"/>
    <w:rsid w:val="0099377F"/>
    <w:rsid w:val="009B19C7"/>
    <w:rsid w:val="009D1627"/>
    <w:rsid w:val="009D5C04"/>
    <w:rsid w:val="00A06FEB"/>
    <w:rsid w:val="00A1004E"/>
    <w:rsid w:val="00A158DD"/>
    <w:rsid w:val="00A4270F"/>
    <w:rsid w:val="00A52AFA"/>
    <w:rsid w:val="00A7000F"/>
    <w:rsid w:val="00A77228"/>
    <w:rsid w:val="00A773CA"/>
    <w:rsid w:val="00AA007F"/>
    <w:rsid w:val="00AA4B65"/>
    <w:rsid w:val="00AB1F1B"/>
    <w:rsid w:val="00AE6C3F"/>
    <w:rsid w:val="00AF41E3"/>
    <w:rsid w:val="00B30E60"/>
    <w:rsid w:val="00B71656"/>
    <w:rsid w:val="00B9298E"/>
    <w:rsid w:val="00B9396A"/>
    <w:rsid w:val="00BB3E92"/>
    <w:rsid w:val="00BD0E08"/>
    <w:rsid w:val="00BD327F"/>
    <w:rsid w:val="00BE0ED6"/>
    <w:rsid w:val="00BF27CD"/>
    <w:rsid w:val="00BF6499"/>
    <w:rsid w:val="00BF7530"/>
    <w:rsid w:val="00C007FC"/>
    <w:rsid w:val="00C00D6A"/>
    <w:rsid w:val="00C0703D"/>
    <w:rsid w:val="00C07C3B"/>
    <w:rsid w:val="00C44ADD"/>
    <w:rsid w:val="00C6320E"/>
    <w:rsid w:val="00C679E2"/>
    <w:rsid w:val="00C7353B"/>
    <w:rsid w:val="00C75BE6"/>
    <w:rsid w:val="00C82BB5"/>
    <w:rsid w:val="00CA15F4"/>
    <w:rsid w:val="00CC1B83"/>
    <w:rsid w:val="00CD1810"/>
    <w:rsid w:val="00D018E5"/>
    <w:rsid w:val="00D02196"/>
    <w:rsid w:val="00D07869"/>
    <w:rsid w:val="00D55AD2"/>
    <w:rsid w:val="00D61414"/>
    <w:rsid w:val="00D75AC8"/>
    <w:rsid w:val="00D97EF4"/>
    <w:rsid w:val="00DC3004"/>
    <w:rsid w:val="00DD7312"/>
    <w:rsid w:val="00DE1874"/>
    <w:rsid w:val="00DE7392"/>
    <w:rsid w:val="00E0541D"/>
    <w:rsid w:val="00E34FE1"/>
    <w:rsid w:val="00E40A15"/>
    <w:rsid w:val="00E858E5"/>
    <w:rsid w:val="00E9333E"/>
    <w:rsid w:val="00E96B22"/>
    <w:rsid w:val="00EB6925"/>
    <w:rsid w:val="00EC0361"/>
    <w:rsid w:val="00EC4D04"/>
    <w:rsid w:val="00EC54DB"/>
    <w:rsid w:val="00ED2C09"/>
    <w:rsid w:val="00ED512A"/>
    <w:rsid w:val="00F0266B"/>
    <w:rsid w:val="00F0310E"/>
    <w:rsid w:val="00F11973"/>
    <w:rsid w:val="00F21030"/>
    <w:rsid w:val="00F23553"/>
    <w:rsid w:val="00F24672"/>
    <w:rsid w:val="00F436A2"/>
    <w:rsid w:val="00F53F46"/>
    <w:rsid w:val="00F621A8"/>
    <w:rsid w:val="00F7234A"/>
    <w:rsid w:val="00FC0BC5"/>
    <w:rsid w:val="00FE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3A64D"/>
  <w15:docId w15:val="{0BEB2CF7-E74D-45C5-9365-C7954FA0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E76"/>
  </w:style>
  <w:style w:type="paragraph" w:styleId="Heading1">
    <w:name w:val="heading 1"/>
    <w:basedOn w:val="Normal"/>
    <w:next w:val="Normal"/>
    <w:qFormat/>
    <w:rsid w:val="00981E76"/>
    <w:pPr>
      <w:keepNext/>
      <w:jc w:val="center"/>
      <w:outlineLvl w:val="0"/>
    </w:pPr>
    <w:rPr>
      <w:b/>
      <w:sz w:val="24"/>
    </w:rPr>
  </w:style>
  <w:style w:type="paragraph" w:styleId="Heading2">
    <w:name w:val="heading 2"/>
    <w:basedOn w:val="Normal"/>
    <w:next w:val="Normal"/>
    <w:link w:val="Heading2Char"/>
    <w:qFormat/>
    <w:rsid w:val="00981E76"/>
    <w:pPr>
      <w:keepNext/>
      <w:outlineLvl w:val="1"/>
    </w:pPr>
    <w:rPr>
      <w:b/>
      <w:sz w:val="24"/>
    </w:rPr>
  </w:style>
  <w:style w:type="paragraph" w:styleId="Heading3">
    <w:name w:val="heading 3"/>
    <w:basedOn w:val="Normal"/>
    <w:next w:val="Normal"/>
    <w:qFormat/>
    <w:rsid w:val="00981E76"/>
    <w:pPr>
      <w:keepNext/>
      <w:outlineLvl w:val="2"/>
    </w:pPr>
    <w:rPr>
      <w:b/>
    </w:rPr>
  </w:style>
  <w:style w:type="paragraph" w:styleId="Heading4">
    <w:name w:val="heading 4"/>
    <w:basedOn w:val="Normal"/>
    <w:next w:val="Normal"/>
    <w:link w:val="Heading4Char"/>
    <w:qFormat/>
    <w:rsid w:val="00981E76"/>
    <w:pPr>
      <w:keepNext/>
      <w:outlineLvl w:val="3"/>
    </w:pPr>
    <w:rPr>
      <w:u w:val="single"/>
    </w:rPr>
  </w:style>
  <w:style w:type="paragraph" w:styleId="Heading5">
    <w:name w:val="heading 5"/>
    <w:basedOn w:val="Normal"/>
    <w:next w:val="Normal"/>
    <w:qFormat/>
    <w:rsid w:val="00981E76"/>
    <w:pPr>
      <w:keepNext/>
      <w:outlineLvl w:val="4"/>
    </w:pPr>
    <w:rPr>
      <w:rFonts w:ascii="Arial" w:hAnsi="Arial"/>
      <w:b/>
      <w:sz w:val="24"/>
    </w:rPr>
  </w:style>
  <w:style w:type="paragraph" w:styleId="Heading6">
    <w:name w:val="heading 6"/>
    <w:basedOn w:val="Normal"/>
    <w:next w:val="Normal"/>
    <w:qFormat/>
    <w:rsid w:val="00981E76"/>
    <w:pPr>
      <w:keepNext/>
      <w:outlineLvl w:val="5"/>
    </w:pPr>
    <w:rPr>
      <w:i/>
      <w:u w:val="single"/>
    </w:rPr>
  </w:style>
  <w:style w:type="paragraph" w:styleId="Heading7">
    <w:name w:val="heading 7"/>
    <w:basedOn w:val="Normal"/>
    <w:next w:val="Normal"/>
    <w:qFormat/>
    <w:rsid w:val="00981E76"/>
    <w:pPr>
      <w:keepNext/>
      <w:outlineLvl w:val="6"/>
    </w:pPr>
    <w:rPr>
      <w:b/>
      <w:u w:val="single"/>
    </w:rPr>
  </w:style>
  <w:style w:type="paragraph" w:styleId="Heading8">
    <w:name w:val="heading 8"/>
    <w:basedOn w:val="Normal"/>
    <w:next w:val="Normal"/>
    <w:qFormat/>
    <w:rsid w:val="00981E76"/>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b/>
      <w:i/>
      <w:u w:val="single"/>
    </w:rPr>
  </w:style>
  <w:style w:type="paragraph" w:styleId="Heading9">
    <w:name w:val="heading 9"/>
    <w:basedOn w:val="Normal"/>
    <w:next w:val="Normal"/>
    <w:qFormat/>
    <w:rsid w:val="00981E76"/>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7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981E76"/>
    <w:pPr>
      <w:widowControl w:val="0"/>
      <w:tabs>
        <w:tab w:val="right" w:pos="10253"/>
      </w:tabs>
      <w:spacing w:before="120" w:line="480" w:lineRule="auto"/>
      <w:ind w:left="720"/>
      <w:jc w:val="both"/>
    </w:pPr>
    <w:rPr>
      <w:rFonts w:ascii="Arial" w:hAnsi="Arial"/>
      <w:sz w:val="24"/>
    </w:rPr>
  </w:style>
  <w:style w:type="paragraph" w:styleId="BodyText2">
    <w:name w:val="Body Text 2"/>
    <w:basedOn w:val="Normal"/>
    <w:rsid w:val="00981E76"/>
    <w:pPr>
      <w:ind w:right="360"/>
    </w:pPr>
    <w:rPr>
      <w:sz w:val="24"/>
    </w:rPr>
  </w:style>
  <w:style w:type="paragraph" w:styleId="BodyText3">
    <w:name w:val="Body Text 3"/>
    <w:basedOn w:val="Normal"/>
    <w:rsid w:val="00981E76"/>
    <w:pPr>
      <w:tabs>
        <w:tab w:val="left" w:pos="0"/>
      </w:tabs>
      <w:jc w:val="center"/>
    </w:pPr>
    <w:rPr>
      <w:sz w:val="24"/>
    </w:rPr>
  </w:style>
  <w:style w:type="paragraph" w:styleId="BodyTextIndent">
    <w:name w:val="Body Text Indent"/>
    <w:basedOn w:val="Normal"/>
    <w:rsid w:val="00981E76"/>
    <w:pPr>
      <w:tabs>
        <w:tab w:val="left" w:pos="0"/>
        <w:tab w:val="left" w:pos="720"/>
        <w:tab w:val="left" w:pos="1584"/>
        <w:tab w:val="left" w:pos="2016"/>
        <w:tab w:val="left" w:pos="2592"/>
        <w:tab w:val="left" w:pos="3024"/>
        <w:tab w:val="left" w:pos="3456"/>
        <w:tab w:val="left" w:pos="4032"/>
        <w:tab w:val="left" w:pos="6048"/>
        <w:tab w:val="left" w:pos="6912"/>
        <w:tab w:val="right" w:pos="10080"/>
      </w:tabs>
      <w:suppressAutoHyphens/>
      <w:ind w:firstLine="18"/>
    </w:pPr>
  </w:style>
  <w:style w:type="paragraph" w:styleId="TOAHeading">
    <w:name w:val="toa heading"/>
    <w:basedOn w:val="Normal"/>
    <w:next w:val="Normal"/>
    <w:semiHidden/>
    <w:rsid w:val="00981E76"/>
    <w:pPr>
      <w:widowControl w:val="0"/>
      <w:tabs>
        <w:tab w:val="right" w:pos="9360"/>
      </w:tabs>
      <w:suppressAutoHyphens/>
    </w:pPr>
    <w:rPr>
      <w:rFonts w:ascii="Courier" w:hAnsi="Courier"/>
      <w:snapToGrid w:val="0"/>
    </w:rPr>
  </w:style>
  <w:style w:type="paragraph" w:styleId="BodyTextIndent2">
    <w:name w:val="Body Text Indent 2"/>
    <w:basedOn w:val="Normal"/>
    <w:rsid w:val="00981E76"/>
    <w:pPr>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left="1152" w:hanging="1152"/>
    </w:pPr>
  </w:style>
  <w:style w:type="paragraph" w:styleId="Header">
    <w:name w:val="header"/>
    <w:basedOn w:val="Normal"/>
    <w:link w:val="HeaderChar"/>
    <w:rsid w:val="00981E76"/>
    <w:pPr>
      <w:tabs>
        <w:tab w:val="center" w:pos="4320"/>
        <w:tab w:val="right" w:pos="8640"/>
      </w:tabs>
    </w:pPr>
  </w:style>
  <w:style w:type="paragraph" w:styleId="Footer">
    <w:name w:val="footer"/>
    <w:basedOn w:val="Normal"/>
    <w:link w:val="FooterChar"/>
    <w:uiPriority w:val="99"/>
    <w:rsid w:val="00981E76"/>
    <w:pPr>
      <w:tabs>
        <w:tab w:val="center" w:pos="4320"/>
        <w:tab w:val="right" w:pos="8640"/>
      </w:tabs>
    </w:pPr>
  </w:style>
  <w:style w:type="paragraph" w:styleId="EndnoteText">
    <w:name w:val="endnote text"/>
    <w:basedOn w:val="Normal"/>
    <w:link w:val="EndnoteTextChar"/>
    <w:semiHidden/>
    <w:rsid w:val="00981E76"/>
    <w:pPr>
      <w:widowControl w:val="0"/>
    </w:pPr>
    <w:rPr>
      <w:rFonts w:ascii="Courier New" w:hAnsi="Courier New"/>
      <w:snapToGrid w:val="0"/>
      <w:sz w:val="24"/>
    </w:rPr>
  </w:style>
  <w:style w:type="paragraph" w:styleId="BodyTextIndent3">
    <w:name w:val="Body Text Indent 3"/>
    <w:basedOn w:val="Normal"/>
    <w:rsid w:val="00981E76"/>
    <w:pPr>
      <w:tabs>
        <w:tab w:val="left" w:pos="-720"/>
        <w:tab w:val="left" w:pos="0"/>
        <w:tab w:val="left" w:pos="720"/>
        <w:tab w:val="left" w:pos="1170"/>
        <w:tab w:val="left" w:pos="1440"/>
        <w:tab w:val="left" w:pos="2160"/>
        <w:tab w:val="left" w:pos="3600"/>
        <w:tab w:val="left" w:pos="3888"/>
        <w:tab w:val="left" w:pos="4320"/>
      </w:tabs>
      <w:suppressAutoHyphens/>
      <w:ind w:left="1170" w:hanging="1170"/>
    </w:pPr>
  </w:style>
  <w:style w:type="paragraph" w:customStyle="1" w:styleId="SECTind">
    <w:name w:val="SECTind"/>
    <w:basedOn w:val="Normal"/>
    <w:rsid w:val="00981E76"/>
    <w:pPr>
      <w:widowControl w:val="0"/>
      <w:tabs>
        <w:tab w:val="right" w:pos="10253"/>
      </w:tabs>
      <w:spacing w:before="120" w:line="480" w:lineRule="auto"/>
      <w:ind w:firstLine="360"/>
      <w:jc w:val="both"/>
    </w:pPr>
    <w:rPr>
      <w:rFonts w:ascii="Arial" w:hAnsi="Arial"/>
      <w:sz w:val="24"/>
    </w:rPr>
  </w:style>
  <w:style w:type="paragraph" w:customStyle="1" w:styleId="VACno">
    <w:name w:val="VACno"/>
    <w:basedOn w:val="Normal"/>
    <w:rsid w:val="00981E76"/>
    <w:pPr>
      <w:widowControl w:val="0"/>
      <w:tabs>
        <w:tab w:val="right" w:pos="10253"/>
      </w:tabs>
      <w:spacing w:before="120" w:line="480" w:lineRule="auto"/>
      <w:jc w:val="both"/>
    </w:pPr>
    <w:rPr>
      <w:rFonts w:ascii="Arial" w:hAnsi="Arial"/>
      <w:b/>
      <w:sz w:val="24"/>
    </w:rPr>
  </w:style>
  <w:style w:type="paragraph" w:styleId="BodyText">
    <w:name w:val="Body Text"/>
    <w:basedOn w:val="Normal"/>
    <w:rsid w:val="00981E76"/>
    <w:pPr>
      <w:widowControl w:val="0"/>
    </w:pPr>
    <w:rPr>
      <w:rFonts w:ascii="Courier" w:hAnsi="Courier"/>
      <w:snapToGrid w:val="0"/>
    </w:rPr>
  </w:style>
  <w:style w:type="character" w:styleId="PageNumber">
    <w:name w:val="page number"/>
    <w:basedOn w:val="DefaultParagraphFont"/>
    <w:rsid w:val="00981E76"/>
  </w:style>
  <w:style w:type="paragraph" w:styleId="Title">
    <w:name w:val="Title"/>
    <w:basedOn w:val="Normal"/>
    <w:qFormat/>
    <w:rsid w:val="00981E76"/>
    <w:pPr>
      <w:widowControl w:val="0"/>
      <w:tabs>
        <w:tab w:val="center" w:pos="5112"/>
      </w:tabs>
      <w:suppressAutoHyphens/>
      <w:jc w:val="center"/>
    </w:pPr>
    <w:rPr>
      <w:b/>
      <w:snapToGrid w:val="0"/>
      <w:sz w:val="24"/>
    </w:rPr>
  </w:style>
  <w:style w:type="character" w:styleId="LineNumber">
    <w:name w:val="line number"/>
    <w:basedOn w:val="DefaultParagraphFont"/>
    <w:rsid w:val="00981E76"/>
  </w:style>
  <w:style w:type="character" w:styleId="Hyperlink">
    <w:name w:val="Hyperlink"/>
    <w:basedOn w:val="DefaultParagraphFont"/>
    <w:rsid w:val="00981E76"/>
    <w:rPr>
      <w:color w:val="0000FF"/>
      <w:u w:val="single"/>
    </w:rPr>
  </w:style>
  <w:style w:type="paragraph" w:styleId="Caption">
    <w:name w:val="caption"/>
    <w:basedOn w:val="Normal"/>
    <w:next w:val="Normal"/>
    <w:qFormat/>
    <w:rsid w:val="00981E76"/>
    <w:pPr>
      <w:tabs>
        <w:tab w:val="left" w:pos="-720"/>
      </w:tabs>
      <w:suppressAutoHyphens/>
      <w:jc w:val="center"/>
    </w:pPr>
    <w:rPr>
      <w:rFonts w:ascii="Univers" w:hAnsi="Univers"/>
      <w:b/>
      <w:spacing w:val="-2"/>
      <w:sz w:val="16"/>
    </w:rPr>
  </w:style>
  <w:style w:type="paragraph" w:styleId="DocumentMap">
    <w:name w:val="Document Map"/>
    <w:basedOn w:val="Normal"/>
    <w:semiHidden/>
    <w:rsid w:val="00981E76"/>
    <w:pPr>
      <w:shd w:val="clear" w:color="auto" w:fill="000080"/>
    </w:pPr>
    <w:rPr>
      <w:rFonts w:ascii="Tahoma" w:hAnsi="Tahoma"/>
    </w:rPr>
  </w:style>
  <w:style w:type="paragraph" w:styleId="Subtitle">
    <w:name w:val="Subtitle"/>
    <w:basedOn w:val="Normal"/>
    <w:qFormat/>
    <w:rsid w:val="00981E76"/>
    <w:rPr>
      <w:b/>
      <w:sz w:val="22"/>
    </w:rPr>
  </w:style>
  <w:style w:type="character" w:styleId="FollowedHyperlink">
    <w:name w:val="FollowedHyperlink"/>
    <w:basedOn w:val="DefaultParagraphFont"/>
    <w:rsid w:val="00981E76"/>
    <w:rPr>
      <w:color w:val="800080"/>
      <w:u w:val="single"/>
    </w:rPr>
  </w:style>
  <w:style w:type="paragraph" w:customStyle="1" w:styleId="SUMTEXT">
    <w:name w:val="SUMTEXT"/>
    <w:basedOn w:val="Normal"/>
    <w:rsid w:val="00981E76"/>
    <w:pPr>
      <w:tabs>
        <w:tab w:val="right" w:pos="4939"/>
      </w:tabs>
      <w:spacing w:before="120"/>
      <w:ind w:left="360"/>
      <w:jc w:val="both"/>
    </w:pPr>
    <w:rPr>
      <w:rFonts w:ascii="Arial" w:hAnsi="Arial"/>
      <w:i/>
      <w:sz w:val="18"/>
    </w:rPr>
  </w:style>
  <w:style w:type="paragraph" w:customStyle="1" w:styleId="SECTindalt">
    <w:name w:val="SECTindalt"/>
    <w:basedOn w:val="Normal"/>
    <w:rsid w:val="00981E76"/>
    <w:pPr>
      <w:tabs>
        <w:tab w:val="right" w:pos="4939"/>
      </w:tabs>
      <w:spacing w:before="120"/>
      <w:ind w:left="547"/>
      <w:jc w:val="both"/>
    </w:pPr>
    <w:rPr>
      <w:rFonts w:ascii="Arial" w:hAnsi="Arial"/>
      <w:sz w:val="18"/>
    </w:rPr>
  </w:style>
  <w:style w:type="paragraph" w:customStyle="1" w:styleId="SECT1">
    <w:name w:val="SECT(1)"/>
    <w:basedOn w:val="Normal"/>
    <w:rsid w:val="00981E76"/>
    <w:pPr>
      <w:tabs>
        <w:tab w:val="right" w:pos="4939"/>
      </w:tabs>
      <w:spacing w:before="120"/>
      <w:ind w:left="720"/>
      <w:jc w:val="both"/>
    </w:pPr>
    <w:rPr>
      <w:rFonts w:ascii="Arial" w:hAnsi="Arial"/>
      <w:sz w:val="18"/>
    </w:rPr>
  </w:style>
  <w:style w:type="paragraph" w:customStyle="1" w:styleId="SECTbl">
    <w:name w:val="SECTbl"/>
    <w:basedOn w:val="Normal"/>
    <w:rsid w:val="00981E76"/>
    <w:pPr>
      <w:tabs>
        <w:tab w:val="right" w:pos="4939"/>
      </w:tabs>
      <w:spacing w:before="120"/>
      <w:jc w:val="both"/>
    </w:pPr>
    <w:rPr>
      <w:rFonts w:ascii="Arial" w:hAnsi="Arial"/>
      <w:sz w:val="18"/>
    </w:rPr>
  </w:style>
  <w:style w:type="paragraph" w:styleId="BalloonText">
    <w:name w:val="Balloon Text"/>
    <w:basedOn w:val="Normal"/>
    <w:link w:val="BalloonTextChar"/>
    <w:rsid w:val="00E34FE1"/>
    <w:rPr>
      <w:rFonts w:ascii="Tahoma" w:hAnsi="Tahoma" w:cs="Tahoma"/>
      <w:sz w:val="16"/>
      <w:szCs w:val="16"/>
    </w:rPr>
  </w:style>
  <w:style w:type="character" w:customStyle="1" w:styleId="BalloonTextChar">
    <w:name w:val="Balloon Text Char"/>
    <w:basedOn w:val="DefaultParagraphFont"/>
    <w:link w:val="BalloonText"/>
    <w:rsid w:val="00E34FE1"/>
    <w:rPr>
      <w:rFonts w:ascii="Tahoma" w:hAnsi="Tahoma" w:cs="Tahoma"/>
      <w:sz w:val="16"/>
      <w:szCs w:val="16"/>
    </w:rPr>
  </w:style>
  <w:style w:type="character" w:customStyle="1" w:styleId="Heading2Char">
    <w:name w:val="Heading 2 Char"/>
    <w:basedOn w:val="DefaultParagraphFont"/>
    <w:link w:val="Heading2"/>
    <w:rsid w:val="00E34FE1"/>
    <w:rPr>
      <w:b/>
      <w:sz w:val="24"/>
    </w:rPr>
  </w:style>
  <w:style w:type="character" w:customStyle="1" w:styleId="Heading4Char">
    <w:name w:val="Heading 4 Char"/>
    <w:basedOn w:val="DefaultParagraphFont"/>
    <w:link w:val="Heading4"/>
    <w:rsid w:val="00E34FE1"/>
    <w:rPr>
      <w:u w:val="single"/>
    </w:rPr>
  </w:style>
  <w:style w:type="character" w:customStyle="1" w:styleId="HeaderChar">
    <w:name w:val="Header Char"/>
    <w:basedOn w:val="DefaultParagraphFont"/>
    <w:link w:val="Header"/>
    <w:rsid w:val="00E34FE1"/>
  </w:style>
  <w:style w:type="character" w:customStyle="1" w:styleId="EndnoteTextChar">
    <w:name w:val="Endnote Text Char"/>
    <w:basedOn w:val="DefaultParagraphFont"/>
    <w:link w:val="EndnoteText"/>
    <w:semiHidden/>
    <w:rsid w:val="00C007FC"/>
    <w:rPr>
      <w:rFonts w:ascii="Courier New" w:hAnsi="Courier New"/>
      <w:snapToGrid w:val="0"/>
      <w:sz w:val="24"/>
    </w:rPr>
  </w:style>
  <w:style w:type="character" w:customStyle="1" w:styleId="FooterChar">
    <w:name w:val="Footer Char"/>
    <w:basedOn w:val="DefaultParagraphFont"/>
    <w:link w:val="Footer"/>
    <w:uiPriority w:val="99"/>
    <w:rsid w:val="00A773CA"/>
  </w:style>
  <w:style w:type="character" w:styleId="CommentReference">
    <w:name w:val="annotation reference"/>
    <w:basedOn w:val="DefaultParagraphFont"/>
    <w:semiHidden/>
    <w:unhideWhenUsed/>
    <w:rsid w:val="006A6918"/>
    <w:rPr>
      <w:sz w:val="16"/>
      <w:szCs w:val="16"/>
    </w:rPr>
  </w:style>
  <w:style w:type="paragraph" w:styleId="CommentText">
    <w:name w:val="annotation text"/>
    <w:basedOn w:val="Normal"/>
    <w:link w:val="CommentTextChar"/>
    <w:semiHidden/>
    <w:unhideWhenUsed/>
    <w:rsid w:val="006A6918"/>
  </w:style>
  <w:style w:type="character" w:customStyle="1" w:styleId="CommentTextChar">
    <w:name w:val="Comment Text Char"/>
    <w:basedOn w:val="DefaultParagraphFont"/>
    <w:link w:val="CommentText"/>
    <w:semiHidden/>
    <w:rsid w:val="006A6918"/>
  </w:style>
  <w:style w:type="paragraph" w:styleId="CommentSubject">
    <w:name w:val="annotation subject"/>
    <w:basedOn w:val="CommentText"/>
    <w:next w:val="CommentText"/>
    <w:link w:val="CommentSubjectChar"/>
    <w:semiHidden/>
    <w:unhideWhenUsed/>
    <w:rsid w:val="006A6918"/>
    <w:rPr>
      <w:b/>
      <w:bCs/>
    </w:rPr>
  </w:style>
  <w:style w:type="character" w:customStyle="1" w:styleId="CommentSubjectChar">
    <w:name w:val="Comment Subject Char"/>
    <w:basedOn w:val="CommentTextChar"/>
    <w:link w:val="CommentSubject"/>
    <w:semiHidden/>
    <w:rsid w:val="006A6918"/>
    <w:rPr>
      <w:b/>
      <w:bCs/>
    </w:rPr>
  </w:style>
  <w:style w:type="paragraph" w:styleId="Revision">
    <w:name w:val="Revision"/>
    <w:hidden/>
    <w:uiPriority w:val="99"/>
    <w:semiHidden/>
    <w:rsid w:val="008F0DF2"/>
  </w:style>
  <w:style w:type="character" w:styleId="PlaceholderText">
    <w:name w:val="Placeholder Text"/>
    <w:basedOn w:val="DefaultParagraphFont"/>
    <w:uiPriority w:val="99"/>
    <w:semiHidden/>
    <w:rsid w:val="001166AD"/>
    <w:rPr>
      <w:color w:val="808080"/>
    </w:rPr>
  </w:style>
  <w:style w:type="character" w:customStyle="1" w:styleId="Style3">
    <w:name w:val="Style3"/>
    <w:basedOn w:val="Hyperlink"/>
    <w:uiPriority w:val="1"/>
    <w:rsid w:val="001166AD"/>
    <w:rPr>
      <w:rFonts w:ascii="Times New Roman" w:hAnsi="Times New Roman"/>
      <w:color w:val="0000FF"/>
      <w:sz w:val="24"/>
      <w:u w:val="single"/>
    </w:rPr>
  </w:style>
  <w:style w:type="character" w:styleId="UnresolvedMention">
    <w:name w:val="Unresolved Mention"/>
    <w:basedOn w:val="DefaultParagraphFont"/>
    <w:uiPriority w:val="99"/>
    <w:semiHidden/>
    <w:unhideWhenUsed/>
    <w:rsid w:val="00A7000F"/>
    <w:rPr>
      <w:color w:val="605E5C"/>
      <w:shd w:val="clear" w:color="auto" w:fill="E1DFDD"/>
    </w:rPr>
  </w:style>
  <w:style w:type="paragraph" w:customStyle="1" w:styleId="ltrhdCoV">
    <w:name w:val="ltrhd_CoV"/>
    <w:rsid w:val="00103A10"/>
    <w:pPr>
      <w:spacing w:before="120"/>
      <w:jc w:val="center"/>
    </w:pPr>
    <w:rPr>
      <w:rFonts w:ascii="CG Times" w:hAnsi="CG Times"/>
      <w:i/>
      <w:color w:val="000080"/>
      <w:sz w:val="28"/>
      <w:szCs w:val="28"/>
    </w:rPr>
  </w:style>
  <w:style w:type="paragraph" w:customStyle="1" w:styleId="ltrhddeq">
    <w:name w:val="ltrhd_deq"/>
    <w:rsid w:val="00103A10"/>
    <w:pPr>
      <w:spacing w:before="120"/>
      <w:jc w:val="center"/>
    </w:pPr>
    <w:rPr>
      <w:rFonts w:ascii="CG Times" w:hAnsi="CG Times"/>
      <w:i/>
      <w:color w:val="000080"/>
      <w:sz w:val="28"/>
      <w:szCs w:val="28"/>
    </w:rPr>
  </w:style>
  <w:style w:type="paragraph" w:customStyle="1" w:styleId="ltrhdnames">
    <w:name w:val="ltrhd_names"/>
    <w:next w:val="Normal"/>
    <w:rsid w:val="00103A10"/>
    <w:rPr>
      <w:color w:val="000080"/>
      <w:sz w:val="16"/>
    </w:rPr>
  </w:style>
  <w:style w:type="paragraph" w:customStyle="1" w:styleId="ltrhdweb-and-seal">
    <w:name w:val="ltrhd_web-and-seal"/>
    <w:rsid w:val="00103A10"/>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4243">
      <w:bodyDiv w:val="1"/>
      <w:marLeft w:val="0"/>
      <w:marRight w:val="0"/>
      <w:marTop w:val="0"/>
      <w:marBottom w:val="0"/>
      <w:divBdr>
        <w:top w:val="none" w:sz="0" w:space="0" w:color="auto"/>
        <w:left w:val="none" w:sz="0" w:space="0" w:color="auto"/>
        <w:bottom w:val="none" w:sz="0" w:space="0" w:color="auto"/>
        <w:right w:val="none" w:sz="0" w:space="0" w:color="auto"/>
      </w:divBdr>
    </w:div>
    <w:div w:id="1466658579">
      <w:bodyDiv w:val="1"/>
      <w:marLeft w:val="0"/>
      <w:marRight w:val="0"/>
      <w:marTop w:val="0"/>
      <w:marBottom w:val="0"/>
      <w:divBdr>
        <w:top w:val="none" w:sz="0" w:space="0" w:color="auto"/>
        <w:left w:val="none" w:sz="0" w:space="0" w:color="auto"/>
        <w:bottom w:val="none" w:sz="0" w:space="0" w:color="auto"/>
        <w:right w:val="none" w:sz="0" w:space="0" w:color="auto"/>
      </w:divBdr>
    </w:div>
    <w:div w:id="15043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pa.permits@mrc.Virginia.gov" TargetMode="External"/><Relationship Id="rId12"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aw.lis.virginia.gov/vacode/title2.2/chapter40/section2.2-4019/"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6E2DC198804A699822611F91C99860"/>
        <w:category>
          <w:name w:val="General"/>
          <w:gallery w:val="placeholder"/>
        </w:category>
        <w:types>
          <w:type w:val="bbPlcHdr"/>
        </w:types>
        <w:behaviors>
          <w:behavior w:val="content"/>
        </w:behaviors>
        <w:guid w:val="{BF5916C5-CEA9-4002-8E17-B08744FD3768}"/>
      </w:docPartPr>
      <w:docPartBody>
        <w:p w:rsidR="0081098A" w:rsidRDefault="002871F1" w:rsidP="002871F1">
          <w:pPr>
            <w:pStyle w:val="356E2DC198804A699822611F91C99860"/>
          </w:pPr>
          <w:r w:rsidRPr="00511534">
            <w:rPr>
              <w:rStyle w:val="PlaceholderText"/>
            </w:rPr>
            <w:t>Choose an item.</w:t>
          </w:r>
        </w:p>
      </w:docPartBody>
    </w:docPart>
    <w:docPart>
      <w:docPartPr>
        <w:name w:val="F57FEA4F0E674AA58C0196A36AECD502"/>
        <w:category>
          <w:name w:val="General"/>
          <w:gallery w:val="placeholder"/>
        </w:category>
        <w:types>
          <w:type w:val="bbPlcHdr"/>
        </w:types>
        <w:behaviors>
          <w:behavior w:val="content"/>
        </w:behaviors>
        <w:guid w:val="{B0C4BD7B-6933-47DE-BD71-60492AEE6931}"/>
      </w:docPartPr>
      <w:docPartBody>
        <w:p w:rsidR="0081098A" w:rsidRDefault="002871F1" w:rsidP="002871F1">
          <w:pPr>
            <w:pStyle w:val="F57FEA4F0E674AA58C0196A36AECD502"/>
          </w:pPr>
          <w:r w:rsidRPr="003B3FED">
            <w:rPr>
              <w:rStyle w:val="PlaceholderText"/>
            </w:rPr>
            <w:t>Choose an item.</w:t>
          </w:r>
        </w:p>
      </w:docPartBody>
    </w:docPart>
    <w:docPart>
      <w:docPartPr>
        <w:name w:val="3036398BA8D241D88AE24D2A6CF23BA8"/>
        <w:category>
          <w:name w:val="General"/>
          <w:gallery w:val="placeholder"/>
        </w:category>
        <w:types>
          <w:type w:val="bbPlcHdr"/>
        </w:types>
        <w:behaviors>
          <w:behavior w:val="content"/>
        </w:behaviors>
        <w:guid w:val="{5A2B36A2-9B89-4599-8E60-BD52EC4AF76B}"/>
      </w:docPartPr>
      <w:docPartBody>
        <w:p w:rsidR="0081098A" w:rsidRDefault="002871F1" w:rsidP="002871F1">
          <w:pPr>
            <w:pStyle w:val="3036398BA8D241D88AE24D2A6CF23BA8"/>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F1"/>
    <w:rsid w:val="002871F1"/>
    <w:rsid w:val="003C60AC"/>
    <w:rsid w:val="00453118"/>
    <w:rsid w:val="0081098A"/>
    <w:rsid w:val="00B9298E"/>
    <w:rsid w:val="00BD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1F1"/>
    <w:rPr>
      <w:color w:val="808080"/>
    </w:rPr>
  </w:style>
  <w:style w:type="paragraph" w:customStyle="1" w:styleId="356E2DC198804A699822611F91C99860">
    <w:name w:val="356E2DC198804A699822611F91C99860"/>
    <w:rsid w:val="002871F1"/>
  </w:style>
  <w:style w:type="paragraph" w:customStyle="1" w:styleId="F57FEA4F0E674AA58C0196A36AECD502">
    <w:name w:val="F57FEA4F0E674AA58C0196A36AECD502"/>
    <w:rsid w:val="002871F1"/>
  </w:style>
  <w:style w:type="paragraph" w:customStyle="1" w:styleId="3036398BA8D241D88AE24D2A6CF23BA8">
    <w:name w:val="3036398BA8D241D88AE24D2A6CF23BA8"/>
    <w:rsid w:val="00287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457998-39e2-4bc1-be68-7fc758322aa6">
      <UserInfo>
        <DisplayName/>
        <AccountId xsi:nil="true"/>
        <AccountType/>
      </UserInfo>
    </SharedWithUsers>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97432ACA-F8F8-4CB3-9C6B-3A74F1B4874B}"/>
</file>

<file path=customXml/itemProps2.xml><?xml version="1.0" encoding="utf-8"?>
<ds:datastoreItem xmlns:ds="http://schemas.openxmlformats.org/officeDocument/2006/customXml" ds:itemID="{D013807B-73F4-4BB9-84C1-993BDDFD633A}"/>
</file>

<file path=customXml/itemProps3.xml><?xml version="1.0" encoding="utf-8"?>
<ds:datastoreItem xmlns:ds="http://schemas.openxmlformats.org/officeDocument/2006/customXml" ds:itemID="{84BB97ED-82A5-4E63-A752-8A67FF1F948F}"/>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Authorization Transmittal</vt:lpstr>
    </vt:vector>
  </TitlesOfParts>
  <Company>Department of Environmental Quality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Transmittal</dc:title>
  <dc:subject>VWP Permit Program</dc:subject>
  <dc:creator>Commonwealth of Virginia</dc:creator>
  <cp:keywords>vwp, permit, manual, chapter, general</cp:keywords>
  <cp:lastModifiedBy>Winn, Brenda (DEQ)</cp:lastModifiedBy>
  <cp:revision>6</cp:revision>
  <cp:lastPrinted>2004-12-07T12:40:00Z</cp:lastPrinted>
  <dcterms:created xsi:type="dcterms:W3CDTF">2025-03-17T17:01:00Z</dcterms:created>
  <dcterms:modified xsi:type="dcterms:W3CDTF">2025-03-28T20:46:00Z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0x0101006A7F199CB405F4408DA7E8BA61EDF674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