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A8EC" w14:textId="4543CC64" w:rsidR="00E37EDF" w:rsidRPr="00E37EDF" w:rsidRDefault="6295C60E" w:rsidP="4EF3FE78">
      <w:pPr>
        <w:jc w:val="center"/>
        <w:rPr>
          <w:rFonts w:ascii="Arial" w:eastAsia="Arial" w:hAnsi="Arial" w:cs="Arial"/>
          <w:b/>
          <w:bCs/>
          <w:szCs w:val="24"/>
        </w:rPr>
      </w:pPr>
      <w:r w:rsidRPr="4EF3FE78">
        <w:rPr>
          <w:rFonts w:ascii="Arial" w:eastAsia="Arial" w:hAnsi="Arial" w:cs="Arial"/>
          <w:b/>
          <w:bCs/>
          <w:szCs w:val="24"/>
        </w:rPr>
        <w:t>Groundwater Application Submission Checklist</w:t>
      </w:r>
    </w:p>
    <w:p w14:paraId="60A96E32" w14:textId="0F0A70BA" w:rsidR="00E37EDF" w:rsidRPr="00E37EDF" w:rsidRDefault="00E37EDF" w:rsidP="4EF3FE78">
      <w:pPr>
        <w:jc w:val="center"/>
        <w:rPr>
          <w:rFonts w:ascii="Arial" w:eastAsia="Arial" w:hAnsi="Arial" w:cs="Arial"/>
          <w:b/>
          <w:bCs/>
          <w:szCs w:val="24"/>
          <w:u w:val="single"/>
        </w:rPr>
      </w:pPr>
    </w:p>
    <w:p w14:paraId="20CF8C22" w14:textId="4FBFDA67" w:rsidR="00E37EDF" w:rsidRPr="00E37EDF" w:rsidRDefault="00E37EDF" w:rsidP="4EF3FE78">
      <w:pPr>
        <w:rPr>
          <w:rFonts w:ascii="Arial" w:eastAsia="Arial" w:hAnsi="Arial" w:cs="Arial"/>
          <w:b/>
          <w:bCs/>
          <w:szCs w:val="24"/>
        </w:rPr>
      </w:pPr>
      <w:r w:rsidRPr="4EF3FE78">
        <w:rPr>
          <w:rFonts w:ascii="Arial" w:eastAsia="Arial" w:hAnsi="Arial" w:cs="Arial"/>
          <w:szCs w:val="24"/>
        </w:rPr>
        <w:t xml:space="preserve">The Application Submission Checklist should be completed in its entirety and included on the Cover Sheet of all applications submitted to the Department. </w:t>
      </w:r>
      <w:r w:rsidRPr="4EF3FE78">
        <w:rPr>
          <w:rFonts w:ascii="Arial" w:eastAsia="Arial" w:hAnsi="Arial" w:cs="Arial"/>
          <w:b/>
          <w:bCs/>
          <w:szCs w:val="24"/>
        </w:rPr>
        <w:t>DEQ will consider your submission incomplete if you do not provide an answer (or indicate “N</w:t>
      </w:r>
      <w:r w:rsidR="5DFADB9A" w:rsidRPr="4EF3FE78">
        <w:rPr>
          <w:rFonts w:ascii="Arial" w:eastAsia="Arial" w:hAnsi="Arial" w:cs="Arial"/>
          <w:b/>
          <w:bCs/>
          <w:szCs w:val="24"/>
        </w:rPr>
        <w:t>/</w:t>
      </w:r>
      <w:r w:rsidRPr="4EF3FE78">
        <w:rPr>
          <w:rFonts w:ascii="Arial" w:eastAsia="Arial" w:hAnsi="Arial" w:cs="Arial"/>
          <w:b/>
          <w:bCs/>
          <w:szCs w:val="24"/>
        </w:rPr>
        <w:t>A” or “not applicable”) for all fields on the checklist.</w:t>
      </w:r>
    </w:p>
    <w:p w14:paraId="49257A65" w14:textId="77777777" w:rsidR="006C28C8" w:rsidRPr="006C28C8" w:rsidRDefault="006C28C8" w:rsidP="4EF3FE78">
      <w:pPr>
        <w:rPr>
          <w:rFonts w:ascii="Arial" w:eastAsia="Arial" w:hAnsi="Arial" w:cs="Arial"/>
          <w:szCs w:val="24"/>
        </w:rPr>
      </w:pPr>
    </w:p>
    <w:p w14:paraId="07DECAF9" w14:textId="67424739" w:rsidR="009668EF" w:rsidRDefault="009668EF" w:rsidP="4EF3FE78">
      <w:pPr>
        <w:rPr>
          <w:rFonts w:ascii="Arial" w:eastAsia="Arial" w:hAnsi="Arial" w:cs="Arial"/>
          <w:szCs w:val="24"/>
        </w:rPr>
      </w:pPr>
      <w:r w:rsidRPr="4EF3FE78">
        <w:rPr>
          <w:rFonts w:ascii="Arial" w:eastAsia="Arial" w:hAnsi="Arial" w:cs="Arial"/>
          <w:b/>
          <w:bCs/>
          <w:szCs w:val="24"/>
        </w:rPr>
        <w:t>Date of Pre-Application Meeting:</w:t>
      </w:r>
      <w:r>
        <w:tab/>
      </w:r>
      <w:r>
        <w:tab/>
      </w:r>
      <w:r>
        <w:tab/>
      </w:r>
      <w:r>
        <w:tab/>
      </w:r>
      <w:r>
        <w:tab/>
      </w:r>
      <w:r>
        <w:tab/>
      </w:r>
      <w:r>
        <w:tab/>
      </w:r>
      <w:r>
        <w:tab/>
      </w:r>
    </w:p>
    <w:p w14:paraId="04192D47" w14:textId="77777777" w:rsidR="006C28C8" w:rsidRPr="006C28C8" w:rsidRDefault="006C28C8" w:rsidP="4EF3FE78">
      <w:pPr>
        <w:rPr>
          <w:rFonts w:ascii="Arial" w:eastAsia="Arial" w:hAnsi="Arial" w:cs="Arial"/>
          <w:szCs w:val="24"/>
        </w:rPr>
      </w:pPr>
    </w:p>
    <w:p w14:paraId="387A70DC" w14:textId="77777777" w:rsidR="009D6BAB" w:rsidRPr="008D76C6" w:rsidRDefault="009D6BAB" w:rsidP="4EF3FE78">
      <w:pPr>
        <w:pStyle w:val="ListParagraph"/>
        <w:numPr>
          <w:ilvl w:val="0"/>
          <w:numId w:val="2"/>
        </w:numPr>
        <w:spacing w:after="240"/>
        <w:rPr>
          <w:rFonts w:ascii="Arial" w:eastAsia="Arial" w:hAnsi="Arial" w:cs="Arial"/>
          <w:b/>
          <w:bCs/>
          <w:szCs w:val="24"/>
        </w:rPr>
      </w:pPr>
      <w:r w:rsidRPr="4EF3FE78">
        <w:rPr>
          <w:rFonts w:ascii="Arial" w:eastAsia="Arial" w:hAnsi="Arial" w:cs="Arial"/>
          <w:b/>
          <w:bCs/>
          <w:szCs w:val="24"/>
        </w:rPr>
        <w:t>APPLICATION TYPE</w:t>
      </w:r>
    </w:p>
    <w:p w14:paraId="4C4876AC" w14:textId="6D03A4FF" w:rsidR="009D6BAB" w:rsidRPr="008D76C6" w:rsidRDefault="00270888" w:rsidP="4EF3FE78">
      <w:pPr>
        <w:spacing w:after="240"/>
        <w:rPr>
          <w:rFonts w:ascii="Arial" w:eastAsia="Arial" w:hAnsi="Arial" w:cs="Arial"/>
          <w:color w:val="auto"/>
          <w:szCs w:val="24"/>
        </w:rPr>
      </w:pPr>
      <w:sdt>
        <w:sdtPr>
          <w:rPr>
            <w:rFonts w:eastAsia="Calibri"/>
            <w:color w:val="auto"/>
            <w:sz w:val="22"/>
            <w:szCs w:val="22"/>
          </w:rPr>
          <w:id w:val="138775135"/>
          <w:placeholder>
            <w:docPart w:val="DefaultPlaceholder_1081868574"/>
          </w:placeholder>
          <w14:checkbox>
            <w14:checked w14:val="0"/>
            <w14:checkedState w14:val="2612" w14:font="MS Gothic"/>
            <w14:uncheckedState w14:val="2610" w14:font="MS Gothic"/>
          </w14:checkbox>
        </w:sdtPr>
        <w:sdtEndPr/>
        <w:sdtContent>
          <w:r w:rsidR="006A69E1">
            <w:rPr>
              <w:rFonts w:ascii="MS Gothic" w:eastAsia="MS Gothic" w:hAnsi="MS Gothic"/>
              <w:color w:val="auto"/>
              <w:sz w:val="22"/>
              <w:szCs w:val="22"/>
            </w:rPr>
            <w:t>☐</w:t>
          </w:r>
        </w:sdtContent>
      </w:sdt>
      <w:r w:rsidR="009D6BAB">
        <w:rPr>
          <w:rFonts w:eastAsia="Calibri"/>
          <w:color w:val="auto"/>
          <w:sz w:val="22"/>
          <w:szCs w:val="22"/>
        </w:rPr>
        <w:t xml:space="preserve">  </w:t>
      </w:r>
      <w:r w:rsidR="009D6BAB" w:rsidRPr="4EF3FE78">
        <w:rPr>
          <w:rFonts w:ascii="Arial" w:eastAsia="Arial" w:hAnsi="Arial" w:cs="Arial"/>
          <w:color w:val="auto"/>
          <w:szCs w:val="24"/>
        </w:rPr>
        <w:t>Existing Withdrawal, Not Previously Permitted</w:t>
      </w:r>
    </w:p>
    <w:p w14:paraId="71DCAA4E" w14:textId="2F6960F1" w:rsidR="00CD5592" w:rsidRDefault="00270888" w:rsidP="4EF3FE78">
      <w:pPr>
        <w:spacing w:after="240"/>
        <w:rPr>
          <w:rFonts w:ascii="Arial" w:eastAsia="Arial" w:hAnsi="Arial" w:cs="Arial"/>
          <w:color w:val="auto"/>
          <w:szCs w:val="24"/>
        </w:rPr>
      </w:pPr>
      <w:sdt>
        <w:sdtPr>
          <w:rPr>
            <w:rFonts w:eastAsia="Calibri"/>
            <w:color w:val="auto"/>
            <w:sz w:val="22"/>
            <w:szCs w:val="22"/>
          </w:rPr>
          <w:id w:val="-1143734878"/>
          <w:placeholder>
            <w:docPart w:val="DefaultPlaceholder_1081868574"/>
          </w:placeholder>
          <w14:checkbox>
            <w14:checked w14:val="0"/>
            <w14:checkedState w14:val="2612" w14:font="MS Gothic"/>
            <w14:uncheckedState w14:val="2610" w14:font="MS Gothic"/>
          </w14:checkbox>
        </w:sdtPr>
        <w:sdtEndPr/>
        <w:sdtContent>
          <w:r w:rsidR="009D6BAB" w:rsidRPr="008D76C6">
            <w:rPr>
              <w:rFonts w:ascii="Segoe UI Symbol" w:eastAsia="Calibri" w:hAnsi="Segoe UI Symbol" w:cs="Segoe UI Symbol"/>
              <w:color w:val="auto"/>
              <w:sz w:val="22"/>
              <w:szCs w:val="22"/>
            </w:rPr>
            <w:t>☐</w:t>
          </w:r>
        </w:sdtContent>
      </w:sdt>
      <w:r w:rsidR="009D6BAB">
        <w:rPr>
          <w:rFonts w:eastAsia="Calibri"/>
          <w:color w:val="auto"/>
          <w:sz w:val="22"/>
          <w:szCs w:val="22"/>
        </w:rPr>
        <w:t xml:space="preserve">  </w:t>
      </w:r>
      <w:r w:rsidR="009D6BAB" w:rsidRPr="4EF3FE78">
        <w:rPr>
          <w:rFonts w:ascii="Arial" w:eastAsia="Arial" w:hAnsi="Arial" w:cs="Arial"/>
          <w:color w:val="auto"/>
          <w:szCs w:val="24"/>
        </w:rPr>
        <w:t>New</w:t>
      </w:r>
      <w:r w:rsidR="00CD5592" w:rsidRPr="4EF3FE78">
        <w:rPr>
          <w:rFonts w:ascii="Arial" w:eastAsia="Arial" w:hAnsi="Arial" w:cs="Arial"/>
          <w:color w:val="auto"/>
          <w:szCs w:val="24"/>
        </w:rPr>
        <w:t xml:space="preserve"> </w:t>
      </w:r>
      <w:r w:rsidR="009D6BAB" w:rsidRPr="4EF3FE78">
        <w:rPr>
          <w:rFonts w:ascii="Arial" w:eastAsia="Arial" w:hAnsi="Arial" w:cs="Arial"/>
          <w:color w:val="auto"/>
          <w:szCs w:val="24"/>
        </w:rPr>
        <w:t>Withdrawal</w:t>
      </w:r>
      <w:r w:rsidR="009D6BAB">
        <w:rPr>
          <w:rFonts w:eastAsia="Calibri"/>
          <w:color w:val="auto"/>
          <w:sz w:val="22"/>
          <w:szCs w:val="22"/>
        </w:rPr>
        <w:tab/>
      </w:r>
      <w:r w:rsidR="009D6BAB">
        <w:rPr>
          <w:rFonts w:eastAsia="Calibri"/>
          <w:color w:val="auto"/>
          <w:sz w:val="22"/>
          <w:szCs w:val="22"/>
        </w:rPr>
        <w:tab/>
      </w:r>
      <w:r w:rsidR="009D6BAB">
        <w:rPr>
          <w:rFonts w:eastAsia="Calibri"/>
          <w:color w:val="auto"/>
          <w:sz w:val="22"/>
          <w:szCs w:val="22"/>
        </w:rPr>
        <w:tab/>
      </w:r>
    </w:p>
    <w:p w14:paraId="12FD7AA8" w14:textId="042CE031" w:rsidR="009D6BAB" w:rsidRPr="008D76C6" w:rsidRDefault="00270888" w:rsidP="4EF3FE78">
      <w:pPr>
        <w:spacing w:after="240"/>
        <w:rPr>
          <w:rFonts w:ascii="Arial" w:eastAsia="Arial" w:hAnsi="Arial" w:cs="Arial"/>
          <w:color w:val="auto"/>
          <w:szCs w:val="24"/>
          <w:u w:val="single"/>
        </w:rPr>
      </w:pPr>
      <w:sdt>
        <w:sdtPr>
          <w:rPr>
            <w:rFonts w:eastAsia="Calibri"/>
            <w:color w:val="auto"/>
            <w:sz w:val="22"/>
            <w:szCs w:val="22"/>
          </w:rPr>
          <w:id w:val="-892887070"/>
          <w:placeholder>
            <w:docPart w:val="DefaultPlaceholder_1081868574"/>
          </w:placeholder>
          <w14:checkbox>
            <w14:checked w14:val="0"/>
            <w14:checkedState w14:val="2612" w14:font="MS Gothic"/>
            <w14:uncheckedState w14:val="2610" w14:font="MS Gothic"/>
          </w14:checkbox>
        </w:sdtPr>
        <w:sdtEndPr/>
        <w:sdtContent>
          <w:r w:rsidR="00CD5592">
            <w:rPr>
              <w:rFonts w:ascii="MS Gothic" w:eastAsia="MS Gothic" w:hAnsi="MS Gothic"/>
              <w:color w:val="auto"/>
              <w:sz w:val="22"/>
              <w:szCs w:val="22"/>
            </w:rPr>
            <w:t>☐</w:t>
          </w:r>
        </w:sdtContent>
      </w:sdt>
      <w:r w:rsidR="00CD5592">
        <w:rPr>
          <w:rFonts w:eastAsia="Calibri"/>
          <w:color w:val="auto"/>
          <w:sz w:val="22"/>
          <w:szCs w:val="22"/>
        </w:rPr>
        <w:t xml:space="preserve"> </w:t>
      </w:r>
      <w:r w:rsidR="00CD5592" w:rsidRPr="4EF3FE78">
        <w:rPr>
          <w:rFonts w:ascii="Arial" w:eastAsia="Arial" w:hAnsi="Arial" w:cs="Arial"/>
          <w:color w:val="auto"/>
          <w:szCs w:val="24"/>
        </w:rPr>
        <w:t>Expanded Withdrawal</w:t>
      </w:r>
      <w:r w:rsidR="00CD5592">
        <w:rPr>
          <w:rFonts w:eastAsia="Calibri"/>
          <w:color w:val="auto"/>
          <w:sz w:val="22"/>
          <w:szCs w:val="22"/>
        </w:rPr>
        <w:tab/>
      </w:r>
      <w:r w:rsidR="00CD5592">
        <w:rPr>
          <w:rFonts w:eastAsia="Calibri"/>
          <w:color w:val="auto"/>
          <w:sz w:val="22"/>
          <w:szCs w:val="22"/>
        </w:rPr>
        <w:tab/>
      </w:r>
      <w:r w:rsidR="00CD5592">
        <w:rPr>
          <w:rFonts w:eastAsia="Calibri"/>
          <w:color w:val="auto"/>
          <w:sz w:val="22"/>
          <w:szCs w:val="22"/>
        </w:rPr>
        <w:tab/>
      </w:r>
      <w:r w:rsidR="00CD5592">
        <w:rPr>
          <w:rFonts w:eastAsia="Calibri"/>
          <w:color w:val="auto"/>
          <w:sz w:val="22"/>
          <w:szCs w:val="22"/>
        </w:rPr>
        <w:tab/>
      </w:r>
      <w:r w:rsidR="008C40B7" w:rsidRPr="4EF3FE78">
        <w:rPr>
          <w:rFonts w:ascii="Arial" w:eastAsia="Arial" w:hAnsi="Arial" w:cs="Arial"/>
          <w:color w:val="auto"/>
          <w:szCs w:val="24"/>
        </w:rPr>
        <w:t>DEQ Permit</w:t>
      </w:r>
      <w:r w:rsidR="009D6BAB" w:rsidRPr="4EF3FE78">
        <w:rPr>
          <w:rFonts w:ascii="Arial" w:eastAsia="Arial" w:hAnsi="Arial" w:cs="Arial"/>
          <w:color w:val="auto"/>
          <w:szCs w:val="24"/>
        </w:rPr>
        <w:t xml:space="preserve"> #</w:t>
      </w:r>
      <w:r w:rsidR="009D6BAB" w:rsidRPr="008D76C6">
        <w:rPr>
          <w:rFonts w:eastAsia="Calibri"/>
          <w:color w:val="auto"/>
          <w:sz w:val="22"/>
          <w:szCs w:val="22"/>
        </w:rPr>
        <w:t>:</w:t>
      </w:r>
      <w:r w:rsidR="009D6BAB" w:rsidRPr="008D76C6">
        <w:rPr>
          <w:rFonts w:eastAsia="Calibri"/>
          <w:color w:val="auto"/>
          <w:sz w:val="22"/>
          <w:szCs w:val="22"/>
          <w:u w:val="single"/>
        </w:rPr>
        <w:tab/>
      </w:r>
      <w:r w:rsidR="009D6BAB" w:rsidRPr="008D76C6">
        <w:rPr>
          <w:rFonts w:eastAsia="Calibri"/>
          <w:color w:val="auto"/>
          <w:sz w:val="22"/>
          <w:szCs w:val="22"/>
          <w:u w:val="single"/>
        </w:rPr>
        <w:tab/>
      </w:r>
      <w:r w:rsidR="009D6BAB" w:rsidRPr="008D76C6">
        <w:rPr>
          <w:rFonts w:eastAsia="Calibri"/>
          <w:color w:val="auto"/>
          <w:sz w:val="22"/>
          <w:szCs w:val="22"/>
          <w:u w:val="single"/>
        </w:rPr>
        <w:tab/>
      </w:r>
      <w:r w:rsidR="009D6BAB" w:rsidRPr="008D76C6">
        <w:rPr>
          <w:rFonts w:eastAsia="Calibri"/>
          <w:color w:val="auto"/>
          <w:sz w:val="22"/>
          <w:szCs w:val="22"/>
          <w:u w:val="single"/>
        </w:rPr>
        <w:tab/>
      </w:r>
      <w:r w:rsidR="009D6BAB" w:rsidRPr="008D76C6">
        <w:rPr>
          <w:rFonts w:eastAsia="Calibri"/>
          <w:color w:val="auto"/>
          <w:sz w:val="22"/>
          <w:szCs w:val="22"/>
          <w:u w:val="single"/>
        </w:rPr>
        <w:tab/>
      </w:r>
    </w:p>
    <w:p w14:paraId="21572E2A" w14:textId="71F0481D" w:rsidR="009D6BAB" w:rsidRPr="008D76C6" w:rsidRDefault="00270888" w:rsidP="4EF3FE78">
      <w:pPr>
        <w:spacing w:after="240"/>
        <w:rPr>
          <w:rFonts w:ascii="Arial" w:eastAsia="Arial" w:hAnsi="Arial" w:cs="Arial"/>
          <w:color w:val="auto"/>
          <w:szCs w:val="24"/>
          <w:u w:val="single"/>
        </w:rPr>
      </w:pPr>
      <w:sdt>
        <w:sdtPr>
          <w:rPr>
            <w:rFonts w:eastAsia="Calibri"/>
            <w:color w:val="auto"/>
            <w:sz w:val="22"/>
            <w:szCs w:val="22"/>
          </w:rPr>
          <w:id w:val="106012716"/>
          <w:placeholder>
            <w:docPart w:val="DefaultPlaceholder_1081868574"/>
          </w:placeholder>
          <w14:checkbox>
            <w14:checked w14:val="0"/>
            <w14:checkedState w14:val="2612" w14:font="MS Gothic"/>
            <w14:uncheckedState w14:val="2610" w14:font="MS Gothic"/>
          </w14:checkbox>
        </w:sdtPr>
        <w:sdtEndPr/>
        <w:sdtContent>
          <w:r w:rsidR="00CD5592">
            <w:rPr>
              <w:rFonts w:ascii="MS Gothic" w:eastAsia="MS Gothic" w:hAnsi="MS Gothic"/>
              <w:color w:val="auto"/>
              <w:sz w:val="22"/>
              <w:szCs w:val="22"/>
            </w:rPr>
            <w:t>☐</w:t>
          </w:r>
        </w:sdtContent>
      </w:sdt>
      <w:r w:rsidR="008C40B7">
        <w:rPr>
          <w:rFonts w:eastAsia="Calibri"/>
          <w:color w:val="auto"/>
          <w:sz w:val="22"/>
          <w:szCs w:val="22"/>
        </w:rPr>
        <w:t xml:space="preserve">  </w:t>
      </w:r>
      <w:r w:rsidR="008C40B7" w:rsidRPr="4EF3FE78">
        <w:rPr>
          <w:rFonts w:ascii="Arial" w:eastAsia="Arial" w:hAnsi="Arial" w:cs="Arial"/>
          <w:color w:val="auto"/>
          <w:szCs w:val="24"/>
        </w:rPr>
        <w:t>Modification</w:t>
      </w:r>
      <w:r w:rsidR="008C40B7">
        <w:rPr>
          <w:rFonts w:eastAsia="Calibri"/>
          <w:color w:val="auto"/>
          <w:sz w:val="22"/>
          <w:szCs w:val="22"/>
        </w:rPr>
        <w:tab/>
      </w:r>
      <w:r w:rsidR="008C40B7">
        <w:rPr>
          <w:rFonts w:eastAsia="Calibri"/>
          <w:color w:val="auto"/>
          <w:sz w:val="22"/>
          <w:szCs w:val="22"/>
        </w:rPr>
        <w:tab/>
      </w:r>
      <w:r w:rsidR="009D6BAB" w:rsidRPr="008D76C6">
        <w:rPr>
          <w:rFonts w:eastAsia="Calibri"/>
          <w:color w:val="auto"/>
          <w:sz w:val="22"/>
          <w:szCs w:val="22"/>
        </w:rPr>
        <w:tab/>
      </w:r>
      <w:r w:rsidR="009D6BAB" w:rsidRPr="008D76C6">
        <w:rPr>
          <w:rFonts w:eastAsia="Calibri"/>
          <w:color w:val="auto"/>
          <w:sz w:val="22"/>
          <w:szCs w:val="22"/>
        </w:rPr>
        <w:tab/>
      </w:r>
      <w:r w:rsidR="009D6BAB">
        <w:rPr>
          <w:rFonts w:eastAsia="Calibri"/>
          <w:color w:val="auto"/>
          <w:sz w:val="22"/>
          <w:szCs w:val="22"/>
        </w:rPr>
        <w:tab/>
      </w:r>
      <w:r w:rsidR="008C40B7" w:rsidRPr="4EF3FE78">
        <w:rPr>
          <w:rFonts w:ascii="Arial" w:eastAsia="Arial" w:hAnsi="Arial" w:cs="Arial"/>
          <w:color w:val="auto"/>
          <w:szCs w:val="24"/>
        </w:rPr>
        <w:t>DEQ Permit</w:t>
      </w:r>
      <w:r w:rsidR="009D6BAB" w:rsidRPr="4EF3FE78">
        <w:rPr>
          <w:rFonts w:ascii="Arial" w:eastAsia="Arial" w:hAnsi="Arial" w:cs="Arial"/>
          <w:color w:val="auto"/>
          <w:szCs w:val="24"/>
        </w:rPr>
        <w:t xml:space="preserve"> #:</w:t>
      </w:r>
      <w:r w:rsidR="009D6BAB" w:rsidRPr="008D76C6">
        <w:rPr>
          <w:rFonts w:eastAsia="Calibri"/>
          <w:color w:val="auto"/>
          <w:sz w:val="22"/>
          <w:szCs w:val="22"/>
          <w:u w:val="single"/>
        </w:rPr>
        <w:tab/>
      </w:r>
      <w:r w:rsidR="009D6BAB" w:rsidRPr="008D76C6">
        <w:rPr>
          <w:rFonts w:eastAsia="Calibri"/>
          <w:color w:val="auto"/>
          <w:sz w:val="22"/>
          <w:szCs w:val="22"/>
          <w:u w:val="single"/>
        </w:rPr>
        <w:tab/>
      </w:r>
      <w:r w:rsidR="009D6BAB" w:rsidRPr="008D76C6">
        <w:rPr>
          <w:rFonts w:eastAsia="Calibri"/>
          <w:color w:val="auto"/>
          <w:sz w:val="22"/>
          <w:szCs w:val="22"/>
          <w:u w:val="single"/>
        </w:rPr>
        <w:tab/>
      </w:r>
      <w:r w:rsidR="009D6BAB" w:rsidRPr="008D76C6">
        <w:rPr>
          <w:rFonts w:eastAsia="Calibri"/>
          <w:color w:val="auto"/>
          <w:sz w:val="22"/>
          <w:szCs w:val="22"/>
          <w:u w:val="single"/>
        </w:rPr>
        <w:tab/>
      </w:r>
      <w:r w:rsidR="009D6BAB" w:rsidRPr="008D76C6">
        <w:rPr>
          <w:rFonts w:eastAsia="Calibri"/>
          <w:color w:val="auto"/>
          <w:sz w:val="22"/>
          <w:szCs w:val="22"/>
          <w:u w:val="single"/>
        </w:rPr>
        <w:tab/>
      </w:r>
    </w:p>
    <w:p w14:paraId="2892BE67" w14:textId="511F1799" w:rsidR="009D6BAB" w:rsidRDefault="00270888" w:rsidP="4EF3FE78">
      <w:pPr>
        <w:spacing w:after="240"/>
        <w:rPr>
          <w:rFonts w:ascii="Arial" w:eastAsia="Arial" w:hAnsi="Arial" w:cs="Arial"/>
          <w:color w:val="auto"/>
          <w:szCs w:val="24"/>
          <w:u w:val="single"/>
        </w:rPr>
      </w:pPr>
      <w:sdt>
        <w:sdtPr>
          <w:rPr>
            <w:rFonts w:eastAsia="Calibri"/>
            <w:color w:val="auto"/>
            <w:sz w:val="22"/>
            <w:szCs w:val="22"/>
          </w:rPr>
          <w:id w:val="895320894"/>
          <w:placeholder>
            <w:docPart w:val="DefaultPlaceholder_1081868574"/>
          </w:placeholder>
          <w14:checkbox>
            <w14:checked w14:val="0"/>
            <w14:checkedState w14:val="2612" w14:font="MS Gothic"/>
            <w14:uncheckedState w14:val="2610" w14:font="MS Gothic"/>
          </w14:checkbox>
        </w:sdtPr>
        <w:sdtEndPr/>
        <w:sdtContent>
          <w:r w:rsidR="009D6BAB" w:rsidRPr="008D76C6">
            <w:rPr>
              <w:rFonts w:ascii="Segoe UI Symbol" w:eastAsia="Calibri" w:hAnsi="Segoe UI Symbol" w:cs="Segoe UI Symbol"/>
              <w:color w:val="auto"/>
              <w:sz w:val="22"/>
              <w:szCs w:val="22"/>
            </w:rPr>
            <w:t>☐</w:t>
          </w:r>
        </w:sdtContent>
      </w:sdt>
      <w:r w:rsidR="008C40B7">
        <w:rPr>
          <w:rFonts w:eastAsia="Calibri"/>
          <w:color w:val="auto"/>
          <w:sz w:val="22"/>
          <w:szCs w:val="22"/>
        </w:rPr>
        <w:t xml:space="preserve">  </w:t>
      </w:r>
      <w:r w:rsidR="008C40B7" w:rsidRPr="4EF3FE78">
        <w:rPr>
          <w:rFonts w:ascii="Arial" w:eastAsia="Arial" w:hAnsi="Arial" w:cs="Arial"/>
          <w:color w:val="auto"/>
          <w:szCs w:val="24"/>
        </w:rPr>
        <w:t xml:space="preserve">Reapplication With </w:t>
      </w:r>
      <w:r w:rsidR="006A69E1" w:rsidRPr="4EF3FE78">
        <w:rPr>
          <w:rFonts w:ascii="Arial" w:eastAsia="Arial" w:hAnsi="Arial" w:cs="Arial"/>
          <w:color w:val="auto"/>
          <w:szCs w:val="24"/>
        </w:rPr>
        <w:t>Changes</w:t>
      </w:r>
      <w:r w:rsidR="009D6BAB" w:rsidRPr="4EF3FE78">
        <w:rPr>
          <w:rFonts w:ascii="Arial" w:eastAsia="Arial" w:hAnsi="Arial" w:cs="Arial"/>
          <w:color w:val="auto"/>
          <w:szCs w:val="24"/>
        </w:rPr>
        <w:t xml:space="preserve"> </w:t>
      </w:r>
      <w:r w:rsidR="009D6BAB" w:rsidRPr="008D76C6">
        <w:rPr>
          <w:rFonts w:eastAsia="Calibri"/>
          <w:color w:val="auto"/>
          <w:sz w:val="22"/>
          <w:szCs w:val="22"/>
        </w:rPr>
        <w:tab/>
      </w:r>
      <w:r w:rsidR="009D6BAB" w:rsidRPr="008D76C6">
        <w:rPr>
          <w:rFonts w:eastAsia="Calibri"/>
          <w:color w:val="auto"/>
          <w:sz w:val="22"/>
          <w:szCs w:val="22"/>
        </w:rPr>
        <w:tab/>
      </w:r>
      <w:r w:rsidR="008C40B7">
        <w:rPr>
          <w:rFonts w:eastAsia="Calibri"/>
          <w:color w:val="auto"/>
          <w:sz w:val="22"/>
          <w:szCs w:val="22"/>
        </w:rPr>
        <w:tab/>
      </w:r>
      <w:r w:rsidR="008C40B7" w:rsidRPr="4EF3FE78">
        <w:rPr>
          <w:rFonts w:ascii="Arial" w:eastAsia="Arial" w:hAnsi="Arial" w:cs="Arial"/>
          <w:color w:val="auto"/>
          <w:szCs w:val="24"/>
        </w:rPr>
        <w:t>DEQ Permit</w:t>
      </w:r>
      <w:r w:rsidR="009D6BAB" w:rsidRPr="4EF3FE78">
        <w:rPr>
          <w:rFonts w:ascii="Arial" w:eastAsia="Arial" w:hAnsi="Arial" w:cs="Arial"/>
          <w:color w:val="auto"/>
          <w:szCs w:val="24"/>
        </w:rPr>
        <w:t xml:space="preserve"> #:</w:t>
      </w:r>
      <w:r w:rsidR="009D6BAB" w:rsidRPr="008D76C6">
        <w:rPr>
          <w:rFonts w:eastAsia="Calibri"/>
          <w:color w:val="auto"/>
          <w:sz w:val="22"/>
          <w:szCs w:val="22"/>
          <w:u w:val="single"/>
        </w:rPr>
        <w:tab/>
      </w:r>
      <w:r w:rsidR="009D6BAB" w:rsidRPr="008D76C6">
        <w:rPr>
          <w:rFonts w:eastAsia="Calibri"/>
          <w:color w:val="auto"/>
          <w:sz w:val="22"/>
          <w:szCs w:val="22"/>
          <w:u w:val="single"/>
        </w:rPr>
        <w:tab/>
      </w:r>
      <w:r w:rsidR="009D6BAB" w:rsidRPr="008D76C6">
        <w:rPr>
          <w:rFonts w:eastAsia="Calibri"/>
          <w:color w:val="auto"/>
          <w:sz w:val="22"/>
          <w:szCs w:val="22"/>
          <w:u w:val="single"/>
        </w:rPr>
        <w:tab/>
      </w:r>
      <w:r w:rsidR="009D6BAB" w:rsidRPr="008D76C6">
        <w:rPr>
          <w:rFonts w:eastAsia="Calibri"/>
          <w:color w:val="auto"/>
          <w:sz w:val="22"/>
          <w:szCs w:val="22"/>
          <w:u w:val="single"/>
        </w:rPr>
        <w:tab/>
      </w:r>
      <w:r w:rsidR="009D6BAB" w:rsidRPr="008D76C6">
        <w:rPr>
          <w:rFonts w:eastAsia="Calibri"/>
          <w:color w:val="auto"/>
          <w:sz w:val="22"/>
          <w:szCs w:val="22"/>
          <w:u w:val="single"/>
        </w:rPr>
        <w:tab/>
      </w:r>
    </w:p>
    <w:p w14:paraId="3900555A" w14:textId="0C0D7F9D" w:rsidR="00C63E25" w:rsidRDefault="00270888" w:rsidP="4EF3FE78">
      <w:pPr>
        <w:spacing w:after="240"/>
        <w:rPr>
          <w:rFonts w:ascii="Arial" w:eastAsia="Arial" w:hAnsi="Arial" w:cs="Arial"/>
          <w:color w:val="auto"/>
          <w:szCs w:val="24"/>
          <w:u w:val="single"/>
        </w:rPr>
      </w:pPr>
      <w:sdt>
        <w:sdtPr>
          <w:rPr>
            <w:rFonts w:eastAsia="Calibri"/>
            <w:color w:val="auto"/>
            <w:sz w:val="22"/>
            <w:szCs w:val="22"/>
          </w:rPr>
          <w:id w:val="1950580521"/>
          <w:placeholder>
            <w:docPart w:val="DefaultPlaceholder_1081868574"/>
          </w:placeholder>
          <w14:checkbox>
            <w14:checked w14:val="0"/>
            <w14:checkedState w14:val="2612" w14:font="MS Gothic"/>
            <w14:uncheckedState w14:val="2610" w14:font="MS Gothic"/>
          </w14:checkbox>
        </w:sdtPr>
        <w:sdtEndPr/>
        <w:sdtContent>
          <w:r w:rsidR="008C40B7" w:rsidRPr="008D76C6">
            <w:rPr>
              <w:rFonts w:ascii="Segoe UI Symbol" w:eastAsia="Calibri" w:hAnsi="Segoe UI Symbol" w:cs="Segoe UI Symbol"/>
              <w:color w:val="auto"/>
              <w:sz w:val="22"/>
              <w:szCs w:val="22"/>
            </w:rPr>
            <w:t>☐</w:t>
          </w:r>
        </w:sdtContent>
      </w:sdt>
      <w:r w:rsidR="008C40B7">
        <w:rPr>
          <w:rFonts w:eastAsia="Calibri"/>
          <w:color w:val="auto"/>
          <w:sz w:val="22"/>
          <w:szCs w:val="22"/>
        </w:rPr>
        <w:t xml:space="preserve">  </w:t>
      </w:r>
      <w:r w:rsidR="008C40B7" w:rsidRPr="4EF3FE78">
        <w:rPr>
          <w:rFonts w:ascii="Arial" w:eastAsia="Arial" w:hAnsi="Arial" w:cs="Arial"/>
          <w:color w:val="auto"/>
          <w:szCs w:val="24"/>
        </w:rPr>
        <w:t xml:space="preserve">Reapplication Without </w:t>
      </w:r>
      <w:r w:rsidR="006A69E1" w:rsidRPr="4EF3FE78">
        <w:rPr>
          <w:rFonts w:ascii="Arial" w:eastAsia="Arial" w:hAnsi="Arial" w:cs="Arial"/>
          <w:color w:val="auto"/>
          <w:szCs w:val="24"/>
        </w:rPr>
        <w:t>Changes</w:t>
      </w:r>
      <w:r w:rsidR="008C40B7">
        <w:rPr>
          <w:rFonts w:eastAsia="Calibri"/>
          <w:color w:val="auto"/>
          <w:sz w:val="22"/>
          <w:szCs w:val="22"/>
        </w:rPr>
        <w:tab/>
      </w:r>
      <w:r w:rsidR="008C40B7">
        <w:rPr>
          <w:rFonts w:eastAsia="Calibri"/>
          <w:color w:val="auto"/>
          <w:sz w:val="22"/>
          <w:szCs w:val="22"/>
        </w:rPr>
        <w:tab/>
      </w:r>
      <w:r w:rsidR="4F7FDD79" w:rsidRPr="4EF3FE78">
        <w:rPr>
          <w:rFonts w:ascii="Arial" w:eastAsia="Arial" w:hAnsi="Arial" w:cs="Arial"/>
          <w:color w:val="auto"/>
          <w:szCs w:val="24"/>
        </w:rPr>
        <w:t>D</w:t>
      </w:r>
      <w:r w:rsidR="008C40B7" w:rsidRPr="4EF3FE78">
        <w:rPr>
          <w:rFonts w:ascii="Arial" w:eastAsia="Arial" w:hAnsi="Arial" w:cs="Arial"/>
          <w:color w:val="auto"/>
          <w:szCs w:val="24"/>
        </w:rPr>
        <w:t>EQ Permit #:</w:t>
      </w:r>
      <w:r w:rsidR="008C40B7" w:rsidRPr="008D76C6">
        <w:rPr>
          <w:rFonts w:eastAsia="Calibri"/>
          <w:color w:val="auto"/>
          <w:sz w:val="22"/>
          <w:szCs w:val="22"/>
          <w:u w:val="single"/>
        </w:rPr>
        <w:tab/>
      </w:r>
      <w:r w:rsidR="008C40B7" w:rsidRPr="008D76C6">
        <w:rPr>
          <w:rFonts w:eastAsia="Calibri"/>
          <w:color w:val="auto"/>
          <w:sz w:val="22"/>
          <w:szCs w:val="22"/>
          <w:u w:val="single"/>
        </w:rPr>
        <w:tab/>
      </w:r>
      <w:r w:rsidR="008C40B7" w:rsidRPr="008D76C6">
        <w:rPr>
          <w:rFonts w:eastAsia="Calibri"/>
          <w:color w:val="auto"/>
          <w:sz w:val="22"/>
          <w:szCs w:val="22"/>
          <w:u w:val="single"/>
        </w:rPr>
        <w:tab/>
      </w:r>
      <w:r w:rsidR="00E2440F">
        <w:rPr>
          <w:rFonts w:eastAsia="Calibri"/>
          <w:color w:val="auto"/>
          <w:sz w:val="22"/>
          <w:szCs w:val="22"/>
          <w:u w:val="single"/>
        </w:rPr>
        <w:tab/>
      </w:r>
      <w:r w:rsidR="00E2440F">
        <w:rPr>
          <w:rFonts w:eastAsia="Calibri"/>
          <w:color w:val="auto"/>
          <w:sz w:val="22"/>
          <w:szCs w:val="22"/>
          <w:u w:val="single"/>
        </w:rPr>
        <w:tab/>
      </w:r>
    </w:p>
    <w:p w14:paraId="2EA60D6E" w14:textId="486FDF37" w:rsidR="00540D22" w:rsidRPr="00C63E25" w:rsidRDefault="00CD5592" w:rsidP="4EF3FE78">
      <w:pPr>
        <w:pStyle w:val="ListParagraph"/>
        <w:numPr>
          <w:ilvl w:val="0"/>
          <w:numId w:val="2"/>
        </w:numPr>
        <w:spacing w:after="240"/>
        <w:rPr>
          <w:rFonts w:ascii="Arial" w:eastAsia="Arial" w:hAnsi="Arial" w:cs="Arial"/>
          <w:color w:val="auto"/>
          <w:szCs w:val="24"/>
          <w:u w:val="single"/>
        </w:rPr>
      </w:pPr>
      <w:r w:rsidRPr="4EF3FE78">
        <w:rPr>
          <w:rFonts w:ascii="Arial" w:eastAsia="Arial" w:hAnsi="Arial" w:cs="Arial"/>
          <w:b/>
          <w:bCs/>
          <w:color w:val="auto"/>
          <w:szCs w:val="24"/>
        </w:rPr>
        <w:t>BENEFICIAL USE</w:t>
      </w:r>
      <w:r w:rsidR="00361EC4" w:rsidRPr="4EF3FE78">
        <w:rPr>
          <w:rFonts w:ascii="Arial" w:eastAsia="Arial" w:hAnsi="Arial" w:cs="Arial"/>
          <w:b/>
          <w:bCs/>
          <w:color w:val="auto"/>
          <w:szCs w:val="24"/>
        </w:rPr>
        <w:t xml:space="preserve"> </w:t>
      </w:r>
    </w:p>
    <w:p w14:paraId="335E06C9" w14:textId="3DAB50D6" w:rsidR="00540D22" w:rsidRDefault="00270888" w:rsidP="4EF3FE78">
      <w:pPr>
        <w:spacing w:after="240"/>
        <w:rPr>
          <w:rFonts w:ascii="Arial" w:eastAsia="Arial" w:hAnsi="Arial" w:cs="Arial"/>
          <w:color w:val="auto"/>
          <w:szCs w:val="24"/>
        </w:rPr>
      </w:pPr>
      <w:sdt>
        <w:sdtPr>
          <w:rPr>
            <w:rFonts w:eastAsia="Calibri"/>
            <w:color w:val="auto"/>
            <w:sz w:val="22"/>
            <w:szCs w:val="22"/>
          </w:rPr>
          <w:id w:val="-237789939"/>
          <w:placeholder>
            <w:docPart w:val="DefaultPlaceholder_1081868574"/>
          </w:placeholder>
          <w14:checkbox>
            <w14:checked w14:val="0"/>
            <w14:checkedState w14:val="2612" w14:font="MS Gothic"/>
            <w14:uncheckedState w14:val="2610" w14:font="MS Gothic"/>
          </w14:checkbox>
        </w:sdtPr>
        <w:sdtEndPr/>
        <w:sdtContent>
          <w:r w:rsidR="0065233C">
            <w:rPr>
              <w:rFonts w:ascii="MS Gothic" w:eastAsia="MS Gothic" w:hAnsi="MS Gothic"/>
              <w:color w:val="auto"/>
              <w:sz w:val="22"/>
              <w:szCs w:val="22"/>
            </w:rPr>
            <w:t>☐</w:t>
          </w:r>
        </w:sdtContent>
      </w:sdt>
      <w:r w:rsidR="00540D22">
        <w:rPr>
          <w:rFonts w:eastAsia="Calibri"/>
          <w:color w:val="auto"/>
          <w:sz w:val="22"/>
          <w:szCs w:val="22"/>
        </w:rPr>
        <w:t xml:space="preserve">  </w:t>
      </w:r>
      <w:r w:rsidR="00E47DEE" w:rsidRPr="4EF3FE78">
        <w:rPr>
          <w:rFonts w:ascii="Arial" w:eastAsia="Arial" w:hAnsi="Arial" w:cs="Arial"/>
          <w:color w:val="auto"/>
          <w:szCs w:val="24"/>
        </w:rPr>
        <w:t>Domestic (public</w:t>
      </w:r>
      <w:r w:rsidR="00FA0527" w:rsidRPr="4EF3FE78">
        <w:rPr>
          <w:rFonts w:ascii="Arial" w:eastAsia="Arial" w:hAnsi="Arial" w:cs="Arial"/>
          <w:color w:val="auto"/>
          <w:szCs w:val="24"/>
        </w:rPr>
        <w:t xml:space="preserve"> or private</w:t>
      </w:r>
      <w:r w:rsidR="00E47DEE" w:rsidRPr="4EF3FE78">
        <w:rPr>
          <w:rFonts w:ascii="Arial" w:eastAsia="Arial" w:hAnsi="Arial" w:cs="Arial"/>
          <w:color w:val="auto"/>
          <w:szCs w:val="24"/>
        </w:rPr>
        <w:t xml:space="preserve"> water supply)</w:t>
      </w:r>
      <w:r w:rsidR="00540D22">
        <w:rPr>
          <w:rFonts w:eastAsia="Calibri"/>
          <w:color w:val="auto"/>
          <w:sz w:val="22"/>
          <w:szCs w:val="22"/>
        </w:rPr>
        <w:tab/>
      </w:r>
      <w:r w:rsidR="00540D22">
        <w:rPr>
          <w:rFonts w:eastAsia="Calibri"/>
          <w:color w:val="auto"/>
          <w:sz w:val="22"/>
          <w:szCs w:val="22"/>
        </w:rPr>
        <w:tab/>
      </w:r>
    </w:p>
    <w:p w14:paraId="39370DFC" w14:textId="4C4D3D87" w:rsidR="00540D22" w:rsidRDefault="00270888" w:rsidP="4EF3FE78">
      <w:pPr>
        <w:spacing w:after="240"/>
        <w:rPr>
          <w:rFonts w:ascii="Arial" w:eastAsia="Arial" w:hAnsi="Arial" w:cs="Arial"/>
          <w:color w:val="auto"/>
          <w:szCs w:val="24"/>
        </w:rPr>
      </w:pPr>
      <w:sdt>
        <w:sdtPr>
          <w:rPr>
            <w:rFonts w:eastAsia="Calibri"/>
            <w:color w:val="auto"/>
            <w:sz w:val="22"/>
            <w:szCs w:val="22"/>
          </w:rPr>
          <w:id w:val="1773584176"/>
          <w:placeholder>
            <w:docPart w:val="DefaultPlaceholder_1081868574"/>
          </w:placeholder>
          <w14:checkbox>
            <w14:checked w14:val="0"/>
            <w14:checkedState w14:val="2612" w14:font="MS Gothic"/>
            <w14:uncheckedState w14:val="2610" w14:font="MS Gothic"/>
          </w14:checkbox>
        </w:sdtPr>
        <w:sdtEndPr/>
        <w:sdtContent>
          <w:r w:rsidR="00540D22">
            <w:rPr>
              <w:rFonts w:ascii="MS Gothic" w:eastAsia="MS Gothic" w:hAnsi="MS Gothic"/>
              <w:color w:val="auto"/>
              <w:sz w:val="22"/>
              <w:szCs w:val="22"/>
            </w:rPr>
            <w:t>☐</w:t>
          </w:r>
        </w:sdtContent>
      </w:sdt>
      <w:r w:rsidR="0065233C">
        <w:rPr>
          <w:rFonts w:eastAsia="Calibri"/>
          <w:color w:val="auto"/>
          <w:sz w:val="22"/>
          <w:szCs w:val="22"/>
        </w:rPr>
        <w:t xml:space="preserve">  </w:t>
      </w:r>
      <w:r w:rsidR="00E47DEE" w:rsidRPr="4EF3FE78">
        <w:rPr>
          <w:rFonts w:ascii="Arial" w:eastAsia="Arial" w:hAnsi="Arial" w:cs="Arial"/>
          <w:color w:val="auto"/>
          <w:szCs w:val="24"/>
        </w:rPr>
        <w:t>Agricultural</w:t>
      </w:r>
      <w:r w:rsidR="2289556C" w:rsidRPr="4EF3FE78">
        <w:rPr>
          <w:rFonts w:ascii="Arial" w:eastAsia="Arial" w:hAnsi="Arial" w:cs="Arial"/>
          <w:color w:val="auto"/>
          <w:szCs w:val="24"/>
        </w:rPr>
        <w:t xml:space="preserve"> </w:t>
      </w:r>
      <w:r w:rsidR="00E61930" w:rsidRPr="4EF3FE78">
        <w:rPr>
          <w:rFonts w:ascii="Arial" w:eastAsia="Arial" w:hAnsi="Arial" w:cs="Arial"/>
          <w:color w:val="auto"/>
          <w:szCs w:val="24"/>
        </w:rPr>
        <w:t>(crop irrigation, livestock)</w:t>
      </w:r>
      <w:r w:rsidR="00540D22">
        <w:rPr>
          <w:rFonts w:eastAsia="Calibri"/>
          <w:color w:val="auto"/>
          <w:sz w:val="22"/>
          <w:szCs w:val="22"/>
        </w:rPr>
        <w:tab/>
      </w:r>
    </w:p>
    <w:p w14:paraId="10204288" w14:textId="7E09E5D0" w:rsidR="00540D22" w:rsidRDefault="00270888" w:rsidP="4EF3FE78">
      <w:pPr>
        <w:spacing w:after="240"/>
        <w:rPr>
          <w:rFonts w:ascii="Arial" w:eastAsia="Arial" w:hAnsi="Arial" w:cs="Arial"/>
          <w:color w:val="auto"/>
          <w:szCs w:val="24"/>
        </w:rPr>
      </w:pPr>
      <w:sdt>
        <w:sdtPr>
          <w:rPr>
            <w:rFonts w:eastAsia="Calibri"/>
            <w:color w:val="auto"/>
            <w:sz w:val="22"/>
            <w:szCs w:val="22"/>
          </w:rPr>
          <w:id w:val="-1908209896"/>
          <w:placeholder>
            <w:docPart w:val="DefaultPlaceholder_1081868574"/>
          </w:placeholder>
          <w14:checkbox>
            <w14:checked w14:val="0"/>
            <w14:checkedState w14:val="2612" w14:font="MS Gothic"/>
            <w14:uncheckedState w14:val="2610" w14:font="MS Gothic"/>
          </w14:checkbox>
        </w:sdtPr>
        <w:sdtEndPr/>
        <w:sdtContent>
          <w:r w:rsidR="00540D22">
            <w:rPr>
              <w:rFonts w:ascii="MS Gothic" w:eastAsia="MS Gothic" w:hAnsi="MS Gothic"/>
              <w:color w:val="auto"/>
              <w:sz w:val="22"/>
              <w:szCs w:val="22"/>
            </w:rPr>
            <w:t>☐</w:t>
          </w:r>
        </w:sdtContent>
      </w:sdt>
      <w:r w:rsidR="0065233C">
        <w:rPr>
          <w:rFonts w:eastAsia="Calibri"/>
          <w:color w:val="auto"/>
          <w:sz w:val="22"/>
          <w:szCs w:val="22"/>
        </w:rPr>
        <w:t xml:space="preserve">  </w:t>
      </w:r>
      <w:r w:rsidR="00E61930" w:rsidRPr="4EF3FE78">
        <w:rPr>
          <w:rFonts w:ascii="Arial" w:eastAsia="Arial" w:hAnsi="Arial" w:cs="Arial"/>
          <w:color w:val="auto"/>
          <w:szCs w:val="24"/>
        </w:rPr>
        <w:t>Commercial or Industrial</w:t>
      </w:r>
      <w:r w:rsidR="00986D24">
        <w:rPr>
          <w:rFonts w:eastAsia="Calibri"/>
          <w:color w:val="auto"/>
          <w:sz w:val="22"/>
          <w:szCs w:val="22"/>
        </w:rPr>
        <w:tab/>
      </w:r>
      <w:r w:rsidR="00986D24">
        <w:rPr>
          <w:rFonts w:eastAsia="Calibri"/>
          <w:color w:val="auto"/>
          <w:sz w:val="22"/>
          <w:szCs w:val="22"/>
        </w:rPr>
        <w:tab/>
      </w:r>
    </w:p>
    <w:p w14:paraId="40A527E9" w14:textId="67FE0DEB" w:rsidR="00540D22" w:rsidRPr="0003380C" w:rsidRDefault="00270888" w:rsidP="4EF3FE78">
      <w:pPr>
        <w:spacing w:after="240"/>
        <w:rPr>
          <w:rFonts w:ascii="Arial" w:eastAsia="Arial" w:hAnsi="Arial" w:cs="Arial"/>
          <w:color w:val="auto"/>
          <w:szCs w:val="24"/>
        </w:rPr>
      </w:pPr>
      <w:sdt>
        <w:sdtPr>
          <w:rPr>
            <w:rFonts w:eastAsia="Calibri"/>
            <w:color w:val="auto"/>
            <w:sz w:val="22"/>
            <w:szCs w:val="22"/>
          </w:rPr>
          <w:id w:val="1819766037"/>
          <w:placeholder>
            <w:docPart w:val="DefaultPlaceholder_1081868574"/>
          </w:placeholder>
          <w14:checkbox>
            <w14:checked w14:val="0"/>
            <w14:checkedState w14:val="2612" w14:font="MS Gothic"/>
            <w14:uncheckedState w14:val="2610" w14:font="MS Gothic"/>
          </w14:checkbox>
        </w:sdtPr>
        <w:sdtEndPr/>
        <w:sdtContent>
          <w:r w:rsidR="00986D24">
            <w:rPr>
              <w:rFonts w:ascii="MS Gothic" w:eastAsia="MS Gothic" w:hAnsi="MS Gothic"/>
              <w:color w:val="auto"/>
              <w:sz w:val="22"/>
              <w:szCs w:val="22"/>
            </w:rPr>
            <w:t>☐</w:t>
          </w:r>
        </w:sdtContent>
      </w:sdt>
      <w:r w:rsidR="00986D24">
        <w:rPr>
          <w:rFonts w:eastAsia="Calibri"/>
          <w:color w:val="auto"/>
          <w:sz w:val="22"/>
          <w:szCs w:val="22"/>
        </w:rPr>
        <w:t xml:space="preserve">  </w:t>
      </w:r>
      <w:r w:rsidR="0065233C">
        <w:rPr>
          <w:rFonts w:eastAsia="Calibri"/>
          <w:color w:val="auto"/>
          <w:sz w:val="22"/>
          <w:szCs w:val="22"/>
        </w:rPr>
        <w:t xml:space="preserve"> </w:t>
      </w:r>
      <w:r w:rsidR="00E61930" w:rsidRPr="4EF3FE78">
        <w:rPr>
          <w:rFonts w:ascii="Arial" w:eastAsia="Arial" w:hAnsi="Arial" w:cs="Arial"/>
          <w:color w:val="auto"/>
          <w:szCs w:val="24"/>
        </w:rPr>
        <w:t>Surface Water and Groundwater Conjunctive Use</w:t>
      </w:r>
      <w:r w:rsidR="0065233C">
        <w:rPr>
          <w:rFonts w:eastAsia="Calibri"/>
          <w:color w:val="auto"/>
          <w:sz w:val="22"/>
          <w:szCs w:val="22"/>
        </w:rPr>
        <w:tab/>
      </w:r>
      <w:r w:rsidR="0065233C">
        <w:rPr>
          <w:rFonts w:eastAsia="Calibri"/>
          <w:color w:val="auto"/>
          <w:sz w:val="22"/>
          <w:szCs w:val="22"/>
        </w:rPr>
        <w:tab/>
      </w:r>
      <w:r w:rsidR="0065233C">
        <w:rPr>
          <w:rFonts w:eastAsia="Calibri"/>
          <w:color w:val="auto"/>
          <w:sz w:val="22"/>
          <w:szCs w:val="22"/>
        </w:rPr>
        <w:tab/>
      </w:r>
      <w:r w:rsidR="0065233C">
        <w:rPr>
          <w:rFonts w:eastAsia="Calibri"/>
          <w:color w:val="auto"/>
          <w:sz w:val="22"/>
          <w:szCs w:val="22"/>
        </w:rPr>
        <w:tab/>
      </w:r>
      <w:r w:rsidR="0065233C">
        <w:rPr>
          <w:rFonts w:eastAsia="Calibri"/>
          <w:color w:val="auto"/>
          <w:sz w:val="22"/>
          <w:szCs w:val="22"/>
        </w:rPr>
        <w:tab/>
      </w:r>
      <w:r w:rsidR="0065233C">
        <w:rPr>
          <w:rFonts w:eastAsia="Calibri"/>
          <w:color w:val="auto"/>
          <w:sz w:val="22"/>
          <w:szCs w:val="22"/>
        </w:rPr>
        <w:tab/>
      </w:r>
    </w:p>
    <w:p w14:paraId="1AF8DA95" w14:textId="42BF6D80" w:rsidR="007103CF" w:rsidRPr="008D76C6" w:rsidRDefault="00A103B2" w:rsidP="4EF3FE78">
      <w:pPr>
        <w:pStyle w:val="ListParagraph"/>
        <w:numPr>
          <w:ilvl w:val="0"/>
          <w:numId w:val="2"/>
        </w:numPr>
        <w:spacing w:after="240"/>
        <w:rPr>
          <w:rFonts w:ascii="Arial" w:eastAsia="Arial" w:hAnsi="Arial" w:cs="Arial"/>
          <w:b/>
          <w:bCs/>
          <w:szCs w:val="24"/>
        </w:rPr>
      </w:pPr>
      <w:r w:rsidRPr="4EF3FE78">
        <w:rPr>
          <w:rFonts w:ascii="Arial" w:eastAsia="Arial" w:hAnsi="Arial" w:cs="Arial"/>
          <w:b/>
          <w:bCs/>
          <w:szCs w:val="24"/>
        </w:rPr>
        <w:t>AGENT/CONSULTANT</w:t>
      </w:r>
      <w:r w:rsidR="002040EC" w:rsidRPr="4EF3FE78">
        <w:rPr>
          <w:rFonts w:ascii="Arial" w:eastAsia="Arial" w:hAnsi="Arial" w:cs="Arial"/>
          <w:b/>
          <w:bCs/>
          <w:szCs w:val="24"/>
        </w:rPr>
        <w:t xml:space="preserve"> INFORMATION</w:t>
      </w:r>
    </w:p>
    <w:p w14:paraId="57E63DCD" w14:textId="7E4CE0EB" w:rsidR="007103CF" w:rsidRDefault="00A103B2" w:rsidP="4EF3FE78">
      <w:pPr>
        <w:spacing w:after="240"/>
        <w:rPr>
          <w:rFonts w:ascii="Arial" w:eastAsia="Arial" w:hAnsi="Arial" w:cs="Arial"/>
          <w:color w:val="auto"/>
          <w:szCs w:val="24"/>
          <w:u w:val="single"/>
        </w:rPr>
      </w:pPr>
      <w:r w:rsidRPr="4EF3FE78">
        <w:rPr>
          <w:rFonts w:ascii="Arial" w:eastAsia="Arial" w:hAnsi="Arial" w:cs="Arial"/>
          <w:color w:val="auto"/>
          <w:szCs w:val="24"/>
        </w:rPr>
        <w:t>Company Name</w:t>
      </w:r>
      <w:r w:rsidR="007103CF" w:rsidRPr="4EF3FE78">
        <w:rPr>
          <w:rFonts w:ascii="Arial" w:eastAsia="Arial" w:hAnsi="Arial" w:cs="Arial"/>
          <w:color w:val="auto"/>
          <w:szCs w:val="24"/>
        </w:rPr>
        <w:t>:</w:t>
      </w:r>
      <w:r>
        <w:tab/>
      </w:r>
      <w:r>
        <w:tab/>
      </w:r>
      <w:r>
        <w:tab/>
      </w:r>
      <w:r>
        <w:tab/>
      </w:r>
      <w:r>
        <w:tab/>
      </w:r>
      <w:r>
        <w:tab/>
      </w:r>
      <w:r>
        <w:tab/>
      </w:r>
      <w:r>
        <w:tab/>
      </w:r>
      <w:r>
        <w:tab/>
      </w:r>
      <w:r>
        <w:tab/>
      </w:r>
      <w:r>
        <w:tab/>
      </w:r>
    </w:p>
    <w:p w14:paraId="36DDB9BD" w14:textId="77777777" w:rsidR="007103CF" w:rsidRPr="008D76C6" w:rsidRDefault="00AE7F19" w:rsidP="4EF3FE78">
      <w:pPr>
        <w:spacing w:after="240"/>
        <w:rPr>
          <w:rFonts w:ascii="Arial" w:eastAsia="Arial" w:hAnsi="Arial" w:cs="Arial"/>
          <w:color w:val="auto"/>
          <w:szCs w:val="24"/>
          <w:u w:val="single"/>
        </w:rPr>
      </w:pPr>
      <w:r w:rsidRPr="4EF3FE78">
        <w:rPr>
          <w:rFonts w:ascii="Arial" w:eastAsia="Arial" w:hAnsi="Arial" w:cs="Arial"/>
          <w:color w:val="auto"/>
          <w:szCs w:val="24"/>
        </w:rPr>
        <w:t>Contact Name</w:t>
      </w:r>
      <w:r w:rsidR="007103CF" w:rsidRPr="4EF3FE78">
        <w:rPr>
          <w:rFonts w:ascii="Arial" w:eastAsia="Arial" w:hAnsi="Arial" w:cs="Arial"/>
          <w:color w:val="auto"/>
          <w:szCs w:val="24"/>
        </w:rPr>
        <w:t>:</w:t>
      </w:r>
      <w:r>
        <w:tab/>
      </w:r>
      <w:r>
        <w:tab/>
      </w:r>
      <w:r>
        <w:tab/>
      </w:r>
      <w:r>
        <w:tab/>
      </w:r>
      <w:r>
        <w:tab/>
      </w:r>
      <w:r>
        <w:tab/>
      </w:r>
      <w:r>
        <w:tab/>
      </w:r>
      <w:r>
        <w:tab/>
      </w:r>
      <w:r>
        <w:tab/>
      </w:r>
      <w:r>
        <w:tab/>
      </w:r>
      <w:r>
        <w:tab/>
      </w:r>
      <w:r>
        <w:tab/>
      </w:r>
      <w:r w:rsidR="007103CF" w:rsidRPr="4EF3FE78">
        <w:rPr>
          <w:rFonts w:ascii="Arial" w:eastAsia="Arial" w:hAnsi="Arial" w:cs="Arial"/>
          <w:color w:val="auto"/>
          <w:szCs w:val="24"/>
          <w:u w:val="single"/>
        </w:rPr>
        <w:t xml:space="preserve">        </w:t>
      </w:r>
    </w:p>
    <w:p w14:paraId="732B6073" w14:textId="77777777" w:rsidR="007103CF" w:rsidRPr="00BD19AE" w:rsidRDefault="00AE7F19" w:rsidP="4EF3FE78">
      <w:pPr>
        <w:spacing w:after="240"/>
        <w:rPr>
          <w:rFonts w:ascii="Arial" w:eastAsia="Arial" w:hAnsi="Arial" w:cs="Arial"/>
          <w:color w:val="auto"/>
          <w:szCs w:val="24"/>
          <w:u w:val="single"/>
        </w:rPr>
      </w:pPr>
      <w:r w:rsidRPr="4EF3FE78">
        <w:rPr>
          <w:rFonts w:ascii="Arial" w:eastAsia="Arial" w:hAnsi="Arial" w:cs="Arial"/>
          <w:color w:val="auto"/>
          <w:szCs w:val="24"/>
        </w:rPr>
        <w:lastRenderedPageBreak/>
        <w:t>Mailing</w:t>
      </w:r>
      <w:r w:rsidR="007103CF" w:rsidRPr="4EF3FE78">
        <w:rPr>
          <w:rFonts w:ascii="Arial" w:eastAsia="Arial" w:hAnsi="Arial" w:cs="Arial"/>
          <w:color w:val="auto"/>
          <w:szCs w:val="24"/>
        </w:rPr>
        <w:t xml:space="preserve"> Address:</w:t>
      </w:r>
      <w:r>
        <w:tab/>
      </w:r>
      <w:r>
        <w:tab/>
      </w:r>
      <w:r>
        <w:tab/>
      </w:r>
      <w:r>
        <w:tab/>
      </w:r>
      <w:r>
        <w:tab/>
      </w:r>
      <w:r>
        <w:tab/>
      </w:r>
      <w:r>
        <w:tab/>
      </w:r>
      <w:r>
        <w:tab/>
      </w:r>
      <w:r>
        <w:tab/>
      </w:r>
      <w:r>
        <w:tab/>
      </w:r>
      <w:r>
        <w:tab/>
      </w:r>
    </w:p>
    <w:p w14:paraId="621FFEFB" w14:textId="77777777" w:rsidR="007103CF" w:rsidRPr="008D76C6" w:rsidRDefault="007103CF" w:rsidP="4EF3FE78">
      <w:pPr>
        <w:spacing w:after="240"/>
        <w:rPr>
          <w:rFonts w:ascii="Arial" w:eastAsia="Arial" w:hAnsi="Arial" w:cs="Arial"/>
          <w:color w:val="auto"/>
          <w:szCs w:val="24"/>
          <w:u w:val="single"/>
        </w:rPr>
      </w:pPr>
      <w:r w:rsidRPr="4EF3FE78">
        <w:rPr>
          <w:rFonts w:ascii="Arial" w:eastAsia="Arial" w:hAnsi="Arial" w:cs="Arial"/>
          <w:color w:val="auto"/>
          <w:szCs w:val="24"/>
        </w:rPr>
        <w:t>City:</w:t>
      </w:r>
      <w:r>
        <w:tab/>
      </w:r>
      <w:r>
        <w:tab/>
      </w:r>
      <w:r>
        <w:tab/>
      </w:r>
      <w:r>
        <w:tab/>
      </w:r>
      <w:r>
        <w:tab/>
      </w:r>
      <w:r>
        <w:tab/>
      </w:r>
      <w:r>
        <w:tab/>
      </w:r>
      <w:r w:rsidRPr="4EF3FE78">
        <w:rPr>
          <w:rFonts w:ascii="Arial" w:eastAsia="Arial" w:hAnsi="Arial" w:cs="Arial"/>
          <w:color w:val="auto"/>
          <w:szCs w:val="24"/>
        </w:rPr>
        <w:t xml:space="preserve"> State:</w:t>
      </w:r>
      <w:r>
        <w:tab/>
      </w:r>
      <w:r>
        <w:tab/>
      </w:r>
      <w:r>
        <w:tab/>
      </w:r>
      <w:r w:rsidRPr="4EF3FE78">
        <w:rPr>
          <w:rFonts w:ascii="Arial" w:eastAsia="Arial" w:hAnsi="Arial" w:cs="Arial"/>
          <w:color w:val="auto"/>
          <w:szCs w:val="24"/>
        </w:rPr>
        <w:t xml:space="preserve"> Zip:</w:t>
      </w:r>
      <w:r>
        <w:tab/>
      </w:r>
      <w:r>
        <w:tab/>
      </w:r>
      <w:r>
        <w:tab/>
      </w:r>
    </w:p>
    <w:p w14:paraId="0085CFE9" w14:textId="4E361770" w:rsidR="007103CF" w:rsidRPr="008D76C6" w:rsidRDefault="007103CF" w:rsidP="4EF3FE78">
      <w:pPr>
        <w:spacing w:after="240"/>
        <w:rPr>
          <w:rFonts w:ascii="Arial" w:eastAsia="Arial" w:hAnsi="Arial" w:cs="Arial"/>
          <w:color w:val="auto"/>
          <w:szCs w:val="24"/>
          <w:u w:val="single"/>
        </w:rPr>
      </w:pPr>
      <w:r w:rsidRPr="4EF3FE78">
        <w:rPr>
          <w:rFonts w:ascii="Arial" w:eastAsia="Arial" w:hAnsi="Arial" w:cs="Arial"/>
          <w:color w:val="auto"/>
          <w:szCs w:val="24"/>
        </w:rPr>
        <w:t>Telephone N</w:t>
      </w:r>
      <w:r w:rsidR="08EA686B" w:rsidRPr="4EF3FE78">
        <w:rPr>
          <w:rFonts w:ascii="Arial" w:eastAsia="Arial" w:hAnsi="Arial" w:cs="Arial"/>
          <w:color w:val="auto"/>
          <w:szCs w:val="24"/>
        </w:rPr>
        <w:t>umber</w:t>
      </w:r>
      <w:r w:rsidRPr="4EF3FE78">
        <w:rPr>
          <w:rFonts w:ascii="Arial" w:eastAsia="Arial" w:hAnsi="Arial" w:cs="Arial"/>
          <w:color w:val="auto"/>
          <w:szCs w:val="24"/>
        </w:rPr>
        <w:t>:</w:t>
      </w:r>
      <w:r>
        <w:tab/>
      </w:r>
      <w:r>
        <w:tab/>
      </w:r>
      <w:r>
        <w:tab/>
      </w:r>
      <w:r>
        <w:tab/>
      </w:r>
      <w:r>
        <w:tab/>
      </w:r>
      <w:r>
        <w:tab/>
      </w:r>
      <w:r>
        <w:tab/>
      </w:r>
      <w:r>
        <w:tab/>
      </w:r>
      <w:r>
        <w:tab/>
      </w:r>
      <w:r>
        <w:tab/>
      </w:r>
      <w:r>
        <w:tab/>
      </w:r>
      <w:r>
        <w:tab/>
      </w:r>
    </w:p>
    <w:p w14:paraId="2885C043" w14:textId="77777777" w:rsidR="007103CF" w:rsidRPr="007103CF" w:rsidRDefault="007103CF" w:rsidP="4EF3FE78">
      <w:pPr>
        <w:spacing w:after="240"/>
        <w:rPr>
          <w:rFonts w:ascii="Arial" w:eastAsia="Arial" w:hAnsi="Arial" w:cs="Arial"/>
          <w:color w:val="auto"/>
          <w:szCs w:val="24"/>
          <w:u w:val="single"/>
        </w:rPr>
      </w:pPr>
      <w:r w:rsidRPr="4EF3FE78">
        <w:rPr>
          <w:rFonts w:ascii="Arial" w:eastAsia="Arial" w:hAnsi="Arial" w:cs="Arial"/>
          <w:color w:val="auto"/>
          <w:szCs w:val="24"/>
        </w:rPr>
        <w:t>Email Address:</w:t>
      </w:r>
      <w:r>
        <w:tab/>
      </w:r>
      <w:r>
        <w:tab/>
      </w:r>
      <w:r>
        <w:tab/>
      </w:r>
      <w:r>
        <w:tab/>
      </w:r>
      <w:r>
        <w:tab/>
      </w:r>
      <w:r>
        <w:tab/>
      </w:r>
      <w:r>
        <w:tab/>
      </w:r>
      <w:r>
        <w:tab/>
      </w:r>
      <w:r>
        <w:tab/>
      </w:r>
      <w:r>
        <w:tab/>
      </w:r>
      <w:r>
        <w:tab/>
      </w:r>
      <w:r>
        <w:tab/>
      </w:r>
    </w:p>
    <w:p w14:paraId="2E2DA109" w14:textId="77777777" w:rsidR="009D6BAB" w:rsidRPr="008D76C6" w:rsidRDefault="00BD19AE" w:rsidP="4EF3FE78">
      <w:pPr>
        <w:pStyle w:val="ListParagraph"/>
        <w:numPr>
          <w:ilvl w:val="0"/>
          <w:numId w:val="2"/>
        </w:numPr>
        <w:spacing w:after="240"/>
        <w:rPr>
          <w:rFonts w:ascii="Arial" w:eastAsia="Arial" w:hAnsi="Arial" w:cs="Arial"/>
          <w:b/>
          <w:bCs/>
          <w:szCs w:val="24"/>
        </w:rPr>
      </w:pPr>
      <w:r w:rsidRPr="4EF3FE78">
        <w:rPr>
          <w:rFonts w:ascii="Arial" w:eastAsia="Arial" w:hAnsi="Arial" w:cs="Arial"/>
          <w:b/>
          <w:bCs/>
          <w:szCs w:val="24"/>
        </w:rPr>
        <w:t>OWNER INFORMATION</w:t>
      </w:r>
    </w:p>
    <w:p w14:paraId="27879B51" w14:textId="77777777" w:rsidR="00782086" w:rsidRDefault="00BD19AE" w:rsidP="4EF3FE78">
      <w:pPr>
        <w:spacing w:after="240"/>
        <w:rPr>
          <w:rFonts w:ascii="Arial" w:eastAsia="Arial" w:hAnsi="Arial" w:cs="Arial"/>
          <w:color w:val="auto"/>
          <w:szCs w:val="24"/>
          <w:u w:val="single"/>
        </w:rPr>
      </w:pPr>
      <w:r w:rsidRPr="4EF3FE78">
        <w:rPr>
          <w:rFonts w:ascii="Arial" w:eastAsia="Arial" w:hAnsi="Arial" w:cs="Arial"/>
          <w:color w:val="auto"/>
          <w:szCs w:val="24"/>
        </w:rPr>
        <w:t>Owner</w:t>
      </w:r>
      <w:r w:rsidR="009D6BAB" w:rsidRPr="4EF3FE78">
        <w:rPr>
          <w:rFonts w:ascii="Arial" w:eastAsia="Arial" w:hAnsi="Arial" w:cs="Arial"/>
          <w:color w:val="auto"/>
          <w:szCs w:val="24"/>
        </w:rPr>
        <w:t>:</w:t>
      </w:r>
      <w:r>
        <w:tab/>
      </w:r>
      <w:r>
        <w:tab/>
      </w:r>
      <w:r>
        <w:tab/>
      </w:r>
      <w:r>
        <w:tab/>
      </w:r>
      <w:r>
        <w:tab/>
      </w:r>
      <w:r>
        <w:tab/>
      </w:r>
      <w:r>
        <w:tab/>
      </w:r>
      <w:r>
        <w:tab/>
      </w:r>
      <w:r>
        <w:tab/>
      </w:r>
      <w:r>
        <w:tab/>
      </w:r>
      <w:r>
        <w:tab/>
      </w:r>
      <w:r>
        <w:tab/>
      </w:r>
      <w:r>
        <w:tab/>
      </w:r>
    </w:p>
    <w:p w14:paraId="185E47BC" w14:textId="77777777" w:rsidR="009D6BAB" w:rsidRPr="008D76C6" w:rsidRDefault="00782086" w:rsidP="4EF3FE78">
      <w:pPr>
        <w:spacing w:after="240"/>
        <w:rPr>
          <w:rFonts w:ascii="Arial" w:eastAsia="Arial" w:hAnsi="Arial" w:cs="Arial"/>
          <w:color w:val="auto"/>
          <w:szCs w:val="24"/>
          <w:u w:val="single"/>
        </w:rPr>
      </w:pPr>
      <w:r w:rsidRPr="4EF3FE78">
        <w:rPr>
          <w:rFonts w:ascii="Arial" w:eastAsia="Arial" w:hAnsi="Arial" w:cs="Arial"/>
          <w:color w:val="auto"/>
          <w:szCs w:val="24"/>
        </w:rPr>
        <w:t>FIN:</w:t>
      </w:r>
      <w:r>
        <w:tab/>
      </w:r>
      <w:r>
        <w:tab/>
      </w:r>
      <w:r>
        <w:tab/>
      </w:r>
      <w:r>
        <w:tab/>
      </w:r>
      <w:r>
        <w:tab/>
      </w:r>
      <w:r>
        <w:tab/>
      </w:r>
      <w:r>
        <w:tab/>
      </w:r>
      <w:r>
        <w:tab/>
      </w:r>
      <w:r>
        <w:tab/>
      </w:r>
      <w:r>
        <w:tab/>
      </w:r>
      <w:r>
        <w:tab/>
      </w:r>
      <w:r>
        <w:tab/>
      </w:r>
      <w:r>
        <w:tab/>
      </w:r>
      <w:r w:rsidR="00BD19AE" w:rsidRPr="4EF3FE78">
        <w:rPr>
          <w:rFonts w:ascii="Arial" w:eastAsia="Arial" w:hAnsi="Arial" w:cs="Arial"/>
          <w:color w:val="auto"/>
          <w:szCs w:val="24"/>
          <w:u w:val="single"/>
        </w:rPr>
        <w:t xml:space="preserve">        </w:t>
      </w:r>
    </w:p>
    <w:p w14:paraId="73F2B632" w14:textId="77777777" w:rsidR="009D6BAB" w:rsidRPr="00BD19AE" w:rsidRDefault="00BD19AE" w:rsidP="4EF3FE78">
      <w:pPr>
        <w:spacing w:after="240"/>
        <w:rPr>
          <w:rFonts w:ascii="Arial" w:eastAsia="Arial" w:hAnsi="Arial" w:cs="Arial"/>
          <w:color w:val="auto"/>
          <w:szCs w:val="24"/>
          <w:u w:val="single"/>
        </w:rPr>
      </w:pPr>
      <w:r w:rsidRPr="4EF3FE78">
        <w:rPr>
          <w:rFonts w:ascii="Arial" w:eastAsia="Arial" w:hAnsi="Arial" w:cs="Arial"/>
          <w:color w:val="auto"/>
          <w:szCs w:val="24"/>
        </w:rPr>
        <w:t>Owner Address</w:t>
      </w:r>
      <w:r w:rsidR="009D6BAB" w:rsidRPr="4EF3FE78">
        <w:rPr>
          <w:rFonts w:ascii="Arial" w:eastAsia="Arial" w:hAnsi="Arial" w:cs="Arial"/>
          <w:color w:val="auto"/>
          <w:szCs w:val="24"/>
        </w:rPr>
        <w:t>:</w:t>
      </w:r>
      <w:r>
        <w:tab/>
      </w:r>
      <w:r>
        <w:tab/>
      </w:r>
      <w:r>
        <w:tab/>
      </w:r>
      <w:r>
        <w:tab/>
      </w:r>
      <w:r>
        <w:tab/>
      </w:r>
      <w:r>
        <w:tab/>
      </w:r>
      <w:r>
        <w:tab/>
      </w:r>
      <w:r>
        <w:tab/>
      </w:r>
      <w:r>
        <w:tab/>
      </w:r>
      <w:r>
        <w:tab/>
      </w:r>
      <w:r>
        <w:tab/>
      </w:r>
      <w:r>
        <w:tab/>
      </w:r>
    </w:p>
    <w:p w14:paraId="41449BE1" w14:textId="77777777" w:rsidR="009D6BAB" w:rsidRPr="008D76C6" w:rsidRDefault="009D6BAB" w:rsidP="4EF3FE78">
      <w:pPr>
        <w:spacing w:after="240"/>
        <w:rPr>
          <w:rFonts w:ascii="Arial" w:eastAsia="Arial" w:hAnsi="Arial" w:cs="Arial"/>
          <w:color w:val="auto"/>
          <w:szCs w:val="24"/>
          <w:u w:val="single"/>
        </w:rPr>
      </w:pPr>
      <w:r w:rsidRPr="4EF3FE78">
        <w:rPr>
          <w:rFonts w:ascii="Arial" w:eastAsia="Arial" w:hAnsi="Arial" w:cs="Arial"/>
          <w:color w:val="auto"/>
          <w:szCs w:val="24"/>
        </w:rPr>
        <w:t>City:</w:t>
      </w:r>
      <w:r>
        <w:tab/>
      </w:r>
      <w:r>
        <w:tab/>
      </w:r>
      <w:r>
        <w:tab/>
      </w:r>
      <w:r>
        <w:tab/>
      </w:r>
      <w:r>
        <w:tab/>
      </w:r>
      <w:r>
        <w:tab/>
      </w:r>
      <w:r>
        <w:tab/>
      </w:r>
      <w:r w:rsidRPr="4EF3FE78">
        <w:rPr>
          <w:rFonts w:ascii="Arial" w:eastAsia="Arial" w:hAnsi="Arial" w:cs="Arial"/>
          <w:color w:val="auto"/>
          <w:szCs w:val="24"/>
        </w:rPr>
        <w:t xml:space="preserve"> State:</w:t>
      </w:r>
      <w:r>
        <w:tab/>
      </w:r>
      <w:r>
        <w:tab/>
      </w:r>
      <w:r>
        <w:tab/>
      </w:r>
      <w:r w:rsidRPr="4EF3FE78">
        <w:rPr>
          <w:rFonts w:ascii="Arial" w:eastAsia="Arial" w:hAnsi="Arial" w:cs="Arial"/>
          <w:color w:val="auto"/>
          <w:szCs w:val="24"/>
        </w:rPr>
        <w:t xml:space="preserve"> Zip:</w:t>
      </w:r>
      <w:r>
        <w:tab/>
      </w:r>
      <w:r>
        <w:tab/>
      </w:r>
      <w:r>
        <w:tab/>
      </w:r>
    </w:p>
    <w:p w14:paraId="001CE4C7" w14:textId="41BE99AB" w:rsidR="009D6BAB" w:rsidRPr="008D76C6" w:rsidRDefault="009D6BAB" w:rsidP="4EF3FE78">
      <w:pPr>
        <w:spacing w:after="240"/>
        <w:rPr>
          <w:rFonts w:ascii="Arial" w:eastAsia="Arial" w:hAnsi="Arial" w:cs="Arial"/>
          <w:color w:val="auto"/>
          <w:szCs w:val="24"/>
          <w:u w:val="single"/>
        </w:rPr>
      </w:pPr>
      <w:r w:rsidRPr="4EF3FE78">
        <w:rPr>
          <w:rFonts w:ascii="Arial" w:eastAsia="Arial" w:hAnsi="Arial" w:cs="Arial"/>
          <w:color w:val="auto"/>
          <w:szCs w:val="24"/>
        </w:rPr>
        <w:t>Telephone N</w:t>
      </w:r>
      <w:r w:rsidR="55F6036F" w:rsidRPr="4EF3FE78">
        <w:rPr>
          <w:rFonts w:ascii="Arial" w:eastAsia="Arial" w:hAnsi="Arial" w:cs="Arial"/>
          <w:color w:val="auto"/>
          <w:szCs w:val="24"/>
        </w:rPr>
        <w:t>umber</w:t>
      </w:r>
      <w:r w:rsidRPr="4EF3FE78">
        <w:rPr>
          <w:rFonts w:ascii="Arial" w:eastAsia="Arial" w:hAnsi="Arial" w:cs="Arial"/>
          <w:color w:val="auto"/>
          <w:szCs w:val="24"/>
        </w:rPr>
        <w:t>:</w:t>
      </w:r>
      <w:r>
        <w:tab/>
      </w:r>
      <w:r>
        <w:tab/>
      </w:r>
      <w:r>
        <w:tab/>
      </w:r>
      <w:r>
        <w:tab/>
      </w:r>
      <w:r>
        <w:tab/>
      </w:r>
      <w:r>
        <w:tab/>
      </w:r>
      <w:r>
        <w:tab/>
      </w:r>
      <w:r>
        <w:tab/>
      </w:r>
      <w:r>
        <w:tab/>
      </w:r>
      <w:r>
        <w:tab/>
      </w:r>
      <w:r>
        <w:tab/>
      </w:r>
      <w:r>
        <w:tab/>
      </w:r>
    </w:p>
    <w:p w14:paraId="6F815831" w14:textId="77777777" w:rsidR="009D6BAB" w:rsidRPr="008D76C6" w:rsidRDefault="009D6BAB" w:rsidP="4EF3FE78">
      <w:pPr>
        <w:spacing w:after="240"/>
        <w:rPr>
          <w:rFonts w:ascii="Arial" w:eastAsia="Arial" w:hAnsi="Arial" w:cs="Arial"/>
          <w:color w:val="auto"/>
          <w:szCs w:val="24"/>
          <w:u w:val="single"/>
        </w:rPr>
      </w:pPr>
      <w:r w:rsidRPr="4EF3FE78">
        <w:rPr>
          <w:rFonts w:ascii="Arial" w:eastAsia="Arial" w:hAnsi="Arial" w:cs="Arial"/>
          <w:color w:val="auto"/>
          <w:szCs w:val="24"/>
        </w:rPr>
        <w:t>Email Address:</w:t>
      </w:r>
      <w:r>
        <w:tab/>
      </w:r>
      <w:r>
        <w:tab/>
      </w:r>
      <w:r>
        <w:tab/>
      </w:r>
      <w:r>
        <w:tab/>
      </w:r>
      <w:r>
        <w:tab/>
      </w:r>
      <w:r>
        <w:tab/>
      </w:r>
      <w:r>
        <w:tab/>
      </w:r>
      <w:r>
        <w:tab/>
      </w:r>
      <w:r>
        <w:tab/>
      </w:r>
      <w:r>
        <w:tab/>
      </w:r>
      <w:r>
        <w:tab/>
      </w:r>
      <w:r>
        <w:tab/>
      </w:r>
    </w:p>
    <w:p w14:paraId="50214EF4" w14:textId="77777777" w:rsidR="009D6BAB" w:rsidRPr="008D76C6" w:rsidRDefault="00BD19AE" w:rsidP="4EF3FE78">
      <w:pPr>
        <w:pStyle w:val="ListParagraph"/>
        <w:numPr>
          <w:ilvl w:val="0"/>
          <w:numId w:val="2"/>
        </w:numPr>
        <w:spacing w:after="240"/>
        <w:rPr>
          <w:rFonts w:ascii="Arial" w:eastAsia="Arial" w:hAnsi="Arial" w:cs="Arial"/>
          <w:b/>
          <w:bCs/>
          <w:szCs w:val="24"/>
        </w:rPr>
      </w:pPr>
      <w:r w:rsidRPr="4EF3FE78">
        <w:rPr>
          <w:rFonts w:ascii="Arial" w:eastAsia="Arial" w:hAnsi="Arial" w:cs="Arial"/>
          <w:b/>
          <w:bCs/>
          <w:szCs w:val="24"/>
        </w:rPr>
        <w:t>FACILITY INFORMATION</w:t>
      </w:r>
    </w:p>
    <w:p w14:paraId="28DED84F" w14:textId="77777777" w:rsidR="009D6BAB" w:rsidRPr="008D76C6" w:rsidRDefault="00BD19AE" w:rsidP="4EF3FE78">
      <w:pPr>
        <w:spacing w:after="240"/>
        <w:rPr>
          <w:rFonts w:ascii="Arial" w:eastAsia="Arial" w:hAnsi="Arial" w:cs="Arial"/>
          <w:color w:val="auto"/>
          <w:szCs w:val="24"/>
          <w:u w:val="single"/>
        </w:rPr>
      </w:pPr>
      <w:r w:rsidRPr="4EF3FE78">
        <w:rPr>
          <w:rFonts w:ascii="Arial" w:eastAsia="Arial" w:hAnsi="Arial" w:cs="Arial"/>
          <w:color w:val="auto"/>
          <w:szCs w:val="24"/>
        </w:rPr>
        <w:t>Facility/System Name</w:t>
      </w:r>
      <w:r w:rsidR="009D6BAB" w:rsidRPr="4EF3FE78">
        <w:rPr>
          <w:rFonts w:ascii="Arial" w:eastAsia="Arial" w:hAnsi="Arial" w:cs="Arial"/>
          <w:color w:val="auto"/>
          <w:szCs w:val="24"/>
        </w:rPr>
        <w:t xml:space="preserve">: </w:t>
      </w:r>
      <w:r>
        <w:tab/>
      </w:r>
      <w:r>
        <w:tab/>
      </w:r>
      <w:r>
        <w:tab/>
      </w:r>
      <w:r>
        <w:tab/>
      </w:r>
      <w:r>
        <w:tab/>
      </w:r>
      <w:r>
        <w:tab/>
      </w:r>
      <w:r>
        <w:tab/>
      </w:r>
      <w:r>
        <w:tab/>
      </w:r>
      <w:r>
        <w:tab/>
      </w:r>
      <w:r>
        <w:tab/>
      </w:r>
      <w:r>
        <w:tab/>
      </w:r>
    </w:p>
    <w:p w14:paraId="081D173C" w14:textId="77777777" w:rsidR="009D6BAB" w:rsidRPr="008D76C6" w:rsidRDefault="009D6BAB" w:rsidP="4EF3FE78">
      <w:pPr>
        <w:spacing w:after="240"/>
        <w:rPr>
          <w:rFonts w:ascii="Arial" w:eastAsia="Arial" w:hAnsi="Arial" w:cs="Arial"/>
          <w:color w:val="auto"/>
          <w:szCs w:val="24"/>
          <w:u w:val="single"/>
        </w:rPr>
      </w:pPr>
      <w:r w:rsidRPr="4EF3FE78">
        <w:rPr>
          <w:rFonts w:ascii="Arial" w:eastAsia="Arial" w:hAnsi="Arial" w:cs="Arial"/>
          <w:color w:val="auto"/>
          <w:szCs w:val="24"/>
        </w:rPr>
        <w:t>Contact Name:</w:t>
      </w:r>
      <w:r>
        <w:tab/>
      </w:r>
      <w:r>
        <w:tab/>
      </w:r>
      <w:r>
        <w:tab/>
      </w:r>
      <w:r>
        <w:tab/>
      </w:r>
      <w:r>
        <w:tab/>
      </w:r>
      <w:r>
        <w:tab/>
      </w:r>
      <w:r>
        <w:tab/>
      </w:r>
      <w:r>
        <w:tab/>
      </w:r>
      <w:r>
        <w:tab/>
      </w:r>
      <w:r>
        <w:tab/>
      </w:r>
      <w:r>
        <w:tab/>
      </w:r>
      <w:r>
        <w:tab/>
      </w:r>
    </w:p>
    <w:p w14:paraId="5F1105AD" w14:textId="2F17DD86" w:rsidR="009D6BAB" w:rsidRPr="008D76C6" w:rsidRDefault="00BD19AE" w:rsidP="4EF3FE78">
      <w:pPr>
        <w:spacing w:after="240"/>
        <w:rPr>
          <w:rFonts w:ascii="Arial" w:eastAsia="Arial" w:hAnsi="Arial" w:cs="Arial"/>
          <w:color w:val="auto"/>
          <w:szCs w:val="24"/>
        </w:rPr>
      </w:pPr>
      <w:r w:rsidRPr="4EF3FE78">
        <w:rPr>
          <w:rFonts w:ascii="Arial" w:eastAsia="Arial" w:hAnsi="Arial" w:cs="Arial"/>
          <w:color w:val="auto"/>
          <w:szCs w:val="24"/>
        </w:rPr>
        <w:t>Facility</w:t>
      </w:r>
      <w:r w:rsidR="009D6BAB" w:rsidRPr="4EF3FE78">
        <w:rPr>
          <w:rFonts w:ascii="Arial" w:eastAsia="Arial" w:hAnsi="Arial" w:cs="Arial"/>
          <w:color w:val="auto"/>
          <w:szCs w:val="24"/>
        </w:rPr>
        <w:t xml:space="preserve"> </w:t>
      </w:r>
      <w:r w:rsidR="00361EC4" w:rsidRPr="4EF3FE78">
        <w:rPr>
          <w:rFonts w:ascii="Arial" w:eastAsia="Arial" w:hAnsi="Arial" w:cs="Arial"/>
          <w:color w:val="auto"/>
          <w:szCs w:val="24"/>
        </w:rPr>
        <w:t xml:space="preserve">911 </w:t>
      </w:r>
      <w:r w:rsidR="009D6BAB" w:rsidRPr="4EF3FE78">
        <w:rPr>
          <w:rFonts w:ascii="Arial" w:eastAsia="Arial" w:hAnsi="Arial" w:cs="Arial"/>
          <w:color w:val="auto"/>
          <w:szCs w:val="24"/>
        </w:rPr>
        <w:t>Address:</w:t>
      </w:r>
      <w:r>
        <w:tab/>
      </w:r>
      <w:r>
        <w:tab/>
      </w:r>
      <w:r>
        <w:tab/>
      </w:r>
      <w:r>
        <w:tab/>
      </w:r>
      <w:r>
        <w:tab/>
      </w:r>
      <w:r>
        <w:tab/>
      </w:r>
      <w:r>
        <w:tab/>
      </w:r>
      <w:r>
        <w:tab/>
      </w:r>
      <w:r>
        <w:tab/>
      </w:r>
      <w:r>
        <w:tab/>
      </w:r>
      <w:r>
        <w:tab/>
      </w:r>
      <w:r w:rsidR="009D6BAB" w:rsidRPr="4EF3FE78">
        <w:rPr>
          <w:rFonts w:ascii="Arial" w:eastAsia="Arial" w:hAnsi="Arial" w:cs="Arial"/>
          <w:color w:val="auto"/>
          <w:szCs w:val="24"/>
        </w:rPr>
        <w:t xml:space="preserve"> </w:t>
      </w:r>
    </w:p>
    <w:p w14:paraId="2B13B67C" w14:textId="77777777" w:rsidR="009D6BAB" w:rsidRPr="008D76C6" w:rsidRDefault="009D6BAB" w:rsidP="4EF3FE78">
      <w:pPr>
        <w:spacing w:after="240"/>
        <w:rPr>
          <w:rFonts w:ascii="Arial" w:eastAsia="Arial" w:hAnsi="Arial" w:cs="Arial"/>
          <w:color w:val="auto"/>
          <w:szCs w:val="24"/>
          <w:u w:val="single"/>
        </w:rPr>
      </w:pPr>
      <w:r w:rsidRPr="4EF3FE78">
        <w:rPr>
          <w:rFonts w:ascii="Arial" w:eastAsia="Arial" w:hAnsi="Arial" w:cs="Arial"/>
          <w:color w:val="auto"/>
          <w:szCs w:val="24"/>
        </w:rPr>
        <w:t>City:</w:t>
      </w:r>
      <w:r>
        <w:tab/>
      </w:r>
      <w:r>
        <w:tab/>
      </w:r>
      <w:r>
        <w:tab/>
      </w:r>
      <w:r>
        <w:tab/>
      </w:r>
      <w:r>
        <w:tab/>
      </w:r>
      <w:r>
        <w:tab/>
      </w:r>
      <w:r>
        <w:tab/>
      </w:r>
      <w:r w:rsidRPr="4EF3FE78">
        <w:rPr>
          <w:rFonts w:ascii="Arial" w:eastAsia="Arial" w:hAnsi="Arial" w:cs="Arial"/>
          <w:color w:val="auto"/>
          <w:szCs w:val="24"/>
        </w:rPr>
        <w:t xml:space="preserve"> State:</w:t>
      </w:r>
      <w:r>
        <w:tab/>
      </w:r>
      <w:r>
        <w:tab/>
      </w:r>
      <w:r>
        <w:tab/>
      </w:r>
      <w:r w:rsidRPr="4EF3FE78">
        <w:rPr>
          <w:rFonts w:ascii="Arial" w:eastAsia="Arial" w:hAnsi="Arial" w:cs="Arial"/>
          <w:color w:val="auto"/>
          <w:szCs w:val="24"/>
        </w:rPr>
        <w:t xml:space="preserve"> Zip:</w:t>
      </w:r>
      <w:r>
        <w:tab/>
      </w:r>
      <w:r>
        <w:tab/>
      </w:r>
      <w:r>
        <w:tab/>
      </w:r>
    </w:p>
    <w:p w14:paraId="2E4C7775" w14:textId="16BFD70D" w:rsidR="009D6BAB" w:rsidRPr="008D76C6" w:rsidRDefault="009D6BAB" w:rsidP="4EF3FE78">
      <w:pPr>
        <w:spacing w:after="240"/>
        <w:rPr>
          <w:rFonts w:ascii="Arial" w:eastAsia="Arial" w:hAnsi="Arial" w:cs="Arial"/>
          <w:color w:val="auto"/>
          <w:szCs w:val="24"/>
          <w:u w:val="single"/>
        </w:rPr>
      </w:pPr>
      <w:r w:rsidRPr="4EF3FE78">
        <w:rPr>
          <w:rFonts w:ascii="Arial" w:eastAsia="Arial" w:hAnsi="Arial" w:cs="Arial"/>
          <w:color w:val="auto"/>
          <w:szCs w:val="24"/>
        </w:rPr>
        <w:t>Telephone N</w:t>
      </w:r>
      <w:r w:rsidR="05673815" w:rsidRPr="4EF3FE78">
        <w:rPr>
          <w:rFonts w:ascii="Arial" w:eastAsia="Arial" w:hAnsi="Arial" w:cs="Arial"/>
          <w:color w:val="auto"/>
          <w:szCs w:val="24"/>
        </w:rPr>
        <w:t>umber</w:t>
      </w:r>
      <w:r w:rsidRPr="4EF3FE78">
        <w:rPr>
          <w:rFonts w:ascii="Arial" w:eastAsia="Arial" w:hAnsi="Arial" w:cs="Arial"/>
          <w:color w:val="auto"/>
          <w:szCs w:val="24"/>
        </w:rPr>
        <w:t>:</w:t>
      </w:r>
      <w:r>
        <w:tab/>
      </w:r>
      <w:r>
        <w:tab/>
      </w:r>
      <w:r>
        <w:tab/>
      </w:r>
      <w:r>
        <w:tab/>
      </w:r>
      <w:r>
        <w:tab/>
      </w:r>
      <w:r>
        <w:tab/>
      </w:r>
      <w:r>
        <w:tab/>
      </w:r>
      <w:r>
        <w:tab/>
      </w:r>
      <w:r>
        <w:tab/>
      </w:r>
      <w:r>
        <w:tab/>
      </w:r>
      <w:r>
        <w:tab/>
      </w:r>
      <w:r>
        <w:tab/>
      </w:r>
    </w:p>
    <w:p w14:paraId="39694E1D" w14:textId="1A4E7C9C" w:rsidR="005C1891" w:rsidRDefault="009D6BAB" w:rsidP="4EF3FE78">
      <w:pPr>
        <w:spacing w:after="240"/>
        <w:rPr>
          <w:rFonts w:ascii="Arial" w:eastAsia="Arial" w:hAnsi="Arial" w:cs="Arial"/>
          <w:color w:val="auto"/>
          <w:szCs w:val="24"/>
          <w:u w:val="single"/>
        </w:rPr>
      </w:pPr>
      <w:r w:rsidRPr="4EF3FE78">
        <w:rPr>
          <w:rFonts w:ascii="Arial" w:eastAsia="Arial" w:hAnsi="Arial" w:cs="Arial"/>
          <w:color w:val="auto"/>
          <w:szCs w:val="24"/>
        </w:rPr>
        <w:t>Email Address:</w:t>
      </w:r>
      <w:r>
        <w:tab/>
      </w:r>
      <w:r>
        <w:tab/>
      </w:r>
      <w:r>
        <w:tab/>
      </w:r>
      <w:r>
        <w:tab/>
      </w:r>
      <w:r>
        <w:tab/>
      </w:r>
      <w:r>
        <w:tab/>
      </w:r>
      <w:r>
        <w:tab/>
      </w:r>
      <w:r>
        <w:tab/>
      </w:r>
      <w:r>
        <w:tab/>
      </w:r>
      <w:r>
        <w:tab/>
      </w:r>
      <w:r>
        <w:tab/>
      </w:r>
      <w:r>
        <w:tab/>
      </w:r>
    </w:p>
    <w:p w14:paraId="500F2AB6" w14:textId="7DB40CAC" w:rsidR="00E37EDF" w:rsidRDefault="00E37EDF" w:rsidP="4EF3FE78">
      <w:pPr>
        <w:spacing w:before="0" w:after="160" w:line="259" w:lineRule="auto"/>
        <w:rPr>
          <w:rFonts w:ascii="Arial" w:eastAsia="Arial" w:hAnsi="Arial" w:cs="Arial"/>
          <w:color w:val="auto"/>
          <w:szCs w:val="24"/>
          <w:u w:val="single"/>
        </w:rPr>
      </w:pPr>
      <w:r w:rsidRPr="4EF3FE78">
        <w:rPr>
          <w:rFonts w:ascii="Arial" w:eastAsia="Arial" w:hAnsi="Arial" w:cs="Arial"/>
          <w:color w:val="auto"/>
          <w:szCs w:val="24"/>
          <w:u w:val="single"/>
        </w:rPr>
        <w:br w:type="page"/>
      </w:r>
    </w:p>
    <w:p w14:paraId="7F571532" w14:textId="77777777" w:rsidR="00E37EDF" w:rsidRDefault="00E37EDF" w:rsidP="4EF3FE78">
      <w:pPr>
        <w:spacing w:after="240"/>
        <w:rPr>
          <w:rFonts w:ascii="Arial" w:eastAsia="Arial" w:hAnsi="Arial" w:cs="Arial"/>
          <w:color w:val="auto"/>
          <w:szCs w:val="24"/>
          <w:u w:val="single"/>
        </w:rPr>
      </w:pPr>
    </w:p>
    <w:p w14:paraId="290CCE76" w14:textId="7B4D033A" w:rsidR="00EF3615" w:rsidRPr="002040EC" w:rsidRDefault="00EF3615" w:rsidP="4EF3FE78">
      <w:pPr>
        <w:pStyle w:val="ListParagraph"/>
        <w:numPr>
          <w:ilvl w:val="0"/>
          <w:numId w:val="2"/>
        </w:numPr>
        <w:spacing w:before="0" w:after="160" w:line="259" w:lineRule="auto"/>
        <w:rPr>
          <w:rFonts w:ascii="Arial" w:eastAsia="Arial" w:hAnsi="Arial" w:cs="Arial"/>
          <w:color w:val="auto"/>
          <w:szCs w:val="24"/>
        </w:rPr>
      </w:pPr>
      <w:r w:rsidRPr="4EF3FE78">
        <w:rPr>
          <w:rFonts w:ascii="Arial" w:eastAsia="Arial" w:hAnsi="Arial" w:cs="Arial"/>
          <w:b/>
          <w:bCs/>
          <w:szCs w:val="24"/>
        </w:rPr>
        <w:t>GENERAL INFORMATION</w:t>
      </w:r>
      <w:r w:rsidR="002040EC" w:rsidRPr="4EF3FE78">
        <w:rPr>
          <w:rFonts w:ascii="Arial" w:eastAsia="Arial" w:hAnsi="Arial" w:cs="Arial"/>
          <w:b/>
          <w:bCs/>
          <w:szCs w:val="24"/>
        </w:rPr>
        <w:t xml:space="preserve"> </w:t>
      </w:r>
      <w:r w:rsidR="002040EC" w:rsidRPr="4EF3FE78">
        <w:rPr>
          <w:rFonts w:ascii="Arial" w:eastAsia="Arial" w:hAnsi="Arial" w:cs="Arial"/>
          <w:szCs w:val="24"/>
        </w:rPr>
        <w:t>[provide the application page number where information is located]</w:t>
      </w:r>
    </w:p>
    <w:tbl>
      <w:tblPr>
        <w:tblStyle w:val="TableGrid1"/>
        <w:tblW w:w="8658" w:type="dxa"/>
        <w:tblInd w:w="360" w:type="dxa"/>
        <w:tblLayout w:type="fixed"/>
        <w:tblLook w:val="04A0" w:firstRow="1" w:lastRow="0" w:firstColumn="1" w:lastColumn="0" w:noHBand="0" w:noVBand="1"/>
      </w:tblPr>
      <w:tblGrid>
        <w:gridCol w:w="6930"/>
        <w:gridCol w:w="1728"/>
      </w:tblGrid>
      <w:tr w:rsidR="00EF3615" w:rsidRPr="008D76C6" w14:paraId="0567C367" w14:textId="77777777" w:rsidTr="4EF3FE78">
        <w:trPr>
          <w:trHeight w:val="360"/>
          <w:tblHeader/>
        </w:trPr>
        <w:tc>
          <w:tcPr>
            <w:tcW w:w="6930" w:type="dxa"/>
            <w:shd w:val="clear" w:color="auto" w:fill="DEEAF6" w:themeFill="accent1" w:themeFillTint="33"/>
            <w:vAlign w:val="center"/>
          </w:tcPr>
          <w:p w14:paraId="7D492F4C" w14:textId="5672F9A7" w:rsidR="00EF3615" w:rsidRPr="008D76C6" w:rsidRDefault="00EF3615"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General Facility</w:t>
            </w:r>
            <w:r w:rsidR="491216B7" w:rsidRPr="4EF3FE78">
              <w:rPr>
                <w:rFonts w:ascii="Arial" w:eastAsia="Arial" w:hAnsi="Arial" w:cs="Arial"/>
                <w:b/>
                <w:bCs/>
                <w:color w:val="auto"/>
                <w:szCs w:val="24"/>
              </w:rPr>
              <w:t xml:space="preserve"> </w:t>
            </w:r>
            <w:r w:rsidR="13E6C5ED" w:rsidRPr="4EF3FE78">
              <w:rPr>
                <w:rFonts w:ascii="Arial" w:eastAsia="Arial" w:hAnsi="Arial" w:cs="Arial"/>
                <w:b/>
                <w:bCs/>
                <w:color w:val="auto"/>
                <w:szCs w:val="24"/>
              </w:rPr>
              <w:t>and Beneficial Use</w:t>
            </w:r>
            <w:r w:rsidR="491216B7" w:rsidRPr="4EF3FE78">
              <w:rPr>
                <w:rFonts w:ascii="Arial" w:eastAsia="Arial" w:hAnsi="Arial" w:cs="Arial"/>
                <w:b/>
                <w:bCs/>
                <w:color w:val="auto"/>
                <w:szCs w:val="24"/>
              </w:rPr>
              <w:t xml:space="preserve"> </w:t>
            </w:r>
            <w:r w:rsidRPr="4EF3FE78">
              <w:rPr>
                <w:rFonts w:ascii="Arial" w:eastAsia="Arial" w:hAnsi="Arial" w:cs="Arial"/>
                <w:b/>
                <w:bCs/>
                <w:color w:val="auto"/>
                <w:szCs w:val="24"/>
              </w:rPr>
              <w:t>Information</w:t>
            </w:r>
          </w:p>
        </w:tc>
        <w:tc>
          <w:tcPr>
            <w:tcW w:w="1728" w:type="dxa"/>
            <w:shd w:val="clear" w:color="auto" w:fill="DEEAF6" w:themeFill="accent1" w:themeFillTint="33"/>
            <w:vAlign w:val="center"/>
          </w:tcPr>
          <w:p w14:paraId="7BA85F95" w14:textId="59F6BE51" w:rsidR="00EF3615" w:rsidRPr="008D76C6" w:rsidRDefault="7625B653" w:rsidP="4EF3FE78">
            <w:pPr>
              <w:spacing w:before="0" w:after="0"/>
              <w:jc w:val="center"/>
            </w:pPr>
            <w:r w:rsidRPr="4EF3FE78">
              <w:rPr>
                <w:rFonts w:ascii="Arial" w:eastAsia="Arial" w:hAnsi="Arial" w:cs="Arial"/>
                <w:b/>
                <w:bCs/>
                <w:color w:val="auto"/>
                <w:szCs w:val="24"/>
              </w:rPr>
              <w:t>Page Number(s)</w:t>
            </w:r>
          </w:p>
        </w:tc>
      </w:tr>
      <w:tr w:rsidR="00EF3615" w:rsidRPr="008D76C6" w14:paraId="0978EC38" w14:textId="77777777" w:rsidTr="4EF3FE78">
        <w:trPr>
          <w:trHeight w:val="360"/>
        </w:trPr>
        <w:tc>
          <w:tcPr>
            <w:tcW w:w="6930" w:type="dxa"/>
            <w:vAlign w:val="center"/>
          </w:tcPr>
          <w:p w14:paraId="78C00C06" w14:textId="77777777" w:rsidR="00EF3615" w:rsidRPr="00630BC0" w:rsidRDefault="00EF3615" w:rsidP="4EF3FE78">
            <w:pPr>
              <w:pStyle w:val="ListParagraph"/>
              <w:numPr>
                <w:ilvl w:val="0"/>
                <w:numId w:val="6"/>
              </w:numPr>
              <w:spacing w:before="0" w:after="0"/>
              <w:rPr>
                <w:rFonts w:ascii="Arial" w:eastAsia="Arial" w:hAnsi="Arial" w:cs="Arial"/>
                <w:color w:val="auto"/>
                <w:szCs w:val="24"/>
              </w:rPr>
            </w:pPr>
            <w:r w:rsidRPr="4EF3FE78">
              <w:rPr>
                <w:rFonts w:ascii="Arial" w:eastAsia="Arial" w:hAnsi="Arial" w:cs="Arial"/>
                <w:color w:val="auto"/>
                <w:szCs w:val="24"/>
              </w:rPr>
              <w:t>Description of facility’s activity</w:t>
            </w:r>
          </w:p>
        </w:tc>
        <w:tc>
          <w:tcPr>
            <w:tcW w:w="1728" w:type="dxa"/>
            <w:vAlign w:val="center"/>
          </w:tcPr>
          <w:p w14:paraId="7A9A3890" w14:textId="77777777" w:rsidR="00EF3615" w:rsidRPr="008D76C6" w:rsidRDefault="00EF3615" w:rsidP="4EF3FE78">
            <w:pPr>
              <w:spacing w:before="0" w:after="0"/>
              <w:rPr>
                <w:rFonts w:ascii="Arial" w:eastAsia="Arial" w:hAnsi="Arial" w:cs="Arial"/>
                <w:color w:val="auto"/>
                <w:szCs w:val="24"/>
              </w:rPr>
            </w:pPr>
          </w:p>
        </w:tc>
      </w:tr>
      <w:tr w:rsidR="00EF3615" w:rsidRPr="008D76C6" w14:paraId="00322369" w14:textId="77777777" w:rsidTr="4EF3FE78">
        <w:trPr>
          <w:trHeight w:val="360"/>
        </w:trPr>
        <w:tc>
          <w:tcPr>
            <w:tcW w:w="6930" w:type="dxa"/>
            <w:vAlign w:val="center"/>
          </w:tcPr>
          <w:p w14:paraId="7F0AD637" w14:textId="77777777" w:rsidR="00EF3615" w:rsidRPr="00630BC0" w:rsidRDefault="00EF3615" w:rsidP="4EF3FE78">
            <w:pPr>
              <w:pStyle w:val="ListParagraph"/>
              <w:numPr>
                <w:ilvl w:val="0"/>
                <w:numId w:val="6"/>
              </w:numPr>
              <w:spacing w:before="0" w:after="0"/>
              <w:rPr>
                <w:rFonts w:ascii="Arial" w:eastAsia="Arial" w:hAnsi="Arial" w:cs="Arial"/>
                <w:color w:val="auto"/>
                <w:szCs w:val="24"/>
              </w:rPr>
            </w:pPr>
            <w:r w:rsidRPr="4EF3FE78">
              <w:rPr>
                <w:rFonts w:ascii="Arial" w:eastAsia="Arial" w:hAnsi="Arial" w:cs="Arial"/>
                <w:color w:val="auto"/>
                <w:szCs w:val="24"/>
              </w:rPr>
              <w:t>Description of all beneficial uses at the facility</w:t>
            </w:r>
          </w:p>
        </w:tc>
        <w:tc>
          <w:tcPr>
            <w:tcW w:w="1728" w:type="dxa"/>
            <w:vAlign w:val="center"/>
          </w:tcPr>
          <w:p w14:paraId="5DC8ECD2" w14:textId="77777777" w:rsidR="00EF3615" w:rsidRPr="008D76C6" w:rsidRDefault="00EF3615" w:rsidP="4EF3FE78">
            <w:pPr>
              <w:spacing w:before="0" w:after="0"/>
              <w:rPr>
                <w:rFonts w:ascii="Arial" w:eastAsia="Arial" w:hAnsi="Arial" w:cs="Arial"/>
                <w:color w:val="auto"/>
                <w:szCs w:val="24"/>
              </w:rPr>
            </w:pPr>
          </w:p>
        </w:tc>
      </w:tr>
      <w:tr w:rsidR="00EF3615" w:rsidRPr="008D76C6" w14:paraId="4C0D5237" w14:textId="77777777" w:rsidTr="4EF3FE78">
        <w:trPr>
          <w:trHeight w:val="360"/>
        </w:trPr>
        <w:tc>
          <w:tcPr>
            <w:tcW w:w="6930" w:type="dxa"/>
            <w:vAlign w:val="center"/>
          </w:tcPr>
          <w:p w14:paraId="1E8534EF" w14:textId="77777777" w:rsidR="00EF3615" w:rsidRPr="00630BC0" w:rsidRDefault="00EF3615" w:rsidP="4EF3FE78">
            <w:pPr>
              <w:pStyle w:val="ListParagraph"/>
              <w:numPr>
                <w:ilvl w:val="0"/>
                <w:numId w:val="6"/>
              </w:numPr>
              <w:spacing w:before="0" w:after="0"/>
              <w:rPr>
                <w:rFonts w:ascii="Arial" w:eastAsia="Arial" w:hAnsi="Arial" w:cs="Arial"/>
                <w:color w:val="auto"/>
                <w:szCs w:val="24"/>
              </w:rPr>
            </w:pPr>
            <w:r w:rsidRPr="4EF3FE78">
              <w:rPr>
                <w:rFonts w:ascii="Arial" w:eastAsia="Arial" w:hAnsi="Arial" w:cs="Arial"/>
                <w:color w:val="auto"/>
                <w:szCs w:val="24"/>
              </w:rPr>
              <w:t>Description of water system</w:t>
            </w:r>
          </w:p>
        </w:tc>
        <w:tc>
          <w:tcPr>
            <w:tcW w:w="1728" w:type="dxa"/>
            <w:vAlign w:val="center"/>
          </w:tcPr>
          <w:p w14:paraId="774C7ABB" w14:textId="77777777" w:rsidR="00EF3615" w:rsidRPr="008D76C6" w:rsidRDefault="00EF3615" w:rsidP="4EF3FE78">
            <w:pPr>
              <w:spacing w:before="0" w:after="0"/>
              <w:rPr>
                <w:rFonts w:ascii="Arial" w:eastAsia="Arial" w:hAnsi="Arial" w:cs="Arial"/>
                <w:color w:val="auto"/>
                <w:szCs w:val="24"/>
              </w:rPr>
            </w:pPr>
          </w:p>
        </w:tc>
      </w:tr>
      <w:tr w:rsidR="00EF3615" w:rsidRPr="008D76C6" w14:paraId="03978C45" w14:textId="77777777" w:rsidTr="4EF3FE78">
        <w:trPr>
          <w:trHeight w:val="360"/>
        </w:trPr>
        <w:tc>
          <w:tcPr>
            <w:tcW w:w="6930" w:type="dxa"/>
            <w:vAlign w:val="center"/>
          </w:tcPr>
          <w:p w14:paraId="3617F29B" w14:textId="7FE2E4DE" w:rsidR="00EF3615" w:rsidRPr="00630BC0" w:rsidRDefault="00EF3615" w:rsidP="4EF3FE78">
            <w:pPr>
              <w:pStyle w:val="ListParagraph"/>
              <w:numPr>
                <w:ilvl w:val="0"/>
                <w:numId w:val="6"/>
              </w:numPr>
              <w:spacing w:before="0" w:after="0"/>
              <w:rPr>
                <w:rFonts w:ascii="Arial" w:eastAsia="Arial" w:hAnsi="Arial" w:cs="Arial"/>
                <w:color w:val="auto"/>
                <w:szCs w:val="24"/>
              </w:rPr>
            </w:pPr>
            <w:r w:rsidRPr="4EF3FE78">
              <w:rPr>
                <w:rFonts w:ascii="Arial" w:eastAsia="Arial" w:hAnsi="Arial" w:cs="Arial"/>
                <w:color w:val="auto"/>
                <w:szCs w:val="24"/>
              </w:rPr>
              <w:t xml:space="preserve">Description of water system wells </w:t>
            </w:r>
          </w:p>
        </w:tc>
        <w:tc>
          <w:tcPr>
            <w:tcW w:w="1728" w:type="dxa"/>
            <w:vAlign w:val="center"/>
          </w:tcPr>
          <w:p w14:paraId="4FC2E9FE" w14:textId="77777777" w:rsidR="00EF3615" w:rsidRPr="008D76C6" w:rsidRDefault="00EF3615" w:rsidP="4EF3FE78">
            <w:pPr>
              <w:spacing w:before="0" w:after="0"/>
              <w:rPr>
                <w:rFonts w:ascii="Arial" w:eastAsia="Arial" w:hAnsi="Arial" w:cs="Arial"/>
                <w:color w:val="auto"/>
                <w:szCs w:val="24"/>
              </w:rPr>
            </w:pPr>
          </w:p>
        </w:tc>
      </w:tr>
      <w:tr w:rsidR="00EF3615" w:rsidRPr="008D76C6" w14:paraId="2384C777" w14:textId="77777777" w:rsidTr="4EF3FE78">
        <w:trPr>
          <w:trHeight w:val="360"/>
        </w:trPr>
        <w:tc>
          <w:tcPr>
            <w:tcW w:w="6930" w:type="dxa"/>
            <w:vAlign w:val="center"/>
          </w:tcPr>
          <w:p w14:paraId="67ECE21F" w14:textId="77777777" w:rsidR="00EF3615" w:rsidRPr="00630BC0" w:rsidRDefault="00EF3615" w:rsidP="4EF3FE78">
            <w:pPr>
              <w:pStyle w:val="ListParagraph"/>
              <w:numPr>
                <w:ilvl w:val="0"/>
                <w:numId w:val="6"/>
              </w:numPr>
              <w:spacing w:before="0" w:after="0"/>
              <w:rPr>
                <w:rFonts w:ascii="Arial" w:eastAsia="Arial" w:hAnsi="Arial" w:cs="Arial"/>
                <w:color w:val="auto"/>
                <w:szCs w:val="24"/>
              </w:rPr>
            </w:pPr>
            <w:r w:rsidRPr="4EF3FE78">
              <w:rPr>
                <w:rFonts w:ascii="Arial" w:eastAsia="Arial" w:hAnsi="Arial" w:cs="Arial"/>
                <w:color w:val="auto"/>
                <w:szCs w:val="24"/>
              </w:rPr>
              <w:t>Description of water system uses and operations</w:t>
            </w:r>
          </w:p>
        </w:tc>
        <w:tc>
          <w:tcPr>
            <w:tcW w:w="1728" w:type="dxa"/>
            <w:vAlign w:val="center"/>
          </w:tcPr>
          <w:p w14:paraId="05AB9BCD" w14:textId="77777777" w:rsidR="00EF3615" w:rsidRPr="008D76C6" w:rsidRDefault="00EF3615" w:rsidP="4EF3FE78">
            <w:pPr>
              <w:spacing w:before="0" w:after="0"/>
              <w:rPr>
                <w:rFonts w:ascii="Arial" w:eastAsia="Arial" w:hAnsi="Arial" w:cs="Arial"/>
                <w:color w:val="auto"/>
                <w:szCs w:val="24"/>
              </w:rPr>
            </w:pPr>
          </w:p>
        </w:tc>
      </w:tr>
    </w:tbl>
    <w:p w14:paraId="2C9E3725" w14:textId="3A93076F" w:rsidR="00EF3615" w:rsidRDefault="00EF3615" w:rsidP="4EF3FE78">
      <w:pPr>
        <w:spacing w:before="0" w:after="160" w:line="259" w:lineRule="auto"/>
        <w:rPr>
          <w:rFonts w:ascii="Arial" w:eastAsia="Arial" w:hAnsi="Arial" w:cs="Arial"/>
          <w:b/>
          <w:bCs/>
          <w:szCs w:val="24"/>
        </w:rPr>
      </w:pPr>
    </w:p>
    <w:tbl>
      <w:tblPr>
        <w:tblStyle w:val="TableGrid1"/>
        <w:tblW w:w="8658" w:type="dxa"/>
        <w:tblInd w:w="360" w:type="dxa"/>
        <w:tblLayout w:type="fixed"/>
        <w:tblLook w:val="04A0" w:firstRow="1" w:lastRow="0" w:firstColumn="1" w:lastColumn="0" w:noHBand="0" w:noVBand="1"/>
      </w:tblPr>
      <w:tblGrid>
        <w:gridCol w:w="6930"/>
        <w:gridCol w:w="1728"/>
      </w:tblGrid>
      <w:tr w:rsidR="00EF3615" w:rsidRPr="008D76C6" w14:paraId="48F5851A" w14:textId="77777777" w:rsidTr="4EF3FE78">
        <w:trPr>
          <w:trHeight w:val="360"/>
          <w:tblHeader/>
        </w:trPr>
        <w:tc>
          <w:tcPr>
            <w:tcW w:w="6930" w:type="dxa"/>
            <w:shd w:val="clear" w:color="auto" w:fill="DEEAF6" w:themeFill="accent1" w:themeFillTint="33"/>
            <w:vAlign w:val="center"/>
          </w:tcPr>
          <w:p w14:paraId="54CDCE36" w14:textId="77777777" w:rsidR="00EF3615" w:rsidRPr="008D76C6" w:rsidRDefault="00EF3615"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General Map Information</w:t>
            </w:r>
          </w:p>
        </w:tc>
        <w:tc>
          <w:tcPr>
            <w:tcW w:w="1728" w:type="dxa"/>
            <w:shd w:val="clear" w:color="auto" w:fill="DEEAF6" w:themeFill="accent1" w:themeFillTint="33"/>
            <w:vAlign w:val="center"/>
          </w:tcPr>
          <w:p w14:paraId="766CDA09" w14:textId="05CA4E47" w:rsidR="00EF3615" w:rsidRPr="008D76C6" w:rsidRDefault="3AACFFC7" w:rsidP="4EF3FE78">
            <w:pPr>
              <w:spacing w:before="0" w:after="0"/>
              <w:jc w:val="center"/>
            </w:pPr>
            <w:r w:rsidRPr="4EF3FE78">
              <w:rPr>
                <w:rFonts w:ascii="Arial" w:eastAsia="Arial" w:hAnsi="Arial" w:cs="Arial"/>
                <w:b/>
                <w:bCs/>
                <w:color w:val="auto"/>
                <w:szCs w:val="24"/>
              </w:rPr>
              <w:t>Page Number(s)</w:t>
            </w:r>
          </w:p>
        </w:tc>
      </w:tr>
      <w:tr w:rsidR="00EF3615" w:rsidRPr="008D76C6" w14:paraId="7CE0AF82" w14:textId="77777777" w:rsidTr="4EF3FE78">
        <w:trPr>
          <w:trHeight w:val="360"/>
        </w:trPr>
        <w:tc>
          <w:tcPr>
            <w:tcW w:w="6930" w:type="dxa"/>
            <w:vAlign w:val="center"/>
          </w:tcPr>
          <w:p w14:paraId="0E001DC6" w14:textId="461E2099" w:rsidR="00EF3615" w:rsidRPr="000A7DF0" w:rsidRDefault="00EF3615" w:rsidP="4EF3FE78">
            <w:pPr>
              <w:pStyle w:val="ListParagraph"/>
              <w:numPr>
                <w:ilvl w:val="0"/>
                <w:numId w:val="12"/>
              </w:numPr>
              <w:spacing w:before="0" w:after="0"/>
              <w:rPr>
                <w:rFonts w:ascii="Arial" w:eastAsia="Arial" w:hAnsi="Arial" w:cs="Arial"/>
                <w:color w:val="auto"/>
                <w:szCs w:val="24"/>
              </w:rPr>
            </w:pPr>
            <w:r w:rsidRPr="4EF3FE78">
              <w:rPr>
                <w:rFonts w:ascii="Arial" w:eastAsia="Arial" w:hAnsi="Arial" w:cs="Arial"/>
                <w:color w:val="auto"/>
                <w:szCs w:val="24"/>
              </w:rPr>
              <w:t xml:space="preserve">United States Geological Survey </w:t>
            </w:r>
            <w:r w:rsidR="20509F4C" w:rsidRPr="4EF3FE78">
              <w:rPr>
                <w:rFonts w:ascii="Arial" w:eastAsia="Arial" w:hAnsi="Arial" w:cs="Arial"/>
                <w:color w:val="auto"/>
                <w:szCs w:val="24"/>
              </w:rPr>
              <w:t>7.5-minute</w:t>
            </w:r>
            <w:r w:rsidRPr="4EF3FE78">
              <w:rPr>
                <w:rFonts w:ascii="Arial" w:eastAsia="Arial" w:hAnsi="Arial" w:cs="Arial"/>
                <w:color w:val="auto"/>
                <w:szCs w:val="24"/>
              </w:rPr>
              <w:t xml:space="preserve"> topographic map</w:t>
            </w:r>
          </w:p>
        </w:tc>
        <w:tc>
          <w:tcPr>
            <w:tcW w:w="1728" w:type="dxa"/>
            <w:vAlign w:val="center"/>
          </w:tcPr>
          <w:p w14:paraId="3582FAEA" w14:textId="77777777" w:rsidR="00EF3615" w:rsidRPr="008D76C6" w:rsidRDefault="00EF3615" w:rsidP="4EF3FE78">
            <w:pPr>
              <w:spacing w:before="0" w:after="0"/>
              <w:jc w:val="center"/>
              <w:rPr>
                <w:rFonts w:ascii="Arial" w:eastAsia="Arial" w:hAnsi="Arial" w:cs="Arial"/>
                <w:color w:val="auto"/>
                <w:szCs w:val="24"/>
              </w:rPr>
            </w:pPr>
          </w:p>
        </w:tc>
      </w:tr>
      <w:tr w:rsidR="00EF3615" w:rsidRPr="008D76C6" w14:paraId="61E5AFBF" w14:textId="77777777" w:rsidTr="4EF3FE78">
        <w:trPr>
          <w:trHeight w:val="360"/>
        </w:trPr>
        <w:tc>
          <w:tcPr>
            <w:tcW w:w="6930" w:type="dxa"/>
            <w:vAlign w:val="center"/>
          </w:tcPr>
          <w:p w14:paraId="52B9F986" w14:textId="77777777" w:rsidR="00EF3615" w:rsidRPr="000A7DF0" w:rsidRDefault="00EF3615" w:rsidP="4EF3FE78">
            <w:pPr>
              <w:pStyle w:val="ListParagraph"/>
              <w:numPr>
                <w:ilvl w:val="0"/>
                <w:numId w:val="12"/>
              </w:numPr>
              <w:spacing w:before="0" w:after="0"/>
              <w:rPr>
                <w:rFonts w:ascii="Arial" w:eastAsia="Arial" w:hAnsi="Arial" w:cs="Arial"/>
                <w:color w:val="auto"/>
                <w:szCs w:val="24"/>
              </w:rPr>
            </w:pPr>
            <w:r w:rsidRPr="4EF3FE78">
              <w:rPr>
                <w:rFonts w:ascii="Arial" w:eastAsia="Arial" w:hAnsi="Arial" w:cs="Arial"/>
                <w:color w:val="auto"/>
                <w:szCs w:val="24"/>
              </w:rPr>
              <w:t>Quadrangle Name</w:t>
            </w:r>
          </w:p>
        </w:tc>
        <w:tc>
          <w:tcPr>
            <w:tcW w:w="1728" w:type="dxa"/>
            <w:vAlign w:val="center"/>
          </w:tcPr>
          <w:p w14:paraId="43A667B7" w14:textId="77777777" w:rsidR="00EF3615" w:rsidRPr="008D76C6" w:rsidRDefault="00EF3615" w:rsidP="4EF3FE78">
            <w:pPr>
              <w:spacing w:before="0" w:after="0"/>
              <w:jc w:val="right"/>
              <w:rPr>
                <w:rFonts w:ascii="Arial" w:eastAsia="Arial" w:hAnsi="Arial" w:cs="Arial"/>
                <w:color w:val="auto"/>
                <w:szCs w:val="24"/>
              </w:rPr>
            </w:pPr>
          </w:p>
        </w:tc>
      </w:tr>
      <w:tr w:rsidR="00EF3615" w:rsidRPr="008D76C6" w14:paraId="6B852DF1" w14:textId="77777777" w:rsidTr="4EF3FE78">
        <w:trPr>
          <w:trHeight w:val="360"/>
        </w:trPr>
        <w:tc>
          <w:tcPr>
            <w:tcW w:w="6930" w:type="dxa"/>
            <w:vAlign w:val="center"/>
          </w:tcPr>
          <w:p w14:paraId="43940B2D" w14:textId="77777777" w:rsidR="00EF3615" w:rsidRPr="000A7DF0" w:rsidRDefault="00EF3615" w:rsidP="4EF3FE78">
            <w:pPr>
              <w:pStyle w:val="ListParagraph"/>
              <w:numPr>
                <w:ilvl w:val="0"/>
                <w:numId w:val="12"/>
              </w:numPr>
              <w:spacing w:before="0" w:after="0"/>
              <w:rPr>
                <w:rFonts w:ascii="Arial" w:eastAsia="Arial" w:hAnsi="Arial" w:cs="Arial"/>
                <w:color w:val="auto"/>
                <w:szCs w:val="24"/>
              </w:rPr>
            </w:pPr>
            <w:r w:rsidRPr="4EF3FE78">
              <w:rPr>
                <w:rFonts w:ascii="Arial" w:eastAsia="Arial" w:hAnsi="Arial" w:cs="Arial"/>
                <w:color w:val="auto"/>
                <w:szCs w:val="24"/>
              </w:rPr>
              <w:t>Map Scale</w:t>
            </w:r>
          </w:p>
        </w:tc>
        <w:tc>
          <w:tcPr>
            <w:tcW w:w="1728" w:type="dxa"/>
            <w:vAlign w:val="center"/>
          </w:tcPr>
          <w:p w14:paraId="217DA08E" w14:textId="77777777" w:rsidR="00EF3615" w:rsidRPr="008D76C6" w:rsidRDefault="00EF3615" w:rsidP="4EF3FE78">
            <w:pPr>
              <w:spacing w:before="0" w:after="0"/>
              <w:jc w:val="center"/>
              <w:rPr>
                <w:rFonts w:ascii="Arial" w:eastAsia="Arial" w:hAnsi="Arial" w:cs="Arial"/>
                <w:color w:val="auto"/>
                <w:szCs w:val="24"/>
              </w:rPr>
            </w:pPr>
          </w:p>
        </w:tc>
      </w:tr>
      <w:tr w:rsidR="00EF3615" w:rsidRPr="008D76C6" w14:paraId="3A3FF5D4" w14:textId="77777777" w:rsidTr="4EF3FE78">
        <w:trPr>
          <w:trHeight w:val="360"/>
        </w:trPr>
        <w:tc>
          <w:tcPr>
            <w:tcW w:w="6930" w:type="dxa"/>
            <w:vAlign w:val="center"/>
          </w:tcPr>
          <w:p w14:paraId="6F4065E4" w14:textId="77777777" w:rsidR="00EF3615" w:rsidRPr="000A7DF0" w:rsidRDefault="00EF3615" w:rsidP="4EF3FE78">
            <w:pPr>
              <w:pStyle w:val="ListParagraph"/>
              <w:numPr>
                <w:ilvl w:val="0"/>
                <w:numId w:val="12"/>
              </w:numPr>
              <w:spacing w:before="0" w:after="0"/>
              <w:rPr>
                <w:rFonts w:ascii="Arial" w:eastAsia="Arial" w:hAnsi="Arial" w:cs="Arial"/>
                <w:color w:val="auto"/>
                <w:szCs w:val="24"/>
              </w:rPr>
            </w:pPr>
            <w:r w:rsidRPr="4EF3FE78">
              <w:rPr>
                <w:rFonts w:ascii="Arial" w:eastAsia="Arial" w:hAnsi="Arial" w:cs="Arial"/>
                <w:color w:val="auto"/>
                <w:szCs w:val="24"/>
              </w:rPr>
              <w:t>North arrow</w:t>
            </w:r>
          </w:p>
        </w:tc>
        <w:tc>
          <w:tcPr>
            <w:tcW w:w="1728" w:type="dxa"/>
            <w:vAlign w:val="center"/>
          </w:tcPr>
          <w:p w14:paraId="1491D909" w14:textId="77777777" w:rsidR="00EF3615" w:rsidRPr="008D76C6" w:rsidRDefault="00EF3615" w:rsidP="4EF3FE78">
            <w:pPr>
              <w:spacing w:before="0" w:after="0"/>
              <w:rPr>
                <w:rFonts w:ascii="Arial" w:eastAsia="Arial" w:hAnsi="Arial" w:cs="Arial"/>
                <w:color w:val="auto"/>
                <w:szCs w:val="24"/>
              </w:rPr>
            </w:pPr>
          </w:p>
        </w:tc>
      </w:tr>
      <w:tr w:rsidR="00EF3615" w:rsidRPr="008D76C6" w14:paraId="5A1AD2AC" w14:textId="77777777" w:rsidTr="4EF3FE78">
        <w:trPr>
          <w:trHeight w:val="360"/>
        </w:trPr>
        <w:tc>
          <w:tcPr>
            <w:tcW w:w="6930" w:type="dxa"/>
            <w:vAlign w:val="center"/>
          </w:tcPr>
          <w:p w14:paraId="42C68B66" w14:textId="77777777" w:rsidR="00EF3615" w:rsidRDefault="00EF3615" w:rsidP="4EF3FE78">
            <w:pPr>
              <w:pStyle w:val="ListParagraph"/>
              <w:numPr>
                <w:ilvl w:val="0"/>
                <w:numId w:val="12"/>
              </w:numPr>
              <w:spacing w:before="0" w:after="0"/>
              <w:rPr>
                <w:rFonts w:ascii="Arial" w:eastAsia="Arial" w:hAnsi="Arial" w:cs="Arial"/>
                <w:color w:val="auto"/>
                <w:szCs w:val="24"/>
              </w:rPr>
            </w:pPr>
            <w:r w:rsidRPr="4EF3FE78">
              <w:rPr>
                <w:rFonts w:ascii="Arial" w:eastAsia="Arial" w:hAnsi="Arial" w:cs="Arial"/>
                <w:color w:val="auto"/>
                <w:szCs w:val="24"/>
              </w:rPr>
              <w:t>Location of all wells (existing, proposed, abandoned, out of service)</w:t>
            </w:r>
          </w:p>
        </w:tc>
        <w:tc>
          <w:tcPr>
            <w:tcW w:w="1728" w:type="dxa"/>
            <w:vAlign w:val="center"/>
          </w:tcPr>
          <w:p w14:paraId="55DEA989" w14:textId="77777777" w:rsidR="00EF3615" w:rsidRPr="008D76C6" w:rsidRDefault="00EF3615" w:rsidP="4EF3FE78">
            <w:pPr>
              <w:spacing w:before="0" w:after="0"/>
              <w:rPr>
                <w:rFonts w:ascii="Arial" w:eastAsia="Arial" w:hAnsi="Arial" w:cs="Arial"/>
                <w:color w:val="auto"/>
                <w:szCs w:val="24"/>
              </w:rPr>
            </w:pPr>
          </w:p>
        </w:tc>
      </w:tr>
      <w:tr w:rsidR="00EF3615" w:rsidRPr="008D76C6" w14:paraId="196F6D4C" w14:textId="77777777" w:rsidTr="4EF3FE78">
        <w:trPr>
          <w:trHeight w:val="360"/>
        </w:trPr>
        <w:tc>
          <w:tcPr>
            <w:tcW w:w="6930" w:type="dxa"/>
            <w:vAlign w:val="center"/>
          </w:tcPr>
          <w:p w14:paraId="5210EB85" w14:textId="77777777" w:rsidR="00EF3615" w:rsidRDefault="00EF3615" w:rsidP="4EF3FE78">
            <w:pPr>
              <w:pStyle w:val="ListParagraph"/>
              <w:numPr>
                <w:ilvl w:val="0"/>
                <w:numId w:val="12"/>
              </w:numPr>
              <w:spacing w:before="0" w:after="0"/>
              <w:rPr>
                <w:rFonts w:ascii="Arial" w:eastAsia="Arial" w:hAnsi="Arial" w:cs="Arial"/>
                <w:color w:val="auto"/>
                <w:szCs w:val="24"/>
              </w:rPr>
            </w:pPr>
            <w:r w:rsidRPr="4EF3FE78">
              <w:rPr>
                <w:rFonts w:ascii="Arial" w:eastAsia="Arial" w:hAnsi="Arial" w:cs="Arial"/>
                <w:color w:val="auto"/>
                <w:szCs w:val="24"/>
              </w:rPr>
              <w:t>Location of the facility property boundaries</w:t>
            </w:r>
          </w:p>
        </w:tc>
        <w:tc>
          <w:tcPr>
            <w:tcW w:w="1728" w:type="dxa"/>
            <w:vAlign w:val="center"/>
          </w:tcPr>
          <w:p w14:paraId="6E2841C1" w14:textId="77777777" w:rsidR="00EF3615" w:rsidRPr="008D76C6" w:rsidRDefault="00EF3615" w:rsidP="4EF3FE78">
            <w:pPr>
              <w:spacing w:before="0" w:after="0"/>
              <w:rPr>
                <w:rFonts w:ascii="Arial" w:eastAsia="Arial" w:hAnsi="Arial" w:cs="Arial"/>
                <w:color w:val="auto"/>
                <w:szCs w:val="24"/>
              </w:rPr>
            </w:pPr>
          </w:p>
        </w:tc>
      </w:tr>
      <w:tr w:rsidR="00EF3615" w:rsidRPr="008D76C6" w14:paraId="0F2E703E" w14:textId="77777777" w:rsidTr="4EF3FE78">
        <w:trPr>
          <w:trHeight w:val="360"/>
        </w:trPr>
        <w:tc>
          <w:tcPr>
            <w:tcW w:w="6930" w:type="dxa"/>
            <w:vAlign w:val="center"/>
          </w:tcPr>
          <w:p w14:paraId="62C0AA8A" w14:textId="77777777" w:rsidR="00EF3615" w:rsidRDefault="00EF3615" w:rsidP="4EF3FE78">
            <w:pPr>
              <w:pStyle w:val="ListParagraph"/>
              <w:numPr>
                <w:ilvl w:val="0"/>
                <w:numId w:val="12"/>
              </w:numPr>
              <w:spacing w:before="0" w:after="0"/>
              <w:rPr>
                <w:rFonts w:ascii="Arial" w:eastAsia="Arial" w:hAnsi="Arial" w:cs="Arial"/>
                <w:color w:val="auto"/>
                <w:szCs w:val="24"/>
              </w:rPr>
            </w:pPr>
            <w:r w:rsidRPr="4EF3FE78">
              <w:rPr>
                <w:rFonts w:ascii="Arial" w:eastAsia="Arial" w:hAnsi="Arial" w:cs="Arial"/>
                <w:color w:val="auto"/>
                <w:szCs w:val="24"/>
              </w:rPr>
              <w:t>Location of water supply service area associated with the application</w:t>
            </w:r>
          </w:p>
        </w:tc>
        <w:tc>
          <w:tcPr>
            <w:tcW w:w="1728" w:type="dxa"/>
            <w:vAlign w:val="center"/>
          </w:tcPr>
          <w:p w14:paraId="145B573D" w14:textId="77777777" w:rsidR="00EF3615" w:rsidRPr="008D76C6" w:rsidRDefault="00EF3615" w:rsidP="4EF3FE78">
            <w:pPr>
              <w:spacing w:before="0" w:after="0"/>
              <w:rPr>
                <w:rFonts w:ascii="Arial" w:eastAsia="Arial" w:hAnsi="Arial" w:cs="Arial"/>
                <w:color w:val="auto"/>
                <w:szCs w:val="24"/>
              </w:rPr>
            </w:pPr>
          </w:p>
        </w:tc>
      </w:tr>
      <w:tr w:rsidR="00EF3615" w:rsidRPr="008D76C6" w14:paraId="2273CA4C" w14:textId="77777777" w:rsidTr="4EF3FE78">
        <w:trPr>
          <w:trHeight w:val="360"/>
        </w:trPr>
        <w:tc>
          <w:tcPr>
            <w:tcW w:w="6930" w:type="dxa"/>
            <w:vAlign w:val="center"/>
          </w:tcPr>
          <w:p w14:paraId="0394AD07" w14:textId="77777777" w:rsidR="00EF3615" w:rsidRDefault="00EF3615" w:rsidP="4EF3FE78">
            <w:pPr>
              <w:pStyle w:val="ListParagraph"/>
              <w:numPr>
                <w:ilvl w:val="0"/>
                <w:numId w:val="12"/>
              </w:numPr>
              <w:spacing w:before="0" w:after="0"/>
              <w:rPr>
                <w:rFonts w:ascii="Arial" w:eastAsia="Arial" w:hAnsi="Arial" w:cs="Arial"/>
                <w:color w:val="auto"/>
                <w:szCs w:val="24"/>
              </w:rPr>
            </w:pPr>
            <w:r w:rsidRPr="4EF3FE78">
              <w:rPr>
                <w:rFonts w:ascii="Arial" w:eastAsia="Arial" w:hAnsi="Arial" w:cs="Arial"/>
                <w:color w:val="auto"/>
                <w:szCs w:val="24"/>
              </w:rPr>
              <w:t>Detailed maps of the well location(s) if needed due to scale of topo map</w:t>
            </w:r>
          </w:p>
        </w:tc>
        <w:tc>
          <w:tcPr>
            <w:tcW w:w="1728" w:type="dxa"/>
            <w:vAlign w:val="center"/>
          </w:tcPr>
          <w:p w14:paraId="79BEA95A" w14:textId="77777777" w:rsidR="00EF3615" w:rsidRPr="008D76C6" w:rsidRDefault="00EF3615" w:rsidP="4EF3FE78">
            <w:pPr>
              <w:spacing w:before="0" w:after="0"/>
              <w:rPr>
                <w:rFonts w:ascii="Arial" w:eastAsia="Arial" w:hAnsi="Arial" w:cs="Arial"/>
                <w:color w:val="auto"/>
                <w:szCs w:val="24"/>
              </w:rPr>
            </w:pPr>
          </w:p>
        </w:tc>
      </w:tr>
    </w:tbl>
    <w:p w14:paraId="4F248EF7" w14:textId="51833F10" w:rsidR="00EF3615" w:rsidRDefault="00EF3615" w:rsidP="4EF3FE78">
      <w:pPr>
        <w:spacing w:after="240"/>
        <w:ind w:left="360"/>
        <w:rPr>
          <w:rFonts w:ascii="Arial" w:eastAsia="Arial" w:hAnsi="Arial" w:cs="Arial"/>
          <w:color w:val="auto"/>
          <w:szCs w:val="24"/>
        </w:rPr>
      </w:pPr>
      <w:r w:rsidRPr="4EF3FE78">
        <w:rPr>
          <w:rFonts w:ascii="Arial" w:eastAsia="Arial" w:hAnsi="Arial" w:cs="Arial"/>
          <w:color w:val="auto"/>
          <w:szCs w:val="24"/>
        </w:rPr>
        <w:t>This portion of the application submittal may be waived at the pre-application meeting if there are no planned modifications to the system including new wells and satisfactory maps and drawings are on file with the Department. Check the boxes below as appropriate if this information was waived at the pre-application meeting.</w:t>
      </w:r>
    </w:p>
    <w:p w14:paraId="488D6CE7" w14:textId="111653CA" w:rsidR="00EF3615" w:rsidRDefault="00270888" w:rsidP="4EF3FE78">
      <w:pPr>
        <w:spacing w:after="240"/>
        <w:ind w:left="360"/>
        <w:rPr>
          <w:rFonts w:ascii="Arial" w:eastAsia="Arial" w:hAnsi="Arial" w:cs="Arial"/>
          <w:color w:val="auto"/>
          <w:szCs w:val="24"/>
        </w:rPr>
      </w:pPr>
      <w:sdt>
        <w:sdtPr>
          <w:rPr>
            <w:rFonts w:eastAsia="Calibri"/>
            <w:color w:val="auto"/>
            <w:sz w:val="22"/>
            <w:szCs w:val="22"/>
          </w:rPr>
          <w:id w:val="117191681"/>
          <w:placeholder>
            <w:docPart w:val="DefaultPlaceholder_1081868574"/>
          </w:placeholder>
          <w14:checkbox>
            <w14:checked w14:val="0"/>
            <w14:checkedState w14:val="2612" w14:font="MS Gothic"/>
            <w14:uncheckedState w14:val="2610" w14:font="MS Gothic"/>
          </w14:checkbox>
        </w:sdtPr>
        <w:sdtEndPr/>
        <w:sdtContent>
          <w:r w:rsidR="00EF3615">
            <w:rPr>
              <w:rFonts w:ascii="MS Gothic" w:eastAsia="MS Gothic" w:hAnsi="MS Gothic"/>
              <w:color w:val="auto"/>
              <w:sz w:val="22"/>
              <w:szCs w:val="22"/>
            </w:rPr>
            <w:t>☐</w:t>
          </w:r>
        </w:sdtContent>
      </w:sdt>
      <w:r w:rsidR="00EF3615">
        <w:rPr>
          <w:rFonts w:eastAsia="Calibri"/>
          <w:color w:val="auto"/>
          <w:sz w:val="22"/>
          <w:szCs w:val="22"/>
        </w:rPr>
        <w:t xml:space="preserve"> </w:t>
      </w:r>
      <w:r w:rsidR="00EF3615" w:rsidRPr="4EF3FE78">
        <w:rPr>
          <w:rFonts w:ascii="Arial" w:eastAsia="Arial" w:hAnsi="Arial" w:cs="Arial"/>
          <w:color w:val="auto"/>
          <w:szCs w:val="24"/>
        </w:rPr>
        <w:t>Requirement for United Stat</w:t>
      </w:r>
      <w:r w:rsidR="00066DFA" w:rsidRPr="4EF3FE78">
        <w:rPr>
          <w:rFonts w:ascii="Arial" w:eastAsia="Arial" w:hAnsi="Arial" w:cs="Arial"/>
          <w:color w:val="auto"/>
          <w:szCs w:val="24"/>
        </w:rPr>
        <w:t>es Geological Survey map waived</w:t>
      </w:r>
      <w:r w:rsidR="00366897" w:rsidRPr="4EF3FE78">
        <w:rPr>
          <w:rFonts w:ascii="Arial" w:eastAsia="Arial" w:hAnsi="Arial" w:cs="Arial"/>
          <w:color w:val="auto"/>
          <w:szCs w:val="24"/>
        </w:rPr>
        <w:t xml:space="preserve"> by DEQ at </w:t>
      </w:r>
      <w:r w:rsidR="3539642F" w:rsidRPr="4EF3FE78">
        <w:rPr>
          <w:rFonts w:ascii="Arial" w:eastAsia="Arial" w:hAnsi="Arial" w:cs="Arial"/>
          <w:color w:val="auto"/>
          <w:szCs w:val="24"/>
        </w:rPr>
        <w:t xml:space="preserve">       </w:t>
      </w:r>
      <w:r w:rsidR="001D4A0F">
        <w:tab/>
      </w:r>
      <w:r w:rsidR="3539642F" w:rsidRPr="4EF3FE78">
        <w:rPr>
          <w:rFonts w:ascii="Arial" w:eastAsia="Arial" w:hAnsi="Arial" w:cs="Arial"/>
          <w:color w:val="auto"/>
          <w:szCs w:val="24"/>
        </w:rPr>
        <w:t xml:space="preserve">    </w:t>
      </w:r>
      <w:r w:rsidR="00366897" w:rsidRPr="4EF3FE78">
        <w:rPr>
          <w:rFonts w:ascii="Arial" w:eastAsia="Arial" w:hAnsi="Arial" w:cs="Arial"/>
          <w:color w:val="auto"/>
          <w:szCs w:val="24"/>
        </w:rPr>
        <w:t>pre-application meeting</w:t>
      </w:r>
      <w:r w:rsidR="00FA0527" w:rsidRPr="4EF3FE78">
        <w:rPr>
          <w:rFonts w:ascii="Arial" w:eastAsia="Arial" w:hAnsi="Arial" w:cs="Arial"/>
          <w:color w:val="auto"/>
          <w:szCs w:val="24"/>
        </w:rPr>
        <w:t>.</w:t>
      </w:r>
      <w:r w:rsidR="00FA0527">
        <w:rPr>
          <w:rFonts w:eastAsia="Calibri"/>
          <w:color w:val="auto"/>
          <w:sz w:val="22"/>
          <w:szCs w:val="22"/>
        </w:rPr>
        <w:t xml:space="preserve"> </w:t>
      </w:r>
    </w:p>
    <w:p w14:paraId="3590EF99" w14:textId="10E76049" w:rsidR="00EF3615" w:rsidRDefault="00270888" w:rsidP="4EF3FE78">
      <w:pPr>
        <w:spacing w:before="0" w:after="160" w:line="259" w:lineRule="auto"/>
        <w:ind w:firstLine="360"/>
        <w:rPr>
          <w:rFonts w:ascii="Arial" w:eastAsia="Arial" w:hAnsi="Arial" w:cs="Arial"/>
          <w:color w:val="auto"/>
          <w:szCs w:val="24"/>
        </w:rPr>
      </w:pPr>
      <w:sdt>
        <w:sdtPr>
          <w:rPr>
            <w:rFonts w:eastAsia="Calibri"/>
            <w:color w:val="auto"/>
            <w:sz w:val="22"/>
            <w:szCs w:val="22"/>
          </w:rPr>
          <w:id w:val="1526590774"/>
          <w:placeholder>
            <w:docPart w:val="DefaultPlaceholder_1081868574"/>
          </w:placeholder>
          <w14:checkbox>
            <w14:checked w14:val="0"/>
            <w14:checkedState w14:val="2612" w14:font="MS Gothic"/>
            <w14:uncheckedState w14:val="2610" w14:font="MS Gothic"/>
          </w14:checkbox>
        </w:sdtPr>
        <w:sdtEndPr/>
        <w:sdtContent>
          <w:r w:rsidR="00E112D2">
            <w:rPr>
              <w:rFonts w:ascii="MS Gothic" w:eastAsia="MS Gothic" w:hAnsi="MS Gothic"/>
              <w:color w:val="auto"/>
              <w:sz w:val="22"/>
              <w:szCs w:val="22"/>
            </w:rPr>
            <w:t>☐</w:t>
          </w:r>
        </w:sdtContent>
      </w:sdt>
      <w:r w:rsidR="00EF3615">
        <w:rPr>
          <w:rFonts w:eastAsia="Calibri"/>
          <w:color w:val="auto"/>
          <w:sz w:val="22"/>
          <w:szCs w:val="22"/>
        </w:rPr>
        <w:t xml:space="preserve"> </w:t>
      </w:r>
      <w:r w:rsidR="00EF3615" w:rsidRPr="4EF3FE78">
        <w:rPr>
          <w:rFonts w:ascii="Arial" w:eastAsia="Arial" w:hAnsi="Arial" w:cs="Arial"/>
          <w:color w:val="auto"/>
          <w:szCs w:val="24"/>
        </w:rPr>
        <w:t>Requirement f</w:t>
      </w:r>
      <w:r w:rsidR="00066DFA" w:rsidRPr="4EF3FE78">
        <w:rPr>
          <w:rFonts w:ascii="Arial" w:eastAsia="Arial" w:hAnsi="Arial" w:cs="Arial"/>
          <w:color w:val="auto"/>
          <w:szCs w:val="24"/>
        </w:rPr>
        <w:t xml:space="preserve">or detailed </w:t>
      </w:r>
      <w:r w:rsidR="009513F1" w:rsidRPr="4EF3FE78">
        <w:rPr>
          <w:rFonts w:ascii="Arial" w:eastAsia="Arial" w:hAnsi="Arial" w:cs="Arial"/>
          <w:color w:val="auto"/>
          <w:szCs w:val="24"/>
        </w:rPr>
        <w:t>well location map</w:t>
      </w:r>
      <w:r w:rsidR="00066DFA" w:rsidRPr="4EF3FE78">
        <w:rPr>
          <w:rFonts w:ascii="Arial" w:eastAsia="Arial" w:hAnsi="Arial" w:cs="Arial"/>
          <w:color w:val="auto"/>
          <w:szCs w:val="24"/>
        </w:rPr>
        <w:t xml:space="preserve"> waived by DEQ at pre-application </w:t>
      </w:r>
      <w:r w:rsidR="0AACBB8A" w:rsidRPr="4EF3FE78">
        <w:rPr>
          <w:rFonts w:ascii="Arial" w:eastAsia="Arial" w:hAnsi="Arial" w:cs="Arial"/>
          <w:color w:val="auto"/>
          <w:szCs w:val="24"/>
        </w:rPr>
        <w:t xml:space="preserve"> </w:t>
      </w:r>
      <w:r w:rsidR="72F6651D" w:rsidRPr="4EF3FE78">
        <w:rPr>
          <w:rFonts w:ascii="Arial" w:eastAsia="Arial" w:hAnsi="Arial" w:cs="Arial"/>
          <w:color w:val="auto"/>
          <w:szCs w:val="24"/>
        </w:rPr>
        <w:t xml:space="preserve">   </w:t>
      </w:r>
      <w:r w:rsidR="001D4A0F">
        <w:tab/>
      </w:r>
      <w:r w:rsidR="00066DFA" w:rsidRPr="4EF3FE78">
        <w:rPr>
          <w:rFonts w:ascii="Arial" w:eastAsia="Arial" w:hAnsi="Arial" w:cs="Arial"/>
          <w:color w:val="auto"/>
          <w:szCs w:val="24"/>
        </w:rPr>
        <w:t>meeting.</w:t>
      </w:r>
    </w:p>
    <w:p w14:paraId="01BFD18C" w14:textId="13D783A2" w:rsidR="00841028" w:rsidRPr="002040EC" w:rsidRDefault="00841028" w:rsidP="4EF3FE78">
      <w:pPr>
        <w:pStyle w:val="ListParagraph"/>
        <w:numPr>
          <w:ilvl w:val="0"/>
          <w:numId w:val="2"/>
        </w:numPr>
        <w:spacing w:before="0" w:after="160" w:line="259" w:lineRule="auto"/>
        <w:rPr>
          <w:rFonts w:ascii="Arial" w:eastAsia="Arial" w:hAnsi="Arial" w:cs="Arial"/>
          <w:szCs w:val="24"/>
        </w:rPr>
      </w:pPr>
      <w:r w:rsidRPr="4EF3FE78">
        <w:rPr>
          <w:rFonts w:ascii="Arial" w:eastAsia="Arial" w:hAnsi="Arial" w:cs="Arial"/>
          <w:b/>
          <w:bCs/>
          <w:szCs w:val="24"/>
        </w:rPr>
        <w:t>GEOTECHNICAL INFORMATION</w:t>
      </w:r>
      <w:r w:rsidR="002040EC" w:rsidRPr="4EF3FE78">
        <w:rPr>
          <w:rFonts w:ascii="Arial" w:eastAsia="Arial" w:hAnsi="Arial" w:cs="Arial"/>
          <w:b/>
          <w:bCs/>
          <w:szCs w:val="24"/>
        </w:rPr>
        <w:t xml:space="preserve"> </w:t>
      </w:r>
    </w:p>
    <w:tbl>
      <w:tblPr>
        <w:tblStyle w:val="TableGrid1"/>
        <w:tblW w:w="8658" w:type="dxa"/>
        <w:tblInd w:w="360" w:type="dxa"/>
        <w:tblLayout w:type="fixed"/>
        <w:tblLook w:val="04A0" w:firstRow="1" w:lastRow="0" w:firstColumn="1" w:lastColumn="0" w:noHBand="0" w:noVBand="1"/>
      </w:tblPr>
      <w:tblGrid>
        <w:gridCol w:w="6930"/>
        <w:gridCol w:w="1728"/>
      </w:tblGrid>
      <w:tr w:rsidR="00600E86" w:rsidRPr="008D76C6" w14:paraId="085071A7" w14:textId="77777777" w:rsidTr="4EF3FE78">
        <w:trPr>
          <w:trHeight w:val="360"/>
          <w:tblHeader/>
        </w:trPr>
        <w:tc>
          <w:tcPr>
            <w:tcW w:w="6930" w:type="dxa"/>
            <w:shd w:val="clear" w:color="auto" w:fill="DEEAF6" w:themeFill="accent1" w:themeFillTint="33"/>
            <w:vAlign w:val="center"/>
          </w:tcPr>
          <w:p w14:paraId="34830D17" w14:textId="77777777" w:rsidR="00600E86" w:rsidRPr="008D76C6" w:rsidRDefault="00600E86" w:rsidP="4EF3FE78">
            <w:pPr>
              <w:spacing w:before="0" w:after="0"/>
              <w:rPr>
                <w:rFonts w:ascii="Arial" w:eastAsia="Arial" w:hAnsi="Arial" w:cs="Arial"/>
                <w:b/>
                <w:bCs/>
                <w:color w:val="auto"/>
                <w:szCs w:val="24"/>
              </w:rPr>
            </w:pPr>
            <w:r w:rsidRPr="4EF3FE78">
              <w:rPr>
                <w:rFonts w:ascii="Arial" w:eastAsia="Arial" w:hAnsi="Arial" w:cs="Arial"/>
                <w:b/>
                <w:bCs/>
                <w:color w:val="auto"/>
                <w:szCs w:val="24"/>
              </w:rPr>
              <w:lastRenderedPageBreak/>
              <w:t>General Existing Well Information</w:t>
            </w:r>
          </w:p>
        </w:tc>
        <w:tc>
          <w:tcPr>
            <w:tcW w:w="1728" w:type="dxa"/>
            <w:shd w:val="clear" w:color="auto" w:fill="DEEAF6" w:themeFill="accent1" w:themeFillTint="33"/>
            <w:vAlign w:val="center"/>
          </w:tcPr>
          <w:p w14:paraId="2299FB75" w14:textId="5CD8E512" w:rsidR="00600E86" w:rsidRPr="008D76C6" w:rsidRDefault="1F013AF2" w:rsidP="4EF3FE78">
            <w:pPr>
              <w:spacing w:before="0" w:after="0"/>
              <w:jc w:val="center"/>
            </w:pPr>
            <w:r w:rsidRPr="4EF3FE78">
              <w:rPr>
                <w:rFonts w:ascii="Arial" w:eastAsia="Arial" w:hAnsi="Arial" w:cs="Arial"/>
                <w:b/>
                <w:bCs/>
                <w:color w:val="auto"/>
                <w:szCs w:val="24"/>
              </w:rPr>
              <w:t>Page Number(s)</w:t>
            </w:r>
          </w:p>
        </w:tc>
      </w:tr>
      <w:tr w:rsidR="00600E86" w:rsidRPr="008D76C6" w14:paraId="69BC4C8C" w14:textId="77777777" w:rsidTr="4EF3FE78">
        <w:trPr>
          <w:trHeight w:val="360"/>
        </w:trPr>
        <w:tc>
          <w:tcPr>
            <w:tcW w:w="6930" w:type="dxa"/>
            <w:vAlign w:val="center"/>
          </w:tcPr>
          <w:p w14:paraId="1124C559" w14:textId="54745C72" w:rsidR="00600E86" w:rsidRPr="006462E8" w:rsidRDefault="00B13A12" w:rsidP="4EF3FE78">
            <w:pPr>
              <w:pStyle w:val="ListParagraph"/>
              <w:numPr>
                <w:ilvl w:val="0"/>
                <w:numId w:val="13"/>
              </w:numPr>
              <w:spacing w:before="0" w:after="0"/>
              <w:rPr>
                <w:rFonts w:ascii="Arial" w:eastAsia="Arial" w:hAnsi="Arial" w:cs="Arial"/>
                <w:color w:val="auto"/>
                <w:szCs w:val="24"/>
              </w:rPr>
            </w:pPr>
            <w:r w:rsidRPr="4EF3FE78">
              <w:rPr>
                <w:rFonts w:ascii="Arial" w:eastAsia="Arial" w:hAnsi="Arial" w:cs="Arial"/>
                <w:color w:val="auto"/>
                <w:szCs w:val="24"/>
              </w:rPr>
              <w:t>Complete</w:t>
            </w:r>
            <w:r w:rsidR="53A63C42" w:rsidRPr="4EF3FE78">
              <w:rPr>
                <w:rFonts w:ascii="Arial" w:eastAsia="Arial" w:hAnsi="Arial" w:cs="Arial"/>
                <w:color w:val="auto"/>
                <w:szCs w:val="24"/>
              </w:rPr>
              <w:t xml:space="preserve"> and attach</w:t>
            </w:r>
            <w:r w:rsidRPr="4EF3FE78">
              <w:rPr>
                <w:rFonts w:ascii="Arial" w:eastAsia="Arial" w:hAnsi="Arial" w:cs="Arial"/>
                <w:color w:val="auto"/>
                <w:szCs w:val="24"/>
              </w:rPr>
              <w:t xml:space="preserve"> </w:t>
            </w:r>
            <w:r w:rsidR="00600E86" w:rsidRPr="4EF3FE78">
              <w:rPr>
                <w:rFonts w:ascii="Arial" w:eastAsia="Arial" w:hAnsi="Arial" w:cs="Arial"/>
                <w:color w:val="auto"/>
                <w:szCs w:val="24"/>
              </w:rPr>
              <w:t>Exis</w:t>
            </w:r>
            <w:r w:rsidR="502F7968" w:rsidRPr="4EF3FE78">
              <w:rPr>
                <w:rFonts w:ascii="Arial" w:eastAsia="Arial" w:hAnsi="Arial" w:cs="Arial"/>
                <w:color w:val="auto"/>
                <w:szCs w:val="24"/>
              </w:rPr>
              <w:t>ting Well Information Worksheet</w:t>
            </w:r>
            <w:r w:rsidR="00600E86" w:rsidRPr="4EF3FE78">
              <w:rPr>
                <w:rFonts w:ascii="Arial" w:eastAsia="Arial" w:hAnsi="Arial" w:cs="Arial"/>
                <w:color w:val="auto"/>
                <w:szCs w:val="24"/>
              </w:rPr>
              <w:t xml:space="preserve"> for all wells </w:t>
            </w:r>
            <w:r w:rsidR="009513F1" w:rsidRPr="4EF3FE78">
              <w:rPr>
                <w:rFonts w:ascii="Arial" w:eastAsia="Arial" w:hAnsi="Arial" w:cs="Arial"/>
                <w:color w:val="auto"/>
                <w:szCs w:val="24"/>
              </w:rPr>
              <w:t>located at the facility</w:t>
            </w:r>
          </w:p>
        </w:tc>
        <w:tc>
          <w:tcPr>
            <w:tcW w:w="1728" w:type="dxa"/>
            <w:vAlign w:val="center"/>
          </w:tcPr>
          <w:p w14:paraId="4AB3AB37" w14:textId="77777777" w:rsidR="00600E86" w:rsidRPr="008D76C6" w:rsidRDefault="00600E86" w:rsidP="4EF3FE78">
            <w:pPr>
              <w:spacing w:before="0" w:after="0"/>
              <w:jc w:val="center"/>
              <w:rPr>
                <w:rFonts w:ascii="Arial" w:eastAsia="Arial" w:hAnsi="Arial" w:cs="Arial"/>
                <w:color w:val="auto"/>
                <w:szCs w:val="24"/>
              </w:rPr>
            </w:pPr>
          </w:p>
        </w:tc>
      </w:tr>
      <w:tr w:rsidR="00600E86" w:rsidRPr="008D76C6" w14:paraId="35373894" w14:textId="77777777" w:rsidTr="4EF3FE78">
        <w:trPr>
          <w:trHeight w:val="360"/>
        </w:trPr>
        <w:tc>
          <w:tcPr>
            <w:tcW w:w="6930" w:type="dxa"/>
            <w:vAlign w:val="center"/>
          </w:tcPr>
          <w:p w14:paraId="77D18274" w14:textId="296585C3" w:rsidR="00600E86" w:rsidRPr="00572711" w:rsidRDefault="00600E86" w:rsidP="4EF3FE78">
            <w:pPr>
              <w:pStyle w:val="ListParagraph"/>
              <w:numPr>
                <w:ilvl w:val="0"/>
                <w:numId w:val="13"/>
              </w:numPr>
              <w:spacing w:before="0" w:after="0"/>
              <w:rPr>
                <w:rFonts w:ascii="Arial" w:eastAsia="Arial" w:hAnsi="Arial" w:cs="Arial"/>
                <w:color w:val="auto"/>
                <w:szCs w:val="24"/>
              </w:rPr>
            </w:pPr>
            <w:r w:rsidRPr="4EF3FE78">
              <w:rPr>
                <w:rFonts w:ascii="Arial" w:eastAsia="Arial" w:hAnsi="Arial" w:cs="Arial"/>
                <w:color w:val="auto"/>
                <w:szCs w:val="24"/>
              </w:rPr>
              <w:t>Attach water well completion reports</w:t>
            </w:r>
            <w:r w:rsidR="32B8D5C6" w:rsidRPr="4EF3FE78">
              <w:rPr>
                <w:rFonts w:ascii="Arial" w:eastAsia="Arial" w:hAnsi="Arial" w:cs="Arial"/>
                <w:color w:val="auto"/>
                <w:szCs w:val="24"/>
              </w:rPr>
              <w:t xml:space="preserve"> including documentation of abandoned wells</w:t>
            </w:r>
            <w:r w:rsidRPr="4EF3FE78">
              <w:rPr>
                <w:rFonts w:ascii="Arial" w:eastAsia="Arial" w:hAnsi="Arial" w:cs="Arial"/>
                <w:color w:val="auto"/>
                <w:szCs w:val="24"/>
              </w:rPr>
              <w:t>, if available</w:t>
            </w:r>
            <w:r w:rsidR="00FA0527" w:rsidRPr="4EF3FE78">
              <w:rPr>
                <w:rFonts w:ascii="Arial" w:eastAsia="Arial" w:hAnsi="Arial" w:cs="Arial"/>
                <w:color w:val="auto"/>
                <w:szCs w:val="24"/>
              </w:rPr>
              <w:t xml:space="preserve"> (</w:t>
            </w:r>
            <w:r w:rsidR="613CD4DE" w:rsidRPr="4EF3FE78">
              <w:rPr>
                <w:rFonts w:ascii="Arial" w:eastAsia="Arial" w:hAnsi="Arial" w:cs="Arial"/>
                <w:color w:val="auto"/>
                <w:szCs w:val="24"/>
              </w:rPr>
              <w:t>i.e.,</w:t>
            </w:r>
            <w:r w:rsidR="00FA0527" w:rsidRPr="4EF3FE78">
              <w:rPr>
                <w:rFonts w:ascii="Arial" w:eastAsia="Arial" w:hAnsi="Arial" w:cs="Arial"/>
                <w:color w:val="auto"/>
                <w:szCs w:val="24"/>
              </w:rPr>
              <w:t xml:space="preserve"> GW-2 form; GW-5 form)</w:t>
            </w:r>
          </w:p>
        </w:tc>
        <w:tc>
          <w:tcPr>
            <w:tcW w:w="1728" w:type="dxa"/>
            <w:vAlign w:val="center"/>
          </w:tcPr>
          <w:p w14:paraId="3B86960D" w14:textId="77777777" w:rsidR="00600E86" w:rsidRPr="008D76C6" w:rsidRDefault="00600E86" w:rsidP="4EF3FE78">
            <w:pPr>
              <w:spacing w:before="0" w:after="0"/>
              <w:jc w:val="right"/>
              <w:rPr>
                <w:rFonts w:ascii="Arial" w:eastAsia="Arial" w:hAnsi="Arial" w:cs="Arial"/>
                <w:color w:val="auto"/>
                <w:szCs w:val="24"/>
              </w:rPr>
            </w:pPr>
          </w:p>
        </w:tc>
      </w:tr>
      <w:tr w:rsidR="00600E86" w:rsidRPr="008D76C6" w14:paraId="2FA6FFC0" w14:textId="77777777" w:rsidTr="4EF3FE78">
        <w:trPr>
          <w:trHeight w:val="360"/>
        </w:trPr>
        <w:tc>
          <w:tcPr>
            <w:tcW w:w="6930" w:type="dxa"/>
            <w:vAlign w:val="center"/>
          </w:tcPr>
          <w:p w14:paraId="22826706" w14:textId="4E7ABBBB" w:rsidR="00600E86" w:rsidRPr="00572711" w:rsidRDefault="00600E86" w:rsidP="4EF3FE78">
            <w:pPr>
              <w:pStyle w:val="ListParagraph"/>
              <w:numPr>
                <w:ilvl w:val="0"/>
                <w:numId w:val="13"/>
              </w:numPr>
              <w:spacing w:before="0" w:after="0"/>
              <w:rPr>
                <w:rFonts w:ascii="Arial" w:eastAsia="Arial" w:hAnsi="Arial" w:cs="Arial"/>
                <w:color w:val="auto"/>
                <w:szCs w:val="24"/>
              </w:rPr>
            </w:pPr>
            <w:r w:rsidRPr="4EF3FE78">
              <w:rPr>
                <w:rFonts w:ascii="Arial" w:eastAsia="Arial" w:hAnsi="Arial" w:cs="Arial"/>
                <w:color w:val="auto"/>
                <w:szCs w:val="24"/>
              </w:rPr>
              <w:t>Attach geophysical logs, if available or required by</w:t>
            </w:r>
            <w:r w:rsidR="3AE30EE7" w:rsidRPr="4EF3FE78">
              <w:rPr>
                <w:rFonts w:ascii="Arial" w:eastAsia="Arial" w:hAnsi="Arial" w:cs="Arial"/>
                <w:color w:val="auto"/>
                <w:szCs w:val="24"/>
              </w:rPr>
              <w:t xml:space="preserve"> DEQ after</w:t>
            </w:r>
            <w:r w:rsidRPr="4EF3FE78">
              <w:rPr>
                <w:rFonts w:ascii="Arial" w:eastAsia="Arial" w:hAnsi="Arial" w:cs="Arial"/>
                <w:color w:val="auto"/>
                <w:szCs w:val="24"/>
              </w:rPr>
              <w:t xml:space="preserve"> pre-app</w:t>
            </w:r>
            <w:r w:rsidR="3AE30EE7" w:rsidRPr="4EF3FE78">
              <w:rPr>
                <w:rFonts w:ascii="Arial" w:eastAsia="Arial" w:hAnsi="Arial" w:cs="Arial"/>
                <w:color w:val="auto"/>
                <w:szCs w:val="24"/>
              </w:rPr>
              <w:t>lication meeting</w:t>
            </w:r>
          </w:p>
        </w:tc>
        <w:tc>
          <w:tcPr>
            <w:tcW w:w="1728" w:type="dxa"/>
            <w:vAlign w:val="center"/>
          </w:tcPr>
          <w:p w14:paraId="7FB7222C" w14:textId="77777777" w:rsidR="00600E86" w:rsidRPr="008D76C6" w:rsidRDefault="00600E86" w:rsidP="4EF3FE78">
            <w:pPr>
              <w:spacing w:before="0" w:after="0"/>
              <w:jc w:val="center"/>
              <w:rPr>
                <w:rFonts w:ascii="Arial" w:eastAsia="Arial" w:hAnsi="Arial" w:cs="Arial"/>
                <w:color w:val="auto"/>
                <w:szCs w:val="24"/>
              </w:rPr>
            </w:pPr>
          </w:p>
        </w:tc>
      </w:tr>
      <w:tr w:rsidR="00600E86" w:rsidRPr="008D76C6" w14:paraId="642A2B3D" w14:textId="77777777" w:rsidTr="4EF3FE78">
        <w:trPr>
          <w:trHeight w:val="360"/>
        </w:trPr>
        <w:tc>
          <w:tcPr>
            <w:tcW w:w="6930" w:type="dxa"/>
            <w:vAlign w:val="center"/>
          </w:tcPr>
          <w:p w14:paraId="34AE35B4" w14:textId="77777777" w:rsidR="00600E86" w:rsidRPr="00572711" w:rsidRDefault="00600E86" w:rsidP="4EF3FE78">
            <w:pPr>
              <w:pStyle w:val="ListParagraph"/>
              <w:numPr>
                <w:ilvl w:val="0"/>
                <w:numId w:val="13"/>
              </w:numPr>
              <w:spacing w:before="0" w:after="0"/>
              <w:rPr>
                <w:rFonts w:ascii="Arial" w:eastAsia="Arial" w:hAnsi="Arial" w:cs="Arial"/>
                <w:color w:val="auto"/>
                <w:szCs w:val="24"/>
              </w:rPr>
            </w:pPr>
            <w:r w:rsidRPr="4EF3FE78">
              <w:rPr>
                <w:rFonts w:ascii="Arial" w:eastAsia="Arial" w:hAnsi="Arial" w:cs="Arial"/>
                <w:color w:val="auto"/>
                <w:szCs w:val="24"/>
              </w:rPr>
              <w:t>Attach driller’s logs, if available</w:t>
            </w:r>
          </w:p>
        </w:tc>
        <w:tc>
          <w:tcPr>
            <w:tcW w:w="1728" w:type="dxa"/>
            <w:vAlign w:val="center"/>
          </w:tcPr>
          <w:p w14:paraId="1A4F02C6" w14:textId="77777777" w:rsidR="00600E86" w:rsidRPr="008D76C6" w:rsidRDefault="00600E86" w:rsidP="4EF3FE78">
            <w:pPr>
              <w:spacing w:before="0" w:after="0"/>
              <w:rPr>
                <w:rFonts w:ascii="Arial" w:eastAsia="Arial" w:hAnsi="Arial" w:cs="Arial"/>
                <w:color w:val="auto"/>
                <w:szCs w:val="24"/>
              </w:rPr>
            </w:pPr>
          </w:p>
        </w:tc>
      </w:tr>
      <w:tr w:rsidR="00600E86" w:rsidRPr="008D76C6" w14:paraId="10838AE5" w14:textId="77777777" w:rsidTr="4EF3FE78">
        <w:trPr>
          <w:trHeight w:val="360"/>
        </w:trPr>
        <w:tc>
          <w:tcPr>
            <w:tcW w:w="6930" w:type="dxa"/>
            <w:vAlign w:val="center"/>
          </w:tcPr>
          <w:p w14:paraId="40C99DAC" w14:textId="3053D934" w:rsidR="00600E86" w:rsidRPr="00572711" w:rsidRDefault="00600E86" w:rsidP="4EF3FE78">
            <w:pPr>
              <w:pStyle w:val="ListParagraph"/>
              <w:numPr>
                <w:ilvl w:val="0"/>
                <w:numId w:val="13"/>
              </w:numPr>
              <w:spacing w:before="0" w:after="0"/>
              <w:rPr>
                <w:rFonts w:ascii="Arial" w:eastAsia="Arial" w:hAnsi="Arial" w:cs="Arial"/>
                <w:color w:val="auto"/>
                <w:szCs w:val="24"/>
              </w:rPr>
            </w:pPr>
            <w:r w:rsidRPr="4EF3FE78">
              <w:rPr>
                <w:rFonts w:ascii="Arial" w:eastAsia="Arial" w:hAnsi="Arial" w:cs="Arial"/>
                <w:color w:val="auto"/>
                <w:szCs w:val="24"/>
              </w:rPr>
              <w:t>Attach aquifer testing, if available or required during</w:t>
            </w:r>
            <w:r w:rsidR="3AE30EE7" w:rsidRPr="4EF3FE78">
              <w:rPr>
                <w:rFonts w:ascii="Arial" w:eastAsia="Arial" w:hAnsi="Arial" w:cs="Arial"/>
                <w:color w:val="auto"/>
                <w:szCs w:val="24"/>
              </w:rPr>
              <w:t xml:space="preserve"> by DEQ</w:t>
            </w:r>
            <w:r w:rsidRPr="4EF3FE78">
              <w:rPr>
                <w:rFonts w:ascii="Arial" w:eastAsia="Arial" w:hAnsi="Arial" w:cs="Arial"/>
                <w:color w:val="auto"/>
                <w:szCs w:val="24"/>
              </w:rPr>
              <w:t xml:space="preserve"> pre-app</w:t>
            </w:r>
            <w:r w:rsidR="3AE30EE7" w:rsidRPr="4EF3FE78">
              <w:rPr>
                <w:rFonts w:ascii="Arial" w:eastAsia="Arial" w:hAnsi="Arial" w:cs="Arial"/>
                <w:color w:val="auto"/>
                <w:szCs w:val="24"/>
              </w:rPr>
              <w:t>lication meeting</w:t>
            </w:r>
          </w:p>
        </w:tc>
        <w:tc>
          <w:tcPr>
            <w:tcW w:w="1728" w:type="dxa"/>
            <w:vAlign w:val="center"/>
          </w:tcPr>
          <w:p w14:paraId="11B2B983" w14:textId="77777777" w:rsidR="00600E86" w:rsidRPr="008D76C6" w:rsidRDefault="00600E86" w:rsidP="4EF3FE78">
            <w:pPr>
              <w:spacing w:before="0" w:after="0"/>
              <w:rPr>
                <w:rFonts w:ascii="Arial" w:eastAsia="Arial" w:hAnsi="Arial" w:cs="Arial"/>
                <w:color w:val="auto"/>
                <w:szCs w:val="24"/>
              </w:rPr>
            </w:pPr>
          </w:p>
        </w:tc>
      </w:tr>
      <w:tr w:rsidR="00600E86" w:rsidRPr="008D76C6" w14:paraId="28E6A82A" w14:textId="77777777" w:rsidTr="4EF3FE78">
        <w:trPr>
          <w:trHeight w:val="360"/>
        </w:trPr>
        <w:tc>
          <w:tcPr>
            <w:tcW w:w="6930" w:type="dxa"/>
            <w:vAlign w:val="center"/>
          </w:tcPr>
          <w:p w14:paraId="21741E6D" w14:textId="77777777" w:rsidR="00600E86" w:rsidRPr="00572711" w:rsidRDefault="00600E86" w:rsidP="4EF3FE78">
            <w:pPr>
              <w:pStyle w:val="ListParagraph"/>
              <w:numPr>
                <w:ilvl w:val="0"/>
                <w:numId w:val="13"/>
              </w:numPr>
              <w:spacing w:before="0" w:after="0"/>
              <w:rPr>
                <w:rFonts w:ascii="Arial" w:eastAsia="Arial" w:hAnsi="Arial" w:cs="Arial"/>
                <w:color w:val="auto"/>
                <w:szCs w:val="24"/>
              </w:rPr>
            </w:pPr>
            <w:r w:rsidRPr="4EF3FE78">
              <w:rPr>
                <w:rFonts w:ascii="Arial" w:eastAsia="Arial" w:hAnsi="Arial" w:cs="Arial"/>
                <w:color w:val="auto"/>
                <w:szCs w:val="24"/>
              </w:rPr>
              <w:t>Provide pump settings with source documentation</w:t>
            </w:r>
          </w:p>
        </w:tc>
        <w:tc>
          <w:tcPr>
            <w:tcW w:w="1728" w:type="dxa"/>
            <w:vAlign w:val="center"/>
          </w:tcPr>
          <w:p w14:paraId="7EC00E04" w14:textId="77777777" w:rsidR="00600E86" w:rsidRPr="008D76C6" w:rsidRDefault="00600E86" w:rsidP="4EF3FE78">
            <w:pPr>
              <w:spacing w:before="0" w:after="0"/>
              <w:rPr>
                <w:rFonts w:ascii="Arial" w:eastAsia="Arial" w:hAnsi="Arial" w:cs="Arial"/>
                <w:color w:val="auto"/>
                <w:szCs w:val="24"/>
              </w:rPr>
            </w:pPr>
          </w:p>
        </w:tc>
      </w:tr>
      <w:tr w:rsidR="003E401B" w:rsidRPr="008D76C6" w14:paraId="24E8412A" w14:textId="77777777" w:rsidTr="4EF3FE78">
        <w:trPr>
          <w:trHeight w:val="360"/>
        </w:trPr>
        <w:tc>
          <w:tcPr>
            <w:tcW w:w="6930" w:type="dxa"/>
            <w:shd w:val="clear" w:color="auto" w:fill="DEEAF6" w:themeFill="accent1" w:themeFillTint="33"/>
            <w:vAlign w:val="center"/>
          </w:tcPr>
          <w:p w14:paraId="4E08539A" w14:textId="2D4D7B7F" w:rsidR="003E401B" w:rsidRPr="003E401B" w:rsidRDefault="003E401B"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If Items 2-6 are not available, provide the information below:</w:t>
            </w:r>
          </w:p>
        </w:tc>
        <w:tc>
          <w:tcPr>
            <w:tcW w:w="1728" w:type="dxa"/>
            <w:vAlign w:val="center"/>
          </w:tcPr>
          <w:p w14:paraId="307C201A" w14:textId="77777777" w:rsidR="003E401B" w:rsidRPr="008D76C6" w:rsidRDefault="003E401B" w:rsidP="4EF3FE78">
            <w:pPr>
              <w:spacing w:before="0" w:after="0"/>
              <w:rPr>
                <w:rFonts w:ascii="Arial" w:eastAsia="Arial" w:hAnsi="Arial" w:cs="Arial"/>
                <w:color w:val="auto"/>
                <w:szCs w:val="24"/>
              </w:rPr>
            </w:pPr>
          </w:p>
        </w:tc>
      </w:tr>
      <w:tr w:rsidR="00600E86" w:rsidRPr="008D76C6" w14:paraId="4456939E" w14:textId="77777777" w:rsidTr="4EF3FE78">
        <w:trPr>
          <w:trHeight w:val="360"/>
        </w:trPr>
        <w:tc>
          <w:tcPr>
            <w:tcW w:w="6930" w:type="dxa"/>
            <w:vAlign w:val="center"/>
          </w:tcPr>
          <w:p w14:paraId="4A06A22E" w14:textId="3668C241" w:rsidR="00600E86" w:rsidRDefault="00600E86" w:rsidP="4EF3FE78">
            <w:pPr>
              <w:pStyle w:val="ListParagraph"/>
              <w:numPr>
                <w:ilvl w:val="0"/>
                <w:numId w:val="13"/>
              </w:numPr>
              <w:spacing w:before="0" w:after="0"/>
              <w:rPr>
                <w:rFonts w:ascii="Arial" w:eastAsia="Arial" w:hAnsi="Arial" w:cs="Arial"/>
                <w:color w:val="auto"/>
                <w:szCs w:val="24"/>
              </w:rPr>
            </w:pPr>
            <w:r w:rsidRPr="4EF3FE78">
              <w:rPr>
                <w:rFonts w:ascii="Arial" w:eastAsia="Arial" w:hAnsi="Arial" w:cs="Arial"/>
                <w:color w:val="auto"/>
                <w:szCs w:val="24"/>
              </w:rPr>
              <w:t>Description of any apparent gravel packing/other construction concerns</w:t>
            </w:r>
          </w:p>
        </w:tc>
        <w:tc>
          <w:tcPr>
            <w:tcW w:w="1728" w:type="dxa"/>
            <w:vAlign w:val="center"/>
          </w:tcPr>
          <w:p w14:paraId="7B88A609" w14:textId="77777777" w:rsidR="00600E86" w:rsidRPr="008D76C6" w:rsidRDefault="00600E86" w:rsidP="4EF3FE78">
            <w:pPr>
              <w:spacing w:before="0" w:after="0"/>
              <w:rPr>
                <w:rFonts w:ascii="Arial" w:eastAsia="Arial" w:hAnsi="Arial" w:cs="Arial"/>
                <w:color w:val="auto"/>
                <w:szCs w:val="24"/>
              </w:rPr>
            </w:pPr>
          </w:p>
        </w:tc>
      </w:tr>
      <w:tr w:rsidR="00600E86" w:rsidRPr="008D76C6" w14:paraId="05FDD704" w14:textId="77777777" w:rsidTr="4EF3FE78">
        <w:trPr>
          <w:trHeight w:val="360"/>
        </w:trPr>
        <w:tc>
          <w:tcPr>
            <w:tcW w:w="6930" w:type="dxa"/>
            <w:vAlign w:val="center"/>
          </w:tcPr>
          <w:p w14:paraId="4869E10D" w14:textId="77777777" w:rsidR="00600E86" w:rsidRDefault="00600E86" w:rsidP="4EF3FE78">
            <w:pPr>
              <w:pStyle w:val="ListParagraph"/>
              <w:numPr>
                <w:ilvl w:val="0"/>
                <w:numId w:val="13"/>
              </w:numPr>
              <w:spacing w:before="0" w:after="0"/>
              <w:rPr>
                <w:rFonts w:ascii="Arial" w:eastAsia="Arial" w:hAnsi="Arial" w:cs="Arial"/>
                <w:color w:val="auto"/>
                <w:szCs w:val="24"/>
              </w:rPr>
            </w:pPr>
            <w:r w:rsidRPr="4EF3FE78">
              <w:rPr>
                <w:rFonts w:ascii="Arial" w:eastAsia="Arial" w:hAnsi="Arial" w:cs="Arial"/>
                <w:color w:val="auto"/>
                <w:szCs w:val="24"/>
              </w:rPr>
              <w:t>Include camera survey if needed to document well screens/depths</w:t>
            </w:r>
          </w:p>
        </w:tc>
        <w:tc>
          <w:tcPr>
            <w:tcW w:w="1728" w:type="dxa"/>
            <w:vAlign w:val="center"/>
          </w:tcPr>
          <w:p w14:paraId="20EB8298" w14:textId="77777777" w:rsidR="00600E86" w:rsidRPr="008D76C6" w:rsidRDefault="00600E86" w:rsidP="4EF3FE78">
            <w:pPr>
              <w:spacing w:before="0" w:after="0"/>
              <w:rPr>
                <w:rFonts w:ascii="Arial" w:eastAsia="Arial" w:hAnsi="Arial" w:cs="Arial"/>
                <w:color w:val="auto"/>
                <w:szCs w:val="24"/>
              </w:rPr>
            </w:pPr>
          </w:p>
        </w:tc>
      </w:tr>
      <w:tr w:rsidR="00600E86" w:rsidRPr="008D76C6" w14:paraId="568A5005" w14:textId="77777777" w:rsidTr="4EF3FE78">
        <w:trPr>
          <w:trHeight w:val="360"/>
        </w:trPr>
        <w:tc>
          <w:tcPr>
            <w:tcW w:w="6930" w:type="dxa"/>
            <w:vAlign w:val="center"/>
          </w:tcPr>
          <w:p w14:paraId="762E671A" w14:textId="77777777" w:rsidR="00600E86" w:rsidRDefault="00600E86" w:rsidP="4EF3FE78">
            <w:pPr>
              <w:pStyle w:val="ListParagraph"/>
              <w:numPr>
                <w:ilvl w:val="0"/>
                <w:numId w:val="13"/>
              </w:numPr>
              <w:spacing w:before="0" w:after="0"/>
              <w:rPr>
                <w:rFonts w:ascii="Arial" w:eastAsia="Arial" w:hAnsi="Arial" w:cs="Arial"/>
                <w:color w:val="auto"/>
                <w:szCs w:val="24"/>
              </w:rPr>
            </w:pPr>
            <w:r w:rsidRPr="4EF3FE78">
              <w:rPr>
                <w:rFonts w:ascii="Arial" w:eastAsia="Arial" w:hAnsi="Arial" w:cs="Arial"/>
                <w:color w:val="auto"/>
                <w:szCs w:val="24"/>
              </w:rPr>
              <w:t>Description of well screening across multiple aquifers, if applicable</w:t>
            </w:r>
          </w:p>
        </w:tc>
        <w:tc>
          <w:tcPr>
            <w:tcW w:w="1728" w:type="dxa"/>
            <w:vAlign w:val="center"/>
          </w:tcPr>
          <w:p w14:paraId="6D36488E" w14:textId="77777777" w:rsidR="00600E86" w:rsidRPr="008D76C6" w:rsidRDefault="00600E86" w:rsidP="4EF3FE78">
            <w:pPr>
              <w:spacing w:before="0" w:after="0"/>
              <w:rPr>
                <w:rFonts w:ascii="Arial" w:eastAsia="Arial" w:hAnsi="Arial" w:cs="Arial"/>
                <w:color w:val="auto"/>
                <w:szCs w:val="24"/>
              </w:rPr>
            </w:pPr>
          </w:p>
        </w:tc>
      </w:tr>
      <w:tr w:rsidR="00600E86" w:rsidRPr="008D76C6" w14:paraId="4196CE77" w14:textId="77777777" w:rsidTr="4EF3FE78">
        <w:trPr>
          <w:trHeight w:val="360"/>
        </w:trPr>
        <w:tc>
          <w:tcPr>
            <w:tcW w:w="6930" w:type="dxa"/>
            <w:vAlign w:val="center"/>
          </w:tcPr>
          <w:p w14:paraId="132CA0F8" w14:textId="176C2F9F" w:rsidR="00600E86" w:rsidRDefault="4EF3FE78" w:rsidP="4EF3FE78">
            <w:pPr>
              <w:spacing w:before="0" w:after="0"/>
              <w:rPr>
                <w:color w:val="000000" w:themeColor="text1"/>
                <w:szCs w:val="24"/>
              </w:rPr>
            </w:pPr>
            <w:r w:rsidRPr="4EF3FE78">
              <w:rPr>
                <w:rFonts w:ascii="Arial" w:eastAsia="Arial" w:hAnsi="Arial" w:cs="Arial"/>
                <w:color w:val="auto"/>
                <w:szCs w:val="24"/>
              </w:rPr>
              <w:t xml:space="preserve">10. </w:t>
            </w:r>
            <w:r w:rsidR="00600E86" w:rsidRPr="4EF3FE78">
              <w:rPr>
                <w:rFonts w:ascii="Arial" w:eastAsia="Arial" w:hAnsi="Arial" w:cs="Arial"/>
                <w:color w:val="auto"/>
                <w:szCs w:val="24"/>
              </w:rPr>
              <w:t xml:space="preserve">Description of any known </w:t>
            </w:r>
            <w:r w:rsidR="790A36BB" w:rsidRPr="4EF3FE78">
              <w:rPr>
                <w:rFonts w:ascii="Arial" w:eastAsia="Arial" w:hAnsi="Arial" w:cs="Arial"/>
                <w:color w:val="auto"/>
                <w:szCs w:val="24"/>
              </w:rPr>
              <w:t>septic fields</w:t>
            </w:r>
            <w:r w:rsidR="00600E86" w:rsidRPr="4EF3FE78">
              <w:rPr>
                <w:rFonts w:ascii="Arial" w:eastAsia="Arial" w:hAnsi="Arial" w:cs="Arial"/>
                <w:color w:val="auto"/>
                <w:szCs w:val="24"/>
              </w:rPr>
              <w:t xml:space="preserve"> or abandoned </w:t>
            </w:r>
            <w:proofErr w:type="gramStart"/>
            <w:r w:rsidR="71364CDD" w:rsidRPr="4EF3FE78">
              <w:rPr>
                <w:rFonts w:ascii="Arial" w:eastAsia="Arial" w:hAnsi="Arial" w:cs="Arial"/>
                <w:color w:val="auto"/>
                <w:szCs w:val="24"/>
              </w:rPr>
              <w:t xml:space="preserve">wells,   </w:t>
            </w:r>
            <w:proofErr w:type="gramEnd"/>
            <w:r w:rsidR="71364CDD" w:rsidRPr="4EF3FE78">
              <w:rPr>
                <w:rFonts w:ascii="Arial" w:eastAsia="Arial" w:hAnsi="Arial" w:cs="Arial"/>
                <w:color w:val="auto"/>
                <w:szCs w:val="24"/>
              </w:rPr>
              <w:t xml:space="preserve">    </w:t>
            </w:r>
            <w:r w:rsidR="00600E86" w:rsidRPr="4EF3FE78">
              <w:rPr>
                <w:rFonts w:ascii="Arial" w:eastAsia="Arial" w:hAnsi="Arial" w:cs="Arial"/>
                <w:color w:val="auto"/>
                <w:szCs w:val="24"/>
              </w:rPr>
              <w:t>if applicable</w:t>
            </w:r>
          </w:p>
        </w:tc>
        <w:tc>
          <w:tcPr>
            <w:tcW w:w="1728" w:type="dxa"/>
            <w:vAlign w:val="center"/>
          </w:tcPr>
          <w:p w14:paraId="3227F2B5" w14:textId="77777777" w:rsidR="00600E86" w:rsidRPr="008D76C6" w:rsidRDefault="00600E86" w:rsidP="4EF3FE78">
            <w:pPr>
              <w:spacing w:before="0" w:after="0"/>
              <w:rPr>
                <w:rFonts w:ascii="Arial" w:eastAsia="Arial" w:hAnsi="Arial" w:cs="Arial"/>
                <w:color w:val="auto"/>
                <w:szCs w:val="24"/>
              </w:rPr>
            </w:pPr>
          </w:p>
        </w:tc>
      </w:tr>
    </w:tbl>
    <w:p w14:paraId="13E907BD" w14:textId="0154FE93" w:rsidR="00600E86" w:rsidRDefault="00600E86" w:rsidP="4EF3FE78">
      <w:pPr>
        <w:pStyle w:val="ListParagraph"/>
        <w:spacing w:after="240"/>
        <w:ind w:left="360"/>
        <w:rPr>
          <w:rFonts w:ascii="Arial" w:eastAsia="Arial" w:hAnsi="Arial" w:cs="Arial"/>
          <w:szCs w:val="24"/>
        </w:rPr>
      </w:pPr>
      <w:r w:rsidRPr="4EF3FE78">
        <w:rPr>
          <w:rFonts w:ascii="Arial" w:eastAsia="Arial" w:hAnsi="Arial" w:cs="Arial"/>
          <w:b/>
          <w:bCs/>
          <w:szCs w:val="24"/>
        </w:rPr>
        <w:t>For re-applications</w:t>
      </w:r>
      <w:r w:rsidRPr="4EF3FE78">
        <w:rPr>
          <w:rFonts w:ascii="Arial" w:eastAsia="Arial" w:hAnsi="Arial" w:cs="Arial"/>
          <w:szCs w:val="24"/>
        </w:rPr>
        <w:t xml:space="preserve">, check the box below if the pump intake depths have not changed since issuance of the previous permit. If the pump intake depth has changed, then the complete information for that well should be submitted </w:t>
      </w:r>
      <w:r w:rsidR="009513F1" w:rsidRPr="4EF3FE78">
        <w:rPr>
          <w:rFonts w:ascii="Arial" w:eastAsia="Arial" w:hAnsi="Arial" w:cs="Arial"/>
          <w:szCs w:val="24"/>
        </w:rPr>
        <w:t>with</w:t>
      </w:r>
      <w:r w:rsidRPr="4EF3FE78">
        <w:rPr>
          <w:rFonts w:ascii="Arial" w:eastAsia="Arial" w:hAnsi="Arial" w:cs="Arial"/>
          <w:szCs w:val="24"/>
        </w:rPr>
        <w:t xml:space="preserve"> the current pump intake depth.</w:t>
      </w:r>
    </w:p>
    <w:p w14:paraId="6DDA951B" w14:textId="559CC4E3" w:rsidR="00600E86" w:rsidRDefault="00270888" w:rsidP="4EF3FE78">
      <w:pPr>
        <w:spacing w:after="240"/>
        <w:ind w:left="360"/>
        <w:rPr>
          <w:rFonts w:ascii="Arial" w:eastAsia="Arial" w:hAnsi="Arial" w:cs="Arial"/>
          <w:color w:val="auto"/>
          <w:szCs w:val="24"/>
        </w:rPr>
      </w:pPr>
      <w:sdt>
        <w:sdtPr>
          <w:rPr>
            <w:rFonts w:eastAsia="Calibri"/>
            <w:color w:val="auto"/>
            <w:sz w:val="22"/>
            <w:szCs w:val="22"/>
          </w:rPr>
          <w:id w:val="737134489"/>
          <w:placeholder>
            <w:docPart w:val="DefaultPlaceholder_1081868574"/>
          </w:placeholder>
          <w14:checkbox>
            <w14:checked w14:val="0"/>
            <w14:checkedState w14:val="2612" w14:font="MS Gothic"/>
            <w14:uncheckedState w14:val="2610" w14:font="MS Gothic"/>
          </w14:checkbox>
        </w:sdtPr>
        <w:sdtEndPr/>
        <w:sdtContent>
          <w:r w:rsidR="00600E86">
            <w:rPr>
              <w:rFonts w:ascii="MS Gothic" w:eastAsia="MS Gothic" w:hAnsi="MS Gothic"/>
              <w:color w:val="auto"/>
              <w:sz w:val="22"/>
              <w:szCs w:val="22"/>
            </w:rPr>
            <w:t>☐</w:t>
          </w:r>
        </w:sdtContent>
      </w:sdt>
      <w:r w:rsidR="00600E86">
        <w:rPr>
          <w:rFonts w:eastAsia="Calibri"/>
          <w:color w:val="auto"/>
          <w:sz w:val="22"/>
          <w:szCs w:val="22"/>
        </w:rPr>
        <w:t xml:space="preserve"> </w:t>
      </w:r>
      <w:r w:rsidR="00600E86" w:rsidRPr="4EF3FE78">
        <w:rPr>
          <w:rFonts w:ascii="Arial" w:eastAsia="Arial" w:hAnsi="Arial" w:cs="Arial"/>
          <w:color w:val="auto"/>
          <w:szCs w:val="24"/>
        </w:rPr>
        <w:t>Requirement for well construction information waived</w:t>
      </w:r>
      <w:r w:rsidR="004739E1" w:rsidRPr="4EF3FE78">
        <w:rPr>
          <w:rFonts w:ascii="Arial" w:eastAsia="Arial" w:hAnsi="Arial" w:cs="Arial"/>
          <w:color w:val="auto"/>
          <w:szCs w:val="24"/>
        </w:rPr>
        <w:t xml:space="preserve"> by DEQ at pre-application meeting</w:t>
      </w:r>
      <w:r w:rsidR="00600E86" w:rsidRPr="4EF3FE78">
        <w:rPr>
          <w:rFonts w:ascii="Arial" w:eastAsia="Arial" w:hAnsi="Arial" w:cs="Arial"/>
          <w:color w:val="auto"/>
          <w:szCs w:val="24"/>
        </w:rPr>
        <w:t xml:space="preserve">. Note: Completion of the Existing Well Worksheet is </w:t>
      </w:r>
      <w:r w:rsidR="00B13A12" w:rsidRPr="4EF3FE78">
        <w:rPr>
          <w:rFonts w:ascii="Arial" w:eastAsia="Arial" w:hAnsi="Arial" w:cs="Arial"/>
          <w:color w:val="auto"/>
          <w:szCs w:val="24"/>
        </w:rPr>
        <w:t xml:space="preserve">still </w:t>
      </w:r>
      <w:r w:rsidR="00600E86" w:rsidRPr="4EF3FE78">
        <w:rPr>
          <w:rFonts w:ascii="Arial" w:eastAsia="Arial" w:hAnsi="Arial" w:cs="Arial"/>
          <w:color w:val="auto"/>
          <w:szCs w:val="24"/>
        </w:rPr>
        <w:t>required</w:t>
      </w:r>
      <w:r w:rsidR="00B13A12" w:rsidRPr="4EF3FE78">
        <w:rPr>
          <w:rFonts w:ascii="Arial" w:eastAsia="Arial" w:hAnsi="Arial" w:cs="Arial"/>
          <w:color w:val="auto"/>
          <w:szCs w:val="24"/>
        </w:rPr>
        <w:t xml:space="preserve"> even if this box is checked (See #1 in General Existing Well Information table above</w:t>
      </w:r>
      <w:r w:rsidR="00600E86" w:rsidRPr="4EF3FE78">
        <w:rPr>
          <w:rFonts w:ascii="Arial" w:eastAsia="Arial" w:hAnsi="Arial" w:cs="Arial"/>
          <w:color w:val="auto"/>
          <w:szCs w:val="24"/>
        </w:rPr>
        <w:t>.</w:t>
      </w:r>
      <w:r w:rsidR="007470AD" w:rsidRPr="4EF3FE78">
        <w:rPr>
          <w:rFonts w:ascii="Arial" w:eastAsia="Arial" w:hAnsi="Arial" w:cs="Arial"/>
          <w:color w:val="auto"/>
          <w:szCs w:val="24"/>
        </w:rPr>
        <w:t>)</w:t>
      </w:r>
    </w:p>
    <w:p w14:paraId="75971688" w14:textId="77777777" w:rsidR="00600E86" w:rsidRPr="0086569C" w:rsidRDefault="00270888" w:rsidP="4EF3FE78">
      <w:pPr>
        <w:spacing w:after="240"/>
        <w:ind w:left="360"/>
        <w:rPr>
          <w:rFonts w:ascii="Arial" w:eastAsia="Arial" w:hAnsi="Arial" w:cs="Arial"/>
          <w:color w:val="auto"/>
          <w:szCs w:val="24"/>
        </w:rPr>
      </w:pPr>
      <w:sdt>
        <w:sdtPr>
          <w:rPr>
            <w:rFonts w:eastAsia="Calibri"/>
            <w:color w:val="auto"/>
            <w:sz w:val="22"/>
            <w:szCs w:val="22"/>
          </w:rPr>
          <w:id w:val="-1913150888"/>
          <w:placeholder>
            <w:docPart w:val="DefaultPlaceholder_1081868574"/>
          </w:placeholder>
          <w14:checkbox>
            <w14:checked w14:val="0"/>
            <w14:checkedState w14:val="2612" w14:font="MS Gothic"/>
            <w14:uncheckedState w14:val="2610" w14:font="MS Gothic"/>
          </w14:checkbox>
        </w:sdtPr>
        <w:sdtEndPr/>
        <w:sdtContent>
          <w:r w:rsidR="00600E86" w:rsidRPr="008D76C6">
            <w:rPr>
              <w:rFonts w:ascii="Segoe UI Symbol" w:eastAsia="Calibri" w:hAnsi="Segoe UI Symbol" w:cs="Segoe UI Symbol"/>
              <w:color w:val="auto"/>
              <w:sz w:val="22"/>
              <w:szCs w:val="22"/>
            </w:rPr>
            <w:t>☐</w:t>
          </w:r>
        </w:sdtContent>
      </w:sdt>
      <w:r w:rsidR="00600E86">
        <w:rPr>
          <w:rFonts w:eastAsia="Calibri"/>
          <w:color w:val="auto"/>
          <w:sz w:val="22"/>
          <w:szCs w:val="22"/>
        </w:rPr>
        <w:t xml:space="preserve"> </w:t>
      </w:r>
      <w:r w:rsidR="00600E86" w:rsidRPr="4EF3FE78">
        <w:rPr>
          <w:rFonts w:ascii="Arial" w:eastAsia="Arial" w:hAnsi="Arial" w:cs="Arial"/>
          <w:color w:val="auto"/>
          <w:szCs w:val="24"/>
        </w:rPr>
        <w:t>Pump intakes have not changed since previous permit issuance.</w:t>
      </w:r>
    </w:p>
    <w:tbl>
      <w:tblPr>
        <w:tblStyle w:val="TableGrid1"/>
        <w:tblW w:w="8658" w:type="dxa"/>
        <w:tblInd w:w="360" w:type="dxa"/>
        <w:tblLayout w:type="fixed"/>
        <w:tblLook w:val="04A0" w:firstRow="1" w:lastRow="0" w:firstColumn="1" w:lastColumn="0" w:noHBand="0" w:noVBand="1"/>
      </w:tblPr>
      <w:tblGrid>
        <w:gridCol w:w="6930"/>
        <w:gridCol w:w="1728"/>
      </w:tblGrid>
      <w:tr w:rsidR="00FE574A" w:rsidRPr="008D76C6" w14:paraId="1E05763B" w14:textId="77777777" w:rsidTr="4EF3FE78">
        <w:trPr>
          <w:trHeight w:val="360"/>
          <w:tblHeader/>
        </w:trPr>
        <w:tc>
          <w:tcPr>
            <w:tcW w:w="6930" w:type="dxa"/>
            <w:shd w:val="clear" w:color="auto" w:fill="DEEAF6" w:themeFill="accent1" w:themeFillTint="33"/>
            <w:vAlign w:val="center"/>
          </w:tcPr>
          <w:p w14:paraId="1A0A813C" w14:textId="77777777" w:rsidR="00FE574A" w:rsidRPr="008D76C6" w:rsidRDefault="53A63C42"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General Proposed Well Information</w:t>
            </w:r>
          </w:p>
        </w:tc>
        <w:tc>
          <w:tcPr>
            <w:tcW w:w="1728" w:type="dxa"/>
            <w:shd w:val="clear" w:color="auto" w:fill="DEEAF6" w:themeFill="accent1" w:themeFillTint="33"/>
            <w:vAlign w:val="center"/>
          </w:tcPr>
          <w:p w14:paraId="200C96E4" w14:textId="159FD16A" w:rsidR="00FE574A" w:rsidRPr="008D76C6" w:rsidRDefault="621AA6AF" w:rsidP="4EF3FE78">
            <w:pPr>
              <w:spacing w:before="0" w:after="0"/>
              <w:jc w:val="center"/>
            </w:pPr>
            <w:r w:rsidRPr="4EF3FE78">
              <w:rPr>
                <w:rFonts w:ascii="Arial" w:eastAsia="Arial" w:hAnsi="Arial" w:cs="Arial"/>
                <w:b/>
                <w:bCs/>
                <w:color w:val="auto"/>
                <w:szCs w:val="24"/>
              </w:rPr>
              <w:t>Page Number(s)</w:t>
            </w:r>
          </w:p>
        </w:tc>
      </w:tr>
      <w:tr w:rsidR="00FE574A" w:rsidRPr="008D76C6" w14:paraId="4DD35F48" w14:textId="77777777" w:rsidTr="4EF3FE78">
        <w:trPr>
          <w:trHeight w:val="360"/>
        </w:trPr>
        <w:tc>
          <w:tcPr>
            <w:tcW w:w="6930" w:type="dxa"/>
            <w:vAlign w:val="center"/>
          </w:tcPr>
          <w:p w14:paraId="52958143" w14:textId="7E669423" w:rsidR="00FE574A" w:rsidRPr="00A51B34" w:rsidRDefault="53A63C42" w:rsidP="4EF3FE78">
            <w:pPr>
              <w:pStyle w:val="ListParagraph"/>
              <w:numPr>
                <w:ilvl w:val="0"/>
                <w:numId w:val="14"/>
              </w:numPr>
              <w:spacing w:before="0" w:after="0"/>
              <w:rPr>
                <w:rFonts w:ascii="Arial" w:eastAsia="Arial" w:hAnsi="Arial" w:cs="Arial"/>
                <w:color w:val="auto"/>
                <w:szCs w:val="24"/>
              </w:rPr>
            </w:pPr>
            <w:r w:rsidRPr="4EF3FE78">
              <w:rPr>
                <w:rFonts w:ascii="Arial" w:eastAsia="Arial" w:hAnsi="Arial" w:cs="Arial"/>
                <w:color w:val="auto"/>
                <w:szCs w:val="24"/>
              </w:rPr>
              <w:t>Complete and attach Proposed Well Information Worksheet for all wells associated with the application</w:t>
            </w:r>
          </w:p>
        </w:tc>
        <w:tc>
          <w:tcPr>
            <w:tcW w:w="1728" w:type="dxa"/>
            <w:vAlign w:val="center"/>
          </w:tcPr>
          <w:p w14:paraId="4C8CBA49" w14:textId="77777777" w:rsidR="00FE574A" w:rsidRPr="008D76C6" w:rsidRDefault="00FE574A" w:rsidP="4EF3FE78">
            <w:pPr>
              <w:spacing w:before="0" w:after="0"/>
              <w:jc w:val="center"/>
              <w:rPr>
                <w:rFonts w:ascii="Arial" w:eastAsia="Arial" w:hAnsi="Arial" w:cs="Arial"/>
                <w:color w:val="auto"/>
                <w:szCs w:val="24"/>
              </w:rPr>
            </w:pPr>
          </w:p>
        </w:tc>
      </w:tr>
      <w:tr w:rsidR="00FE574A" w:rsidRPr="008D76C6" w14:paraId="7AC05D03" w14:textId="77777777" w:rsidTr="4EF3FE78">
        <w:trPr>
          <w:trHeight w:val="360"/>
        </w:trPr>
        <w:tc>
          <w:tcPr>
            <w:tcW w:w="6930" w:type="dxa"/>
            <w:vAlign w:val="center"/>
          </w:tcPr>
          <w:p w14:paraId="100C8947" w14:textId="77777777" w:rsidR="00FE574A" w:rsidRPr="00A51B34" w:rsidRDefault="53A63C42" w:rsidP="4EF3FE78">
            <w:pPr>
              <w:pStyle w:val="ListParagraph"/>
              <w:numPr>
                <w:ilvl w:val="0"/>
                <w:numId w:val="14"/>
              </w:numPr>
              <w:spacing w:before="0" w:after="0"/>
              <w:rPr>
                <w:rFonts w:ascii="Arial" w:eastAsia="Arial" w:hAnsi="Arial" w:cs="Arial"/>
                <w:color w:val="auto"/>
                <w:szCs w:val="24"/>
              </w:rPr>
            </w:pPr>
            <w:r w:rsidRPr="4EF3FE78">
              <w:rPr>
                <w:rFonts w:ascii="Arial" w:eastAsia="Arial" w:hAnsi="Arial" w:cs="Arial"/>
                <w:color w:val="auto"/>
                <w:szCs w:val="24"/>
              </w:rPr>
              <w:t>Statement of intent to use groundwater as part of a Surface and Groundwater Conjunctive Use system, if applicable</w:t>
            </w:r>
          </w:p>
        </w:tc>
        <w:tc>
          <w:tcPr>
            <w:tcW w:w="1728" w:type="dxa"/>
            <w:vAlign w:val="center"/>
          </w:tcPr>
          <w:p w14:paraId="4BFB1779" w14:textId="77777777" w:rsidR="00FE574A" w:rsidRPr="008D76C6" w:rsidRDefault="00FE574A" w:rsidP="4EF3FE78">
            <w:pPr>
              <w:spacing w:before="0" w:after="0"/>
              <w:jc w:val="center"/>
              <w:rPr>
                <w:rFonts w:ascii="Arial" w:eastAsia="Arial" w:hAnsi="Arial" w:cs="Arial"/>
                <w:color w:val="auto"/>
                <w:szCs w:val="24"/>
              </w:rPr>
            </w:pPr>
          </w:p>
        </w:tc>
      </w:tr>
      <w:tr w:rsidR="00FE574A" w:rsidRPr="008D76C6" w14:paraId="2BA32E49" w14:textId="77777777" w:rsidTr="4EF3FE78">
        <w:trPr>
          <w:trHeight w:val="360"/>
        </w:trPr>
        <w:tc>
          <w:tcPr>
            <w:tcW w:w="6930" w:type="dxa"/>
            <w:vAlign w:val="center"/>
          </w:tcPr>
          <w:p w14:paraId="40BD370C" w14:textId="77777777" w:rsidR="00FE574A" w:rsidRPr="00A51B34" w:rsidRDefault="53A63C42" w:rsidP="4EF3FE78">
            <w:pPr>
              <w:pStyle w:val="ListParagraph"/>
              <w:numPr>
                <w:ilvl w:val="0"/>
                <w:numId w:val="14"/>
              </w:numPr>
              <w:spacing w:before="0" w:after="0"/>
              <w:rPr>
                <w:rFonts w:ascii="Arial" w:eastAsia="Arial" w:hAnsi="Arial" w:cs="Arial"/>
                <w:color w:val="auto"/>
                <w:szCs w:val="24"/>
              </w:rPr>
            </w:pPr>
            <w:r w:rsidRPr="4EF3FE78">
              <w:rPr>
                <w:rFonts w:ascii="Arial" w:eastAsia="Arial" w:hAnsi="Arial" w:cs="Arial"/>
                <w:color w:val="auto"/>
                <w:szCs w:val="24"/>
              </w:rPr>
              <w:t>Statement of intent to use groundwater for supplemental drought relief</w:t>
            </w:r>
          </w:p>
        </w:tc>
        <w:tc>
          <w:tcPr>
            <w:tcW w:w="1728" w:type="dxa"/>
            <w:vAlign w:val="center"/>
          </w:tcPr>
          <w:p w14:paraId="35F5A40C" w14:textId="77777777" w:rsidR="00FE574A" w:rsidRPr="008D76C6" w:rsidRDefault="00FE574A" w:rsidP="4EF3FE78">
            <w:pPr>
              <w:spacing w:before="0" w:after="0"/>
              <w:rPr>
                <w:rFonts w:ascii="Arial" w:eastAsia="Arial" w:hAnsi="Arial" w:cs="Arial"/>
                <w:color w:val="auto"/>
                <w:szCs w:val="24"/>
              </w:rPr>
            </w:pPr>
          </w:p>
        </w:tc>
      </w:tr>
      <w:tr w:rsidR="00FE574A" w:rsidRPr="008D76C6" w14:paraId="0578665C" w14:textId="77777777" w:rsidTr="4EF3FE78">
        <w:trPr>
          <w:trHeight w:val="360"/>
        </w:trPr>
        <w:tc>
          <w:tcPr>
            <w:tcW w:w="6930" w:type="dxa"/>
            <w:vAlign w:val="center"/>
          </w:tcPr>
          <w:p w14:paraId="2E337CC3" w14:textId="77777777" w:rsidR="00FE574A" w:rsidRDefault="53A63C42" w:rsidP="4EF3FE78">
            <w:pPr>
              <w:pStyle w:val="ListParagraph"/>
              <w:numPr>
                <w:ilvl w:val="0"/>
                <w:numId w:val="14"/>
              </w:numPr>
              <w:spacing w:before="0" w:after="0"/>
              <w:rPr>
                <w:rFonts w:ascii="Arial" w:eastAsia="Arial" w:hAnsi="Arial" w:cs="Arial"/>
                <w:color w:val="auto"/>
                <w:szCs w:val="24"/>
              </w:rPr>
            </w:pPr>
            <w:r w:rsidRPr="4EF3FE78">
              <w:rPr>
                <w:rFonts w:ascii="Arial" w:eastAsia="Arial" w:hAnsi="Arial" w:cs="Arial"/>
                <w:color w:val="auto"/>
                <w:szCs w:val="24"/>
              </w:rPr>
              <w:t>Statement of intent to install a new well prior to permit issuance and/or during upcoming permit period</w:t>
            </w:r>
          </w:p>
        </w:tc>
        <w:tc>
          <w:tcPr>
            <w:tcW w:w="1728" w:type="dxa"/>
            <w:vAlign w:val="center"/>
          </w:tcPr>
          <w:p w14:paraId="0846214E" w14:textId="77777777" w:rsidR="00FE574A" w:rsidRPr="008D76C6" w:rsidRDefault="00FE574A" w:rsidP="4EF3FE78">
            <w:pPr>
              <w:spacing w:before="0" w:after="0"/>
              <w:rPr>
                <w:rFonts w:ascii="Arial" w:eastAsia="Arial" w:hAnsi="Arial" w:cs="Arial"/>
                <w:color w:val="auto"/>
                <w:szCs w:val="24"/>
              </w:rPr>
            </w:pPr>
          </w:p>
        </w:tc>
      </w:tr>
    </w:tbl>
    <w:p w14:paraId="6849D29A" w14:textId="7BB0A240" w:rsidR="00841028" w:rsidRDefault="00841028" w:rsidP="4EF3FE78">
      <w:pPr>
        <w:spacing w:before="0" w:after="160" w:line="259" w:lineRule="auto"/>
        <w:rPr>
          <w:rFonts w:ascii="Arial" w:eastAsia="Arial" w:hAnsi="Arial" w:cs="Arial"/>
          <w:b/>
          <w:bCs/>
          <w:szCs w:val="24"/>
        </w:rPr>
      </w:pPr>
    </w:p>
    <w:p w14:paraId="56A1B328" w14:textId="77777777" w:rsidR="00C63E25" w:rsidRPr="008D76C6" w:rsidRDefault="00C63E25" w:rsidP="4EF3FE78">
      <w:pPr>
        <w:pStyle w:val="ListParagraph"/>
        <w:numPr>
          <w:ilvl w:val="0"/>
          <w:numId w:val="2"/>
        </w:numPr>
        <w:spacing w:after="240"/>
        <w:rPr>
          <w:rFonts w:ascii="Arial" w:eastAsia="Arial" w:hAnsi="Arial" w:cs="Arial"/>
          <w:b/>
          <w:bCs/>
          <w:szCs w:val="24"/>
        </w:rPr>
      </w:pPr>
      <w:r w:rsidRPr="4EF3FE78">
        <w:rPr>
          <w:rFonts w:ascii="Arial" w:eastAsia="Arial" w:hAnsi="Arial" w:cs="Arial"/>
          <w:b/>
          <w:bCs/>
          <w:szCs w:val="24"/>
        </w:rPr>
        <w:t>REQUESTED WITHDRAWAL AMOUNT</w:t>
      </w:r>
    </w:p>
    <w:p w14:paraId="1462EFEF" w14:textId="77777777" w:rsidR="00C63E25" w:rsidRDefault="00C63E25" w:rsidP="4EF3FE78">
      <w:pPr>
        <w:spacing w:after="240"/>
        <w:rPr>
          <w:rFonts w:ascii="Arial" w:eastAsia="Arial" w:hAnsi="Arial" w:cs="Arial"/>
          <w:color w:val="auto"/>
          <w:szCs w:val="24"/>
          <w:u w:val="single"/>
        </w:rPr>
      </w:pPr>
      <w:r w:rsidRPr="4EF3FE78">
        <w:rPr>
          <w:rFonts w:ascii="Arial" w:eastAsia="Arial" w:hAnsi="Arial" w:cs="Arial"/>
          <w:color w:val="auto"/>
          <w:szCs w:val="24"/>
        </w:rPr>
        <w:t>Max. Gallons per year:</w:t>
      </w:r>
      <w:r>
        <w:tab/>
      </w:r>
      <w:r>
        <w:tab/>
      </w:r>
      <w:r>
        <w:tab/>
      </w:r>
      <w:r>
        <w:tab/>
      </w:r>
      <w:r>
        <w:tab/>
      </w:r>
      <w:r>
        <w:tab/>
      </w:r>
      <w:r>
        <w:tab/>
      </w:r>
      <w:r>
        <w:tab/>
      </w:r>
      <w:r>
        <w:tab/>
      </w:r>
      <w:r>
        <w:tab/>
      </w:r>
      <w:r>
        <w:tab/>
      </w:r>
    </w:p>
    <w:p w14:paraId="329B549B" w14:textId="77777777" w:rsidR="00C63E25" w:rsidRDefault="00C63E25" w:rsidP="4EF3FE78">
      <w:pPr>
        <w:spacing w:after="240"/>
        <w:rPr>
          <w:rFonts w:ascii="Arial" w:eastAsia="Arial" w:hAnsi="Arial" w:cs="Arial"/>
          <w:color w:val="auto"/>
          <w:szCs w:val="24"/>
          <w:u w:val="single"/>
        </w:rPr>
      </w:pPr>
      <w:r w:rsidRPr="4EF3FE78">
        <w:rPr>
          <w:rFonts w:ascii="Arial" w:eastAsia="Arial" w:hAnsi="Arial" w:cs="Arial"/>
          <w:color w:val="auto"/>
          <w:szCs w:val="24"/>
        </w:rPr>
        <w:t>Max. Gallons per month:</w:t>
      </w:r>
      <w:r>
        <w:tab/>
      </w:r>
      <w:r>
        <w:tab/>
      </w:r>
      <w:r>
        <w:tab/>
      </w:r>
      <w:r>
        <w:tab/>
      </w:r>
      <w:r>
        <w:tab/>
      </w:r>
      <w:r>
        <w:tab/>
      </w:r>
      <w:r>
        <w:tab/>
      </w:r>
      <w:r>
        <w:tab/>
      </w:r>
      <w:r>
        <w:tab/>
      </w:r>
      <w:r>
        <w:tab/>
      </w:r>
    </w:p>
    <w:p w14:paraId="0C097B4E" w14:textId="5C80BE8C" w:rsidR="00C63E25" w:rsidRDefault="00C63E25" w:rsidP="4EF3FE78">
      <w:pPr>
        <w:spacing w:after="240"/>
        <w:rPr>
          <w:rFonts w:ascii="Arial" w:eastAsia="Arial" w:hAnsi="Arial" w:cs="Arial"/>
          <w:color w:val="auto"/>
          <w:szCs w:val="24"/>
        </w:rPr>
      </w:pPr>
      <w:r w:rsidRPr="4EF3FE78">
        <w:rPr>
          <w:rFonts w:ascii="Arial" w:eastAsia="Arial" w:hAnsi="Arial" w:cs="Arial"/>
          <w:color w:val="auto"/>
          <w:szCs w:val="24"/>
        </w:rPr>
        <w:t>Are withdrawal amounts season</w:t>
      </w:r>
      <w:r w:rsidR="007470AD" w:rsidRPr="4EF3FE78">
        <w:rPr>
          <w:rFonts w:ascii="Arial" w:eastAsia="Arial" w:hAnsi="Arial" w:cs="Arial"/>
          <w:color w:val="auto"/>
          <w:szCs w:val="24"/>
        </w:rPr>
        <w:t>al</w:t>
      </w:r>
      <w:r w:rsidRPr="4EF3FE78">
        <w:rPr>
          <w:rFonts w:ascii="Arial" w:eastAsia="Arial" w:hAnsi="Arial" w:cs="Arial"/>
          <w:color w:val="auto"/>
          <w:szCs w:val="24"/>
        </w:rPr>
        <w:t xml:space="preserve"> or </w:t>
      </w:r>
      <w:r w:rsidR="007470AD" w:rsidRPr="4EF3FE78">
        <w:rPr>
          <w:rFonts w:ascii="Arial" w:eastAsia="Arial" w:hAnsi="Arial" w:cs="Arial"/>
          <w:color w:val="auto"/>
          <w:szCs w:val="24"/>
        </w:rPr>
        <w:t>variable throughout the calendar year</w:t>
      </w:r>
      <w:r w:rsidRPr="4EF3FE78">
        <w:rPr>
          <w:rFonts w:ascii="Arial" w:eastAsia="Arial" w:hAnsi="Arial" w:cs="Arial"/>
          <w:color w:val="auto"/>
          <w:szCs w:val="24"/>
        </w:rPr>
        <w:t>?</w:t>
      </w:r>
      <w:r w:rsidR="30B1B6F0" w:rsidRPr="4EF3FE78">
        <w:rPr>
          <w:rFonts w:ascii="Arial" w:eastAsia="Arial" w:hAnsi="Arial" w:cs="Arial"/>
          <w:color w:val="auto"/>
          <w:szCs w:val="24"/>
        </w:rPr>
        <w:t xml:space="preserve"> </w:t>
      </w:r>
      <w:r>
        <w:tab/>
      </w:r>
      <w:r>
        <w:rPr>
          <w:rFonts w:eastAsia="Calibri"/>
          <w:color w:val="auto"/>
          <w:sz w:val="22"/>
          <w:szCs w:val="22"/>
        </w:rPr>
        <w:tab/>
      </w:r>
      <w:sdt>
        <w:sdtPr>
          <w:rPr>
            <w:rFonts w:eastAsia="Calibri"/>
            <w:color w:val="auto"/>
            <w:sz w:val="22"/>
            <w:szCs w:val="22"/>
          </w:rPr>
          <w:id w:val="-382322023"/>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Yes</w:t>
      </w:r>
      <w:r>
        <w:rPr>
          <w:rFonts w:eastAsia="Calibri"/>
          <w:color w:val="auto"/>
          <w:sz w:val="22"/>
          <w:szCs w:val="22"/>
        </w:rPr>
        <w:tab/>
      </w:r>
      <w:r>
        <w:rPr>
          <w:rFonts w:eastAsia="Calibri"/>
          <w:color w:val="auto"/>
          <w:sz w:val="22"/>
          <w:szCs w:val="22"/>
        </w:rPr>
        <w:tab/>
      </w:r>
      <w:sdt>
        <w:sdtPr>
          <w:rPr>
            <w:rFonts w:eastAsia="Calibri"/>
            <w:color w:val="auto"/>
            <w:sz w:val="22"/>
            <w:szCs w:val="22"/>
          </w:rPr>
          <w:id w:val="1536309408"/>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No</w:t>
      </w:r>
    </w:p>
    <w:p w14:paraId="221C3C84" w14:textId="6635BA82" w:rsidR="00E7448E" w:rsidRDefault="00C63E25" w:rsidP="4EF3FE78">
      <w:pPr>
        <w:spacing w:after="240"/>
        <w:rPr>
          <w:rFonts w:ascii="Arial" w:eastAsia="Arial" w:hAnsi="Arial" w:cs="Arial"/>
          <w:color w:val="auto"/>
          <w:szCs w:val="24"/>
          <w:u w:val="single"/>
        </w:rPr>
      </w:pPr>
      <w:r w:rsidRPr="4EF3FE78">
        <w:rPr>
          <w:rFonts w:ascii="Arial" w:eastAsia="Arial" w:hAnsi="Arial" w:cs="Arial"/>
          <w:color w:val="auto"/>
          <w:szCs w:val="24"/>
        </w:rPr>
        <w:t xml:space="preserve">If yes checked above, </w:t>
      </w:r>
      <w:r w:rsidR="00FD6F38" w:rsidRPr="4EF3FE78">
        <w:rPr>
          <w:rFonts w:ascii="Arial" w:eastAsia="Arial" w:hAnsi="Arial" w:cs="Arial"/>
          <w:color w:val="auto"/>
          <w:szCs w:val="24"/>
        </w:rPr>
        <w:t xml:space="preserve">projected </w:t>
      </w:r>
      <w:r w:rsidR="003E401B" w:rsidRPr="4EF3FE78">
        <w:rPr>
          <w:rFonts w:ascii="Arial" w:eastAsia="Arial" w:hAnsi="Arial" w:cs="Arial"/>
          <w:color w:val="auto"/>
          <w:szCs w:val="24"/>
        </w:rPr>
        <w:t>maxi</w:t>
      </w:r>
      <w:r w:rsidR="00FD6F38" w:rsidRPr="4EF3FE78">
        <w:rPr>
          <w:rFonts w:ascii="Arial" w:eastAsia="Arial" w:hAnsi="Arial" w:cs="Arial"/>
          <w:color w:val="auto"/>
          <w:szCs w:val="24"/>
        </w:rPr>
        <w:t>mum</w:t>
      </w:r>
      <w:r w:rsidR="003E401B" w:rsidRPr="4EF3FE78">
        <w:rPr>
          <w:rFonts w:ascii="Arial" w:eastAsia="Arial" w:hAnsi="Arial" w:cs="Arial"/>
          <w:color w:val="auto"/>
          <w:szCs w:val="24"/>
        </w:rPr>
        <w:t xml:space="preserve"> g</w:t>
      </w:r>
      <w:r w:rsidRPr="4EF3FE78">
        <w:rPr>
          <w:rFonts w:ascii="Arial" w:eastAsia="Arial" w:hAnsi="Arial" w:cs="Arial"/>
          <w:color w:val="auto"/>
          <w:szCs w:val="24"/>
        </w:rPr>
        <w:t>allons</w:t>
      </w:r>
      <w:r w:rsidR="003E401B" w:rsidRPr="4EF3FE78">
        <w:rPr>
          <w:rFonts w:ascii="Arial" w:eastAsia="Arial" w:hAnsi="Arial" w:cs="Arial"/>
          <w:color w:val="auto"/>
          <w:szCs w:val="24"/>
        </w:rPr>
        <w:t xml:space="preserve"> to be withdraw</w:t>
      </w:r>
      <w:r w:rsidR="00FD6F38" w:rsidRPr="4EF3FE78">
        <w:rPr>
          <w:rFonts w:ascii="Arial" w:eastAsia="Arial" w:hAnsi="Arial" w:cs="Arial"/>
          <w:color w:val="auto"/>
          <w:szCs w:val="24"/>
        </w:rPr>
        <w:t>n</w:t>
      </w:r>
      <w:r w:rsidRPr="4EF3FE78">
        <w:rPr>
          <w:rFonts w:ascii="Arial" w:eastAsia="Arial" w:hAnsi="Arial" w:cs="Arial"/>
          <w:color w:val="auto"/>
          <w:szCs w:val="24"/>
        </w:rPr>
        <w:t xml:space="preserve"> </w:t>
      </w:r>
      <w:r w:rsidR="007470AD" w:rsidRPr="4EF3FE78">
        <w:rPr>
          <w:rFonts w:ascii="Arial" w:eastAsia="Arial" w:hAnsi="Arial" w:cs="Arial"/>
          <w:color w:val="auto"/>
          <w:szCs w:val="24"/>
        </w:rPr>
        <w:t>within a</w:t>
      </w:r>
      <w:r w:rsidRPr="4EF3FE78">
        <w:rPr>
          <w:rFonts w:ascii="Arial" w:eastAsia="Arial" w:hAnsi="Arial" w:cs="Arial"/>
          <w:color w:val="auto"/>
          <w:szCs w:val="24"/>
        </w:rPr>
        <w:t xml:space="preserve"> 15-year period:</w:t>
      </w:r>
      <w:r w:rsidR="00E7448E">
        <w:tab/>
      </w:r>
      <w:r w:rsidR="00E7448E">
        <w:tab/>
      </w:r>
    </w:p>
    <w:p w14:paraId="31070611" w14:textId="77777777" w:rsidR="00E7448E" w:rsidRDefault="00E7448E" w:rsidP="4EF3FE78">
      <w:pPr>
        <w:spacing w:after="240"/>
        <w:rPr>
          <w:rFonts w:ascii="Arial" w:eastAsia="Arial" w:hAnsi="Arial" w:cs="Arial"/>
          <w:color w:val="auto"/>
          <w:szCs w:val="24"/>
          <w:u w:val="single"/>
        </w:rPr>
      </w:pPr>
    </w:p>
    <w:p w14:paraId="60A71007" w14:textId="77777777" w:rsidR="00E7448E" w:rsidRDefault="00E7448E" w:rsidP="4EF3FE78">
      <w:pPr>
        <w:spacing w:after="240"/>
        <w:rPr>
          <w:rFonts w:ascii="Arial" w:eastAsia="Arial" w:hAnsi="Arial" w:cs="Arial"/>
          <w:color w:val="auto"/>
          <w:szCs w:val="24"/>
        </w:rPr>
      </w:pPr>
    </w:p>
    <w:p w14:paraId="15C1D748" w14:textId="6DC2EEED" w:rsidR="009D6BAB" w:rsidRPr="00630BC0" w:rsidRDefault="00630BC0" w:rsidP="4EF3FE78">
      <w:pPr>
        <w:pStyle w:val="ListParagraph"/>
        <w:numPr>
          <w:ilvl w:val="0"/>
          <w:numId w:val="2"/>
        </w:numPr>
        <w:spacing w:before="0" w:after="160" w:line="259" w:lineRule="auto"/>
        <w:rPr>
          <w:rFonts w:ascii="Arial" w:eastAsia="Arial" w:hAnsi="Arial" w:cs="Arial"/>
          <w:szCs w:val="24"/>
        </w:rPr>
      </w:pPr>
      <w:r w:rsidRPr="4EF3FE78">
        <w:rPr>
          <w:rFonts w:ascii="Arial" w:eastAsia="Arial" w:hAnsi="Arial" w:cs="Arial"/>
          <w:b/>
          <w:bCs/>
          <w:szCs w:val="24"/>
        </w:rPr>
        <w:t>WITHDRAWAL JUSTIFICATION</w:t>
      </w:r>
      <w:r w:rsidRPr="4EF3FE78">
        <w:rPr>
          <w:rFonts w:ascii="Arial" w:eastAsia="Arial" w:hAnsi="Arial" w:cs="Arial"/>
          <w:szCs w:val="24"/>
        </w:rPr>
        <w:t xml:space="preserve"> </w:t>
      </w:r>
    </w:p>
    <w:tbl>
      <w:tblPr>
        <w:tblStyle w:val="TableGrid1"/>
        <w:tblW w:w="8658" w:type="dxa"/>
        <w:tblInd w:w="360" w:type="dxa"/>
        <w:tblLayout w:type="fixed"/>
        <w:tblLook w:val="04A0" w:firstRow="1" w:lastRow="0" w:firstColumn="1" w:lastColumn="0" w:noHBand="0" w:noVBand="1"/>
        <w:tblCaption w:val="Plan Information"/>
        <w:tblDescription w:val="General Plan Information and Plan Sheet Number"/>
      </w:tblPr>
      <w:tblGrid>
        <w:gridCol w:w="6930"/>
        <w:gridCol w:w="1728"/>
      </w:tblGrid>
      <w:tr w:rsidR="009D6BAB" w:rsidRPr="008D76C6" w14:paraId="3908C9A8" w14:textId="77777777" w:rsidTr="4EF3FE78">
        <w:trPr>
          <w:trHeight w:val="360"/>
          <w:tblHeader/>
        </w:trPr>
        <w:tc>
          <w:tcPr>
            <w:tcW w:w="6930" w:type="dxa"/>
            <w:shd w:val="clear" w:color="auto" w:fill="DEEAF6" w:themeFill="accent1" w:themeFillTint="33"/>
            <w:vAlign w:val="center"/>
          </w:tcPr>
          <w:p w14:paraId="486CA7FE" w14:textId="6E6581C3" w:rsidR="009D6BAB" w:rsidRPr="008D76C6" w:rsidRDefault="00EF3615"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For All Users</w:t>
            </w:r>
          </w:p>
        </w:tc>
        <w:tc>
          <w:tcPr>
            <w:tcW w:w="1728" w:type="dxa"/>
            <w:shd w:val="clear" w:color="auto" w:fill="DEEAF6" w:themeFill="accent1" w:themeFillTint="33"/>
            <w:vAlign w:val="center"/>
          </w:tcPr>
          <w:p w14:paraId="0B759604" w14:textId="3469A0F2" w:rsidR="009D6BAB" w:rsidRPr="008D76C6" w:rsidRDefault="4A0CE385" w:rsidP="4EF3FE78">
            <w:pPr>
              <w:spacing w:before="0" w:after="0"/>
              <w:jc w:val="center"/>
            </w:pPr>
            <w:r w:rsidRPr="4EF3FE78">
              <w:rPr>
                <w:rFonts w:ascii="Arial" w:eastAsia="Arial" w:hAnsi="Arial" w:cs="Arial"/>
                <w:b/>
                <w:bCs/>
                <w:color w:val="auto"/>
                <w:szCs w:val="24"/>
              </w:rPr>
              <w:t>Page Number(s)</w:t>
            </w:r>
          </w:p>
        </w:tc>
      </w:tr>
      <w:tr w:rsidR="00630BC0" w:rsidRPr="008D76C6" w14:paraId="325F5C73" w14:textId="77777777" w:rsidTr="4EF3FE78">
        <w:trPr>
          <w:trHeight w:val="360"/>
        </w:trPr>
        <w:tc>
          <w:tcPr>
            <w:tcW w:w="6930" w:type="dxa"/>
            <w:vAlign w:val="center"/>
          </w:tcPr>
          <w:p w14:paraId="7958D988" w14:textId="76021B1F" w:rsidR="00630BC0" w:rsidRPr="002040EC" w:rsidRDefault="00630BC0"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historic withdrawal amounts</w:t>
            </w:r>
            <w:r w:rsidR="00FD6F38" w:rsidRPr="4EF3FE78">
              <w:rPr>
                <w:rFonts w:ascii="Arial" w:eastAsia="Arial" w:hAnsi="Arial" w:cs="Arial"/>
                <w:color w:val="auto"/>
                <w:szCs w:val="24"/>
              </w:rPr>
              <w:t xml:space="preserve"> for the previous </w:t>
            </w:r>
            <w:r w:rsidR="009513F1" w:rsidRPr="4EF3FE78">
              <w:rPr>
                <w:rFonts w:ascii="Arial" w:eastAsia="Arial" w:hAnsi="Arial" w:cs="Arial"/>
                <w:color w:val="auto"/>
                <w:szCs w:val="24"/>
              </w:rPr>
              <w:t>permit term</w:t>
            </w:r>
          </w:p>
        </w:tc>
        <w:tc>
          <w:tcPr>
            <w:tcW w:w="1728" w:type="dxa"/>
            <w:vAlign w:val="center"/>
          </w:tcPr>
          <w:p w14:paraId="609E4239" w14:textId="77777777" w:rsidR="00630BC0" w:rsidRPr="008D76C6" w:rsidRDefault="00630BC0" w:rsidP="4EF3FE78">
            <w:pPr>
              <w:spacing w:before="0" w:after="0"/>
              <w:rPr>
                <w:rFonts w:ascii="Arial" w:eastAsia="Arial" w:hAnsi="Arial" w:cs="Arial"/>
                <w:color w:val="auto"/>
                <w:szCs w:val="24"/>
              </w:rPr>
            </w:pPr>
          </w:p>
        </w:tc>
      </w:tr>
      <w:tr w:rsidR="00630BC0" w:rsidRPr="008D76C6" w14:paraId="4FDE77E4" w14:textId="77777777" w:rsidTr="4EF3FE78">
        <w:trPr>
          <w:trHeight w:val="360"/>
        </w:trPr>
        <w:tc>
          <w:tcPr>
            <w:tcW w:w="6930" w:type="dxa"/>
            <w:vAlign w:val="center"/>
          </w:tcPr>
          <w:p w14:paraId="1D2344AB" w14:textId="77777777" w:rsidR="00630BC0" w:rsidRDefault="00630BC0"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significant past leaks</w:t>
            </w:r>
          </w:p>
        </w:tc>
        <w:tc>
          <w:tcPr>
            <w:tcW w:w="1728" w:type="dxa"/>
            <w:vAlign w:val="center"/>
          </w:tcPr>
          <w:p w14:paraId="6D0E123C" w14:textId="77777777" w:rsidR="00630BC0" w:rsidRPr="008D76C6" w:rsidRDefault="00630BC0" w:rsidP="4EF3FE78">
            <w:pPr>
              <w:spacing w:before="0" w:after="0"/>
              <w:rPr>
                <w:rFonts w:ascii="Arial" w:eastAsia="Arial" w:hAnsi="Arial" w:cs="Arial"/>
                <w:color w:val="auto"/>
                <w:szCs w:val="24"/>
              </w:rPr>
            </w:pPr>
          </w:p>
        </w:tc>
      </w:tr>
      <w:tr w:rsidR="00630BC0" w:rsidRPr="008D76C6" w14:paraId="12AE8802" w14:textId="77777777" w:rsidTr="4EF3FE78">
        <w:trPr>
          <w:trHeight w:val="360"/>
        </w:trPr>
        <w:tc>
          <w:tcPr>
            <w:tcW w:w="6930" w:type="dxa"/>
            <w:vAlign w:val="center"/>
          </w:tcPr>
          <w:p w14:paraId="24AA357B" w14:textId="77777777" w:rsidR="00630BC0" w:rsidRDefault="00630BC0"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changes in the system</w:t>
            </w:r>
          </w:p>
        </w:tc>
        <w:tc>
          <w:tcPr>
            <w:tcW w:w="1728" w:type="dxa"/>
            <w:vAlign w:val="center"/>
          </w:tcPr>
          <w:p w14:paraId="30D26662" w14:textId="77777777" w:rsidR="00630BC0" w:rsidRPr="008D76C6" w:rsidRDefault="00630BC0" w:rsidP="4EF3FE78">
            <w:pPr>
              <w:spacing w:before="0" w:after="0"/>
              <w:rPr>
                <w:rFonts w:ascii="Arial" w:eastAsia="Arial" w:hAnsi="Arial" w:cs="Arial"/>
                <w:color w:val="auto"/>
                <w:szCs w:val="24"/>
              </w:rPr>
            </w:pPr>
          </w:p>
        </w:tc>
      </w:tr>
      <w:tr w:rsidR="00D26D3A" w:rsidRPr="008D76C6" w14:paraId="7992C18A" w14:textId="77777777" w:rsidTr="4EF3FE78">
        <w:trPr>
          <w:trHeight w:val="360"/>
        </w:trPr>
        <w:tc>
          <w:tcPr>
            <w:tcW w:w="6930" w:type="dxa"/>
            <w:vAlign w:val="center"/>
          </w:tcPr>
          <w:p w14:paraId="11193D1A" w14:textId="09B4D6AC" w:rsidR="00D26D3A" w:rsidRDefault="7828EE79"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Line drawing of the system</w:t>
            </w:r>
          </w:p>
        </w:tc>
        <w:tc>
          <w:tcPr>
            <w:tcW w:w="1728" w:type="dxa"/>
            <w:vAlign w:val="center"/>
          </w:tcPr>
          <w:p w14:paraId="1049C838" w14:textId="77777777" w:rsidR="00D26D3A" w:rsidRPr="008D76C6" w:rsidRDefault="00D26D3A" w:rsidP="4EF3FE78">
            <w:pPr>
              <w:spacing w:before="0" w:after="0"/>
              <w:rPr>
                <w:rFonts w:ascii="Arial" w:eastAsia="Arial" w:hAnsi="Arial" w:cs="Arial"/>
                <w:color w:val="auto"/>
                <w:szCs w:val="24"/>
              </w:rPr>
            </w:pPr>
          </w:p>
        </w:tc>
      </w:tr>
      <w:tr w:rsidR="00D26D3A" w:rsidRPr="008D76C6" w14:paraId="383F022D" w14:textId="77777777" w:rsidTr="4EF3FE78">
        <w:trPr>
          <w:trHeight w:val="360"/>
        </w:trPr>
        <w:tc>
          <w:tcPr>
            <w:tcW w:w="6930" w:type="dxa"/>
            <w:vAlign w:val="center"/>
          </w:tcPr>
          <w:p w14:paraId="68B7A0FE" w14:textId="1D508343" w:rsidR="00D26D3A" w:rsidRDefault="7828EE79"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Apportionment of the withdrawal to individual wells</w:t>
            </w:r>
          </w:p>
        </w:tc>
        <w:tc>
          <w:tcPr>
            <w:tcW w:w="1728" w:type="dxa"/>
            <w:vAlign w:val="center"/>
          </w:tcPr>
          <w:p w14:paraId="67A82276" w14:textId="77777777" w:rsidR="00D26D3A" w:rsidRPr="008D76C6" w:rsidRDefault="00D26D3A" w:rsidP="4EF3FE78">
            <w:pPr>
              <w:spacing w:before="0" w:after="0"/>
              <w:rPr>
                <w:rFonts w:ascii="Arial" w:eastAsia="Arial" w:hAnsi="Arial" w:cs="Arial"/>
                <w:color w:val="auto"/>
                <w:szCs w:val="24"/>
              </w:rPr>
            </w:pPr>
          </w:p>
        </w:tc>
      </w:tr>
      <w:tr w:rsidR="00FD6F38" w:rsidRPr="008D76C6" w14:paraId="620354D8" w14:textId="77777777" w:rsidTr="4EF3FE78">
        <w:trPr>
          <w:trHeight w:val="360"/>
        </w:trPr>
        <w:tc>
          <w:tcPr>
            <w:tcW w:w="6930" w:type="dxa"/>
            <w:vAlign w:val="center"/>
          </w:tcPr>
          <w:p w14:paraId="15B1FD10" w14:textId="0F0757C9" w:rsidR="00FD6F38" w:rsidRDefault="00FD6F38"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Text and mathematical calculations to describe the justification and need for the requested withdrawal amount</w:t>
            </w:r>
          </w:p>
        </w:tc>
        <w:tc>
          <w:tcPr>
            <w:tcW w:w="1728" w:type="dxa"/>
            <w:vAlign w:val="center"/>
          </w:tcPr>
          <w:p w14:paraId="68460A3A" w14:textId="77777777" w:rsidR="00FD6F38" w:rsidRPr="008D76C6" w:rsidRDefault="00FD6F38" w:rsidP="4EF3FE78">
            <w:pPr>
              <w:spacing w:before="0" w:after="0"/>
              <w:rPr>
                <w:rFonts w:ascii="Arial" w:eastAsia="Arial" w:hAnsi="Arial" w:cs="Arial"/>
                <w:color w:val="auto"/>
                <w:szCs w:val="24"/>
              </w:rPr>
            </w:pPr>
          </w:p>
        </w:tc>
      </w:tr>
    </w:tbl>
    <w:p w14:paraId="686B5075" w14:textId="4649FD71" w:rsidR="003048B9" w:rsidRDefault="003048B9" w:rsidP="4EF3FE78">
      <w:pPr>
        <w:rPr>
          <w:rFonts w:ascii="Arial" w:eastAsia="Arial" w:hAnsi="Arial" w:cs="Arial"/>
          <w:color w:val="auto"/>
          <w:szCs w:val="24"/>
          <w:u w:val="single"/>
        </w:rPr>
      </w:pPr>
    </w:p>
    <w:p w14:paraId="4C0A4806" w14:textId="68B07C66" w:rsidR="003048B9" w:rsidRPr="002158BD" w:rsidRDefault="002158BD" w:rsidP="4EF3FE78">
      <w:pPr>
        <w:rPr>
          <w:rFonts w:ascii="Arial" w:eastAsia="Arial" w:hAnsi="Arial" w:cs="Arial"/>
          <w:b/>
          <w:bCs/>
          <w:color w:val="auto"/>
          <w:szCs w:val="24"/>
          <w:u w:val="single"/>
        </w:rPr>
      </w:pPr>
      <w:r w:rsidRPr="4EF3FE78">
        <w:rPr>
          <w:rFonts w:ascii="Arial" w:eastAsia="Arial" w:hAnsi="Arial" w:cs="Arial"/>
          <w:b/>
          <w:bCs/>
          <w:color w:val="auto"/>
          <w:szCs w:val="24"/>
          <w:u w:val="single"/>
        </w:rPr>
        <w:t>DIRECTIONS FOR TABLES BELOW:</w:t>
      </w:r>
      <w:r w:rsidR="003048B9" w:rsidRPr="4EF3FE78">
        <w:rPr>
          <w:rFonts w:ascii="Arial" w:eastAsia="Arial" w:hAnsi="Arial" w:cs="Arial"/>
          <w:b/>
          <w:bCs/>
          <w:color w:val="auto"/>
          <w:szCs w:val="24"/>
          <w:u w:val="single"/>
        </w:rPr>
        <w:t xml:space="preserve"> </w:t>
      </w:r>
    </w:p>
    <w:p w14:paraId="580E70BC" w14:textId="02B35706" w:rsidR="003048B9" w:rsidRDefault="003048B9" w:rsidP="4EF3FE78">
      <w:pPr>
        <w:rPr>
          <w:rFonts w:ascii="Arial" w:eastAsia="Arial" w:hAnsi="Arial" w:cs="Arial"/>
          <w:color w:val="auto"/>
          <w:szCs w:val="24"/>
        </w:rPr>
      </w:pPr>
      <w:r w:rsidRPr="4EF3FE78">
        <w:rPr>
          <w:rFonts w:ascii="Arial" w:eastAsia="Arial" w:hAnsi="Arial" w:cs="Arial"/>
          <w:color w:val="auto"/>
          <w:szCs w:val="24"/>
        </w:rPr>
        <w:t>Fill out items for</w:t>
      </w:r>
      <w:r w:rsidR="002158BD" w:rsidRPr="4EF3FE78">
        <w:rPr>
          <w:rFonts w:ascii="Arial" w:eastAsia="Arial" w:hAnsi="Arial" w:cs="Arial"/>
          <w:color w:val="auto"/>
          <w:szCs w:val="24"/>
        </w:rPr>
        <w:t xml:space="preserve"> your</w:t>
      </w:r>
      <w:r w:rsidRPr="4EF3FE78">
        <w:rPr>
          <w:rFonts w:ascii="Arial" w:eastAsia="Arial" w:hAnsi="Arial" w:cs="Arial"/>
          <w:color w:val="auto"/>
          <w:szCs w:val="24"/>
        </w:rPr>
        <w:t xml:space="preserve"> justification type and then proceed to Section J:</w:t>
      </w:r>
    </w:p>
    <w:p w14:paraId="3AC04B68" w14:textId="1E6658A4" w:rsidR="003048B9" w:rsidRDefault="003048B9" w:rsidP="4EF3FE78">
      <w:pPr>
        <w:rPr>
          <w:rFonts w:ascii="Arial" w:eastAsia="Arial" w:hAnsi="Arial" w:cs="Arial"/>
          <w:color w:val="auto"/>
          <w:szCs w:val="24"/>
        </w:rPr>
      </w:pPr>
      <w:r w:rsidRPr="4EF3FE78">
        <w:rPr>
          <w:rFonts w:ascii="Arial" w:eastAsia="Arial" w:hAnsi="Arial" w:cs="Arial"/>
          <w:b/>
          <w:bCs/>
          <w:color w:val="auto"/>
          <w:szCs w:val="24"/>
        </w:rPr>
        <w:t>Public Water Supply</w:t>
      </w:r>
      <w:r w:rsidRPr="4EF3FE78">
        <w:rPr>
          <w:rFonts w:ascii="Arial" w:eastAsia="Arial" w:hAnsi="Arial" w:cs="Arial"/>
          <w:color w:val="auto"/>
          <w:szCs w:val="24"/>
        </w:rPr>
        <w:t xml:space="preserve"> – Fill out items </w:t>
      </w:r>
      <w:r w:rsidR="00276C17" w:rsidRPr="4EF3FE78">
        <w:rPr>
          <w:rFonts w:ascii="Arial" w:eastAsia="Arial" w:hAnsi="Arial" w:cs="Arial"/>
          <w:color w:val="auto"/>
          <w:szCs w:val="24"/>
        </w:rPr>
        <w:t>7</w:t>
      </w:r>
      <w:r w:rsidRPr="4EF3FE78">
        <w:rPr>
          <w:rFonts w:ascii="Arial" w:eastAsia="Arial" w:hAnsi="Arial" w:cs="Arial"/>
          <w:color w:val="auto"/>
          <w:szCs w:val="24"/>
        </w:rPr>
        <w:t xml:space="preserve"> through </w:t>
      </w:r>
      <w:proofErr w:type="gramStart"/>
      <w:r w:rsidR="00276C17" w:rsidRPr="4EF3FE78">
        <w:rPr>
          <w:rFonts w:ascii="Arial" w:eastAsia="Arial" w:hAnsi="Arial" w:cs="Arial"/>
          <w:color w:val="auto"/>
          <w:szCs w:val="24"/>
        </w:rPr>
        <w:t>17</w:t>
      </w:r>
      <w:proofErr w:type="gramEnd"/>
    </w:p>
    <w:p w14:paraId="5763468C" w14:textId="0DD0E2F0" w:rsidR="00276C17" w:rsidRDefault="00276C17" w:rsidP="4EF3FE78">
      <w:pPr>
        <w:rPr>
          <w:rFonts w:ascii="Arial" w:eastAsia="Arial" w:hAnsi="Arial" w:cs="Arial"/>
          <w:color w:val="auto"/>
          <w:szCs w:val="24"/>
        </w:rPr>
      </w:pPr>
      <w:r w:rsidRPr="4EF3FE78">
        <w:rPr>
          <w:rFonts w:ascii="Arial" w:eastAsia="Arial" w:hAnsi="Arial" w:cs="Arial"/>
          <w:b/>
          <w:bCs/>
          <w:color w:val="auto"/>
          <w:szCs w:val="24"/>
        </w:rPr>
        <w:t>Agriculture</w:t>
      </w:r>
      <w:r w:rsidRPr="4EF3FE78">
        <w:rPr>
          <w:rFonts w:ascii="Arial" w:eastAsia="Arial" w:hAnsi="Arial" w:cs="Arial"/>
          <w:color w:val="auto"/>
          <w:szCs w:val="24"/>
        </w:rPr>
        <w:t xml:space="preserve"> – Fill out items 18 through </w:t>
      </w:r>
      <w:proofErr w:type="gramStart"/>
      <w:r w:rsidRPr="4EF3FE78">
        <w:rPr>
          <w:rFonts w:ascii="Arial" w:eastAsia="Arial" w:hAnsi="Arial" w:cs="Arial"/>
          <w:color w:val="auto"/>
          <w:szCs w:val="24"/>
        </w:rPr>
        <w:t>22</w:t>
      </w:r>
      <w:proofErr w:type="gramEnd"/>
    </w:p>
    <w:p w14:paraId="219ED00E" w14:textId="0711AA9C" w:rsidR="00276C17" w:rsidRDefault="00276C17" w:rsidP="4EF3FE78">
      <w:pPr>
        <w:rPr>
          <w:rFonts w:ascii="Arial" w:eastAsia="Arial" w:hAnsi="Arial" w:cs="Arial"/>
          <w:color w:val="auto"/>
          <w:szCs w:val="24"/>
        </w:rPr>
      </w:pPr>
      <w:r w:rsidRPr="4EF3FE78">
        <w:rPr>
          <w:rFonts w:ascii="Arial" w:eastAsia="Arial" w:hAnsi="Arial" w:cs="Arial"/>
          <w:b/>
          <w:bCs/>
          <w:color w:val="auto"/>
          <w:szCs w:val="24"/>
        </w:rPr>
        <w:t>Commercial</w:t>
      </w:r>
      <w:r w:rsidRPr="4EF3FE78">
        <w:rPr>
          <w:rFonts w:ascii="Arial" w:eastAsia="Arial" w:hAnsi="Arial" w:cs="Arial"/>
          <w:color w:val="auto"/>
          <w:szCs w:val="24"/>
        </w:rPr>
        <w:t xml:space="preserve"> – Fill out items 23-28</w:t>
      </w:r>
    </w:p>
    <w:p w14:paraId="4BCAE296" w14:textId="0E26883D" w:rsidR="00276C17" w:rsidRDefault="00276C17" w:rsidP="4EF3FE78">
      <w:pPr>
        <w:rPr>
          <w:rFonts w:ascii="Arial" w:eastAsia="Arial" w:hAnsi="Arial" w:cs="Arial"/>
          <w:color w:val="auto"/>
          <w:szCs w:val="24"/>
        </w:rPr>
      </w:pPr>
      <w:r w:rsidRPr="4EF3FE78">
        <w:rPr>
          <w:rFonts w:ascii="Arial" w:eastAsia="Arial" w:hAnsi="Arial" w:cs="Arial"/>
          <w:b/>
          <w:bCs/>
          <w:color w:val="auto"/>
          <w:szCs w:val="24"/>
        </w:rPr>
        <w:t>Industrial</w:t>
      </w:r>
      <w:r w:rsidRPr="4EF3FE78">
        <w:rPr>
          <w:rFonts w:ascii="Arial" w:eastAsia="Arial" w:hAnsi="Arial" w:cs="Arial"/>
          <w:color w:val="auto"/>
          <w:szCs w:val="24"/>
        </w:rPr>
        <w:t xml:space="preserve"> – Fill out items 29-35</w:t>
      </w:r>
    </w:p>
    <w:p w14:paraId="774536A4" w14:textId="716C163E" w:rsidR="00276C17" w:rsidRDefault="00276C17" w:rsidP="4EF3FE78">
      <w:pPr>
        <w:rPr>
          <w:rFonts w:ascii="Arial" w:eastAsia="Arial" w:hAnsi="Arial" w:cs="Arial"/>
          <w:color w:val="auto"/>
          <w:szCs w:val="24"/>
        </w:rPr>
      </w:pPr>
      <w:r w:rsidRPr="4EF3FE78">
        <w:rPr>
          <w:rFonts w:ascii="Arial" w:eastAsia="Arial" w:hAnsi="Arial" w:cs="Arial"/>
          <w:b/>
          <w:bCs/>
          <w:color w:val="auto"/>
          <w:szCs w:val="24"/>
        </w:rPr>
        <w:t>Conjunctive Use Withdrawal for Public Water Supply</w:t>
      </w:r>
      <w:r w:rsidRPr="4EF3FE78">
        <w:rPr>
          <w:rFonts w:ascii="Arial" w:eastAsia="Arial" w:hAnsi="Arial" w:cs="Arial"/>
          <w:color w:val="auto"/>
          <w:szCs w:val="24"/>
        </w:rPr>
        <w:t xml:space="preserve"> – Fill out items 36-43</w:t>
      </w:r>
    </w:p>
    <w:p w14:paraId="1A4D37FB" w14:textId="5EC2DEE7" w:rsidR="00276C17" w:rsidRDefault="00276C17" w:rsidP="4EF3FE78">
      <w:pPr>
        <w:rPr>
          <w:rFonts w:ascii="Arial" w:eastAsia="Arial" w:hAnsi="Arial" w:cs="Arial"/>
          <w:color w:val="auto"/>
          <w:szCs w:val="24"/>
        </w:rPr>
      </w:pPr>
      <w:r w:rsidRPr="4EF3FE78">
        <w:rPr>
          <w:rFonts w:ascii="Arial" w:eastAsia="Arial" w:hAnsi="Arial" w:cs="Arial"/>
          <w:b/>
          <w:bCs/>
          <w:color w:val="auto"/>
          <w:szCs w:val="24"/>
        </w:rPr>
        <w:t>Conjunctive Use for Withdrawals other than Public Water Supply</w:t>
      </w:r>
      <w:r w:rsidRPr="4EF3FE78">
        <w:rPr>
          <w:rFonts w:ascii="Arial" w:eastAsia="Arial" w:hAnsi="Arial" w:cs="Arial"/>
          <w:color w:val="auto"/>
          <w:szCs w:val="24"/>
        </w:rPr>
        <w:t xml:space="preserve"> – Fill out items 44-53</w:t>
      </w:r>
    </w:p>
    <w:p w14:paraId="74EE1CDB" w14:textId="46AF205F" w:rsidR="00276C17" w:rsidRPr="002158BD" w:rsidRDefault="00276C17" w:rsidP="4EF3FE78">
      <w:pPr>
        <w:rPr>
          <w:rFonts w:ascii="Arial" w:eastAsia="Arial" w:hAnsi="Arial" w:cs="Arial"/>
          <w:color w:val="auto"/>
          <w:szCs w:val="24"/>
        </w:rPr>
      </w:pPr>
      <w:r w:rsidRPr="4EF3FE78">
        <w:rPr>
          <w:rFonts w:ascii="Arial" w:eastAsia="Arial" w:hAnsi="Arial" w:cs="Arial"/>
          <w:b/>
          <w:bCs/>
          <w:color w:val="auto"/>
          <w:szCs w:val="24"/>
        </w:rPr>
        <w:lastRenderedPageBreak/>
        <w:t>Supplemental Drought Wells</w:t>
      </w:r>
      <w:r w:rsidRPr="4EF3FE78">
        <w:rPr>
          <w:rFonts w:ascii="Arial" w:eastAsia="Arial" w:hAnsi="Arial" w:cs="Arial"/>
          <w:color w:val="auto"/>
          <w:szCs w:val="24"/>
        </w:rPr>
        <w:t xml:space="preserve"> – Fill out times 54-57</w:t>
      </w:r>
    </w:p>
    <w:p w14:paraId="2DE15284" w14:textId="77777777" w:rsidR="00287D15" w:rsidRPr="008D76C6" w:rsidRDefault="00287D15" w:rsidP="4EF3FE78">
      <w:pPr>
        <w:rPr>
          <w:rFonts w:ascii="Arial" w:eastAsia="Arial" w:hAnsi="Arial" w:cs="Arial"/>
          <w:szCs w:val="24"/>
        </w:rPr>
      </w:pPr>
    </w:p>
    <w:tbl>
      <w:tblPr>
        <w:tblStyle w:val="TableGrid1"/>
        <w:tblW w:w="8658" w:type="dxa"/>
        <w:tblInd w:w="360" w:type="dxa"/>
        <w:tblLayout w:type="fixed"/>
        <w:tblLook w:val="04A0" w:firstRow="1" w:lastRow="0" w:firstColumn="1" w:lastColumn="0" w:noHBand="0" w:noVBand="1"/>
        <w:tblCaption w:val="Plan Information"/>
        <w:tblDescription w:val="Pre-development Site Information and plan sheet number"/>
      </w:tblPr>
      <w:tblGrid>
        <w:gridCol w:w="6930"/>
        <w:gridCol w:w="1728"/>
      </w:tblGrid>
      <w:tr w:rsidR="009D6BAB" w:rsidRPr="008D76C6" w14:paraId="66C60BEB" w14:textId="77777777" w:rsidTr="4EF3FE78">
        <w:trPr>
          <w:trHeight w:val="360"/>
          <w:tblHeader/>
        </w:trPr>
        <w:tc>
          <w:tcPr>
            <w:tcW w:w="6930" w:type="dxa"/>
            <w:shd w:val="clear" w:color="auto" w:fill="DEEAF6" w:themeFill="accent1" w:themeFillTint="33"/>
            <w:vAlign w:val="center"/>
          </w:tcPr>
          <w:p w14:paraId="38277024" w14:textId="77777777" w:rsidR="009D6BAB" w:rsidRPr="008D76C6" w:rsidRDefault="11D3A556"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Public Water Supply Withdrawal Justification</w:t>
            </w:r>
          </w:p>
        </w:tc>
        <w:tc>
          <w:tcPr>
            <w:tcW w:w="1728" w:type="dxa"/>
            <w:shd w:val="clear" w:color="auto" w:fill="DEEAF6" w:themeFill="accent1" w:themeFillTint="33"/>
            <w:vAlign w:val="center"/>
          </w:tcPr>
          <w:p w14:paraId="5C05D4EA" w14:textId="5757D6E5" w:rsidR="009D6BAB" w:rsidRPr="008D76C6" w:rsidRDefault="11D3A556"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Page</w:t>
            </w:r>
            <w:r w:rsidR="009D6BAB" w:rsidRPr="4EF3FE78">
              <w:rPr>
                <w:rFonts w:ascii="Arial" w:eastAsia="Arial" w:hAnsi="Arial" w:cs="Arial"/>
                <w:b/>
                <w:bCs/>
                <w:color w:val="auto"/>
                <w:szCs w:val="24"/>
              </w:rPr>
              <w:t xml:space="preserve"> N</w:t>
            </w:r>
            <w:r w:rsidR="18A3F3C6" w:rsidRPr="4EF3FE78">
              <w:rPr>
                <w:rFonts w:ascii="Arial" w:eastAsia="Arial" w:hAnsi="Arial" w:cs="Arial"/>
                <w:b/>
                <w:bCs/>
                <w:color w:val="auto"/>
                <w:szCs w:val="24"/>
              </w:rPr>
              <w:t>umber(s)</w:t>
            </w:r>
          </w:p>
        </w:tc>
      </w:tr>
      <w:tr w:rsidR="005431E7" w:rsidRPr="008D76C6" w14:paraId="0328FC84" w14:textId="77777777" w:rsidTr="4EF3FE78">
        <w:trPr>
          <w:trHeight w:val="360"/>
        </w:trPr>
        <w:tc>
          <w:tcPr>
            <w:tcW w:w="6930" w:type="dxa"/>
            <w:vAlign w:val="center"/>
          </w:tcPr>
          <w:p w14:paraId="56C41A53" w14:textId="49C782B2" w:rsidR="005431E7" w:rsidRPr="00F5525A" w:rsidRDefault="40EDBB10"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Historic withdrawal data</w:t>
            </w:r>
            <w:r w:rsidR="00FD6F38" w:rsidRPr="4EF3FE78">
              <w:rPr>
                <w:rFonts w:ascii="Arial" w:eastAsia="Arial" w:hAnsi="Arial" w:cs="Arial"/>
                <w:color w:val="auto"/>
                <w:szCs w:val="24"/>
              </w:rPr>
              <w:t xml:space="preserve"> for the previous </w:t>
            </w:r>
            <w:r w:rsidR="009513F1" w:rsidRPr="4EF3FE78">
              <w:rPr>
                <w:rFonts w:ascii="Arial" w:eastAsia="Arial" w:hAnsi="Arial" w:cs="Arial"/>
                <w:color w:val="auto"/>
                <w:szCs w:val="24"/>
              </w:rPr>
              <w:t>permit term</w:t>
            </w:r>
          </w:p>
        </w:tc>
        <w:tc>
          <w:tcPr>
            <w:tcW w:w="1728" w:type="dxa"/>
            <w:vAlign w:val="center"/>
          </w:tcPr>
          <w:p w14:paraId="3C32C7D5" w14:textId="77777777" w:rsidR="005431E7" w:rsidRPr="008D76C6" w:rsidRDefault="005431E7" w:rsidP="4EF3FE78">
            <w:pPr>
              <w:spacing w:before="0" w:after="0"/>
              <w:jc w:val="center"/>
              <w:rPr>
                <w:rFonts w:ascii="Arial" w:eastAsia="Arial" w:hAnsi="Arial" w:cs="Arial"/>
                <w:color w:val="auto"/>
                <w:szCs w:val="24"/>
              </w:rPr>
            </w:pPr>
          </w:p>
        </w:tc>
      </w:tr>
      <w:tr w:rsidR="009D6BAB" w:rsidRPr="008D76C6" w14:paraId="674DE357" w14:textId="77777777" w:rsidTr="4EF3FE78">
        <w:trPr>
          <w:trHeight w:val="360"/>
        </w:trPr>
        <w:tc>
          <w:tcPr>
            <w:tcW w:w="6930" w:type="dxa"/>
            <w:vAlign w:val="center"/>
          </w:tcPr>
          <w:p w14:paraId="51964AAB" w14:textId="4AADE31B" w:rsidR="009D6BAB" w:rsidRPr="008F6B80" w:rsidRDefault="11D3A556"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 xml:space="preserve">Description of existing </w:t>
            </w:r>
            <w:r w:rsidR="00FD6F38" w:rsidRPr="4EF3FE78">
              <w:rPr>
                <w:rFonts w:ascii="Arial" w:eastAsia="Arial" w:hAnsi="Arial" w:cs="Arial"/>
                <w:color w:val="auto"/>
                <w:szCs w:val="24"/>
              </w:rPr>
              <w:t xml:space="preserve">water </w:t>
            </w:r>
            <w:r w:rsidRPr="4EF3FE78">
              <w:rPr>
                <w:rFonts w:ascii="Arial" w:eastAsia="Arial" w:hAnsi="Arial" w:cs="Arial"/>
                <w:color w:val="auto"/>
                <w:szCs w:val="24"/>
              </w:rPr>
              <w:t>supply sources</w:t>
            </w:r>
            <w:r w:rsidR="3BAD321F" w:rsidRPr="4EF3FE78">
              <w:rPr>
                <w:rFonts w:ascii="Arial" w:eastAsia="Arial" w:hAnsi="Arial" w:cs="Arial"/>
                <w:color w:val="auto"/>
                <w:szCs w:val="24"/>
              </w:rPr>
              <w:t xml:space="preserve"> and yields</w:t>
            </w:r>
          </w:p>
        </w:tc>
        <w:tc>
          <w:tcPr>
            <w:tcW w:w="1728" w:type="dxa"/>
            <w:vAlign w:val="center"/>
          </w:tcPr>
          <w:p w14:paraId="0DBB58E4"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272CF0BD" w14:textId="77777777" w:rsidTr="4EF3FE78">
        <w:trPr>
          <w:trHeight w:val="360"/>
        </w:trPr>
        <w:tc>
          <w:tcPr>
            <w:tcW w:w="6930" w:type="dxa"/>
            <w:vAlign w:val="center"/>
          </w:tcPr>
          <w:p w14:paraId="0A2C0896" w14:textId="7F0B1484" w:rsidR="009D6BAB" w:rsidRPr="008F6B80" w:rsidRDefault="11D3A556"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 xml:space="preserve">Description of existing </w:t>
            </w:r>
            <w:r w:rsidR="3BAD321F" w:rsidRPr="4EF3FE78">
              <w:rPr>
                <w:rFonts w:ascii="Arial" w:eastAsia="Arial" w:hAnsi="Arial" w:cs="Arial"/>
                <w:color w:val="auto"/>
                <w:szCs w:val="24"/>
              </w:rPr>
              <w:t xml:space="preserve">water </w:t>
            </w:r>
            <w:r w:rsidRPr="4EF3FE78">
              <w:rPr>
                <w:rFonts w:ascii="Arial" w:eastAsia="Arial" w:hAnsi="Arial" w:cs="Arial"/>
                <w:color w:val="auto"/>
                <w:szCs w:val="24"/>
              </w:rPr>
              <w:t>supply demands</w:t>
            </w:r>
          </w:p>
        </w:tc>
        <w:tc>
          <w:tcPr>
            <w:tcW w:w="1728" w:type="dxa"/>
            <w:vAlign w:val="center"/>
          </w:tcPr>
          <w:p w14:paraId="56521CEF" w14:textId="77777777" w:rsidR="009D6BAB" w:rsidRPr="008D76C6" w:rsidRDefault="009D6BAB" w:rsidP="4EF3FE78">
            <w:pPr>
              <w:spacing w:before="0" w:after="0"/>
              <w:jc w:val="center"/>
              <w:rPr>
                <w:rFonts w:ascii="Arial" w:eastAsia="Arial" w:hAnsi="Arial" w:cs="Arial"/>
                <w:color w:val="auto"/>
                <w:szCs w:val="24"/>
              </w:rPr>
            </w:pPr>
          </w:p>
        </w:tc>
      </w:tr>
      <w:tr w:rsidR="001B2D03" w:rsidRPr="008D76C6" w14:paraId="34846543" w14:textId="77777777" w:rsidTr="4EF3FE78">
        <w:trPr>
          <w:trHeight w:val="360"/>
        </w:trPr>
        <w:tc>
          <w:tcPr>
            <w:tcW w:w="6930" w:type="dxa"/>
            <w:vAlign w:val="center"/>
          </w:tcPr>
          <w:p w14:paraId="198A9A47" w14:textId="13FDAE8D" w:rsidR="001B2D03" w:rsidRDefault="709F911D"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changes in water needs</w:t>
            </w:r>
            <w:r w:rsidR="3BAD321F" w:rsidRPr="4EF3FE78">
              <w:rPr>
                <w:rFonts w:ascii="Arial" w:eastAsia="Arial" w:hAnsi="Arial" w:cs="Arial"/>
                <w:color w:val="auto"/>
                <w:szCs w:val="24"/>
              </w:rPr>
              <w:t xml:space="preserve"> (</w:t>
            </w:r>
            <w:r w:rsidR="0B0F9CB0" w:rsidRPr="4EF3FE78">
              <w:rPr>
                <w:rFonts w:ascii="Arial" w:eastAsia="Arial" w:hAnsi="Arial" w:cs="Arial"/>
                <w:color w:val="auto"/>
                <w:szCs w:val="24"/>
              </w:rPr>
              <w:t>15-year</w:t>
            </w:r>
            <w:r w:rsidR="3BAD321F" w:rsidRPr="4EF3FE78">
              <w:rPr>
                <w:rFonts w:ascii="Arial" w:eastAsia="Arial" w:hAnsi="Arial" w:cs="Arial"/>
                <w:color w:val="auto"/>
                <w:szCs w:val="24"/>
              </w:rPr>
              <w:t xml:space="preserve"> projected demand)</w:t>
            </w:r>
          </w:p>
        </w:tc>
        <w:tc>
          <w:tcPr>
            <w:tcW w:w="1728" w:type="dxa"/>
            <w:vAlign w:val="center"/>
          </w:tcPr>
          <w:p w14:paraId="754D60B8" w14:textId="77777777" w:rsidR="001B2D03" w:rsidRPr="008D76C6" w:rsidRDefault="001B2D03" w:rsidP="4EF3FE78">
            <w:pPr>
              <w:spacing w:before="0" w:after="0"/>
              <w:jc w:val="center"/>
              <w:rPr>
                <w:rFonts w:ascii="Arial" w:eastAsia="Arial" w:hAnsi="Arial" w:cs="Arial"/>
                <w:color w:val="auto"/>
                <w:szCs w:val="24"/>
              </w:rPr>
            </w:pPr>
          </w:p>
        </w:tc>
      </w:tr>
      <w:tr w:rsidR="009D6BAB" w:rsidRPr="008D76C6" w14:paraId="039D437D" w14:textId="77777777" w:rsidTr="4EF3FE78">
        <w:trPr>
          <w:trHeight w:val="360"/>
        </w:trPr>
        <w:tc>
          <w:tcPr>
            <w:tcW w:w="6930" w:type="dxa"/>
            <w:vAlign w:val="center"/>
          </w:tcPr>
          <w:p w14:paraId="021C5C6E" w14:textId="77777777" w:rsidR="009D6BAB" w:rsidRPr="008F6B80" w:rsidRDefault="11D3A556"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Current peak day and average daily withdrawal</w:t>
            </w:r>
          </w:p>
        </w:tc>
        <w:tc>
          <w:tcPr>
            <w:tcW w:w="1728" w:type="dxa"/>
            <w:vAlign w:val="center"/>
          </w:tcPr>
          <w:p w14:paraId="15128C4E"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7A965107" w14:textId="77777777" w:rsidTr="4EF3FE78">
        <w:trPr>
          <w:trHeight w:val="360"/>
        </w:trPr>
        <w:tc>
          <w:tcPr>
            <w:tcW w:w="6930" w:type="dxa"/>
            <w:vAlign w:val="center"/>
          </w:tcPr>
          <w:p w14:paraId="4332D0E7" w14:textId="77777777" w:rsidR="009D6BAB" w:rsidRPr="008F6B80" w:rsidRDefault="11D3A556"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Total amount of withdrawal needed for human consumption</w:t>
            </w:r>
          </w:p>
        </w:tc>
        <w:tc>
          <w:tcPr>
            <w:tcW w:w="1728" w:type="dxa"/>
            <w:vAlign w:val="center"/>
          </w:tcPr>
          <w:p w14:paraId="0F84F421"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12B5275A" w14:textId="77777777" w:rsidTr="4EF3FE78">
        <w:trPr>
          <w:trHeight w:val="360"/>
        </w:trPr>
        <w:tc>
          <w:tcPr>
            <w:tcW w:w="6930" w:type="dxa"/>
            <w:vAlign w:val="center"/>
          </w:tcPr>
          <w:p w14:paraId="73AF7ED6" w14:textId="77777777" w:rsidR="009D6BAB" w:rsidRPr="008F6B80" w:rsidRDefault="11D3A556"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types of water uses</w:t>
            </w:r>
          </w:p>
        </w:tc>
        <w:tc>
          <w:tcPr>
            <w:tcW w:w="1728" w:type="dxa"/>
            <w:vAlign w:val="center"/>
          </w:tcPr>
          <w:p w14:paraId="2EA1DD57"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5820DC0A" w14:textId="77777777" w:rsidTr="4EF3FE78">
        <w:trPr>
          <w:trHeight w:val="360"/>
        </w:trPr>
        <w:tc>
          <w:tcPr>
            <w:tcW w:w="6930" w:type="dxa"/>
            <w:vAlign w:val="center"/>
          </w:tcPr>
          <w:p w14:paraId="4AB36BE1" w14:textId="77777777" w:rsidR="009D6BAB" w:rsidRPr="008F6B80" w:rsidRDefault="11D3A556"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existing water conservation measures</w:t>
            </w:r>
          </w:p>
        </w:tc>
        <w:tc>
          <w:tcPr>
            <w:tcW w:w="1728" w:type="dxa"/>
            <w:vAlign w:val="center"/>
          </w:tcPr>
          <w:p w14:paraId="603E7BD1"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7157F506" w14:textId="77777777" w:rsidTr="4EF3FE78">
        <w:trPr>
          <w:trHeight w:val="360"/>
        </w:trPr>
        <w:tc>
          <w:tcPr>
            <w:tcW w:w="6930" w:type="dxa"/>
            <w:vAlign w:val="center"/>
          </w:tcPr>
          <w:p w14:paraId="7FA640AC" w14:textId="77777777" w:rsidR="009D6BAB" w:rsidRPr="008F6B80" w:rsidRDefault="11D3A556"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existing drought response plan</w:t>
            </w:r>
          </w:p>
        </w:tc>
        <w:tc>
          <w:tcPr>
            <w:tcW w:w="1728" w:type="dxa"/>
            <w:vAlign w:val="center"/>
          </w:tcPr>
          <w:p w14:paraId="280C0CE8"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039AC82A" w14:textId="77777777" w:rsidTr="4EF3FE78">
        <w:trPr>
          <w:trHeight w:val="360"/>
        </w:trPr>
        <w:tc>
          <w:tcPr>
            <w:tcW w:w="6930" w:type="dxa"/>
            <w:vAlign w:val="center"/>
          </w:tcPr>
          <w:p w14:paraId="565FD1BA" w14:textId="2EBB0E46" w:rsidR="009D6BAB" w:rsidRPr="00E8370E" w:rsidRDefault="3FADE0B2"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projected demand</w:t>
            </w:r>
            <w:r w:rsidR="7A93BE41" w:rsidRPr="4EF3FE78">
              <w:rPr>
                <w:rFonts w:ascii="Arial" w:eastAsia="Arial" w:hAnsi="Arial" w:cs="Arial"/>
                <w:color w:val="auto"/>
                <w:szCs w:val="24"/>
              </w:rPr>
              <w:t xml:space="preserve"> in </w:t>
            </w:r>
            <w:r w:rsidR="0B0F9CB0" w:rsidRPr="4EF3FE78">
              <w:rPr>
                <w:rFonts w:ascii="Arial" w:eastAsia="Arial" w:hAnsi="Arial" w:cs="Arial"/>
                <w:color w:val="auto"/>
                <w:szCs w:val="24"/>
              </w:rPr>
              <w:t>10-year</w:t>
            </w:r>
            <w:r w:rsidR="7A93BE41" w:rsidRPr="4EF3FE78">
              <w:rPr>
                <w:rFonts w:ascii="Arial" w:eastAsia="Arial" w:hAnsi="Arial" w:cs="Arial"/>
                <w:color w:val="auto"/>
                <w:szCs w:val="24"/>
              </w:rPr>
              <w:t xml:space="preserve"> increments over min. </w:t>
            </w:r>
            <w:r w:rsidR="0080C724" w:rsidRPr="4EF3FE78">
              <w:rPr>
                <w:rFonts w:ascii="Arial" w:eastAsia="Arial" w:hAnsi="Arial" w:cs="Arial"/>
                <w:color w:val="auto"/>
                <w:szCs w:val="24"/>
              </w:rPr>
              <w:t>30-year</w:t>
            </w:r>
            <w:r w:rsidR="7A93BE41" w:rsidRPr="4EF3FE78">
              <w:rPr>
                <w:rFonts w:ascii="Arial" w:eastAsia="Arial" w:hAnsi="Arial" w:cs="Arial"/>
                <w:color w:val="auto"/>
                <w:szCs w:val="24"/>
              </w:rPr>
              <w:t xml:space="preserve"> planning period</w:t>
            </w:r>
            <w:r w:rsidR="7E867DDA" w:rsidRPr="4EF3FE78">
              <w:rPr>
                <w:rFonts w:ascii="Arial" w:eastAsia="Arial" w:hAnsi="Arial" w:cs="Arial"/>
                <w:color w:val="auto"/>
                <w:szCs w:val="24"/>
              </w:rPr>
              <w:t xml:space="preserve"> that includes</w:t>
            </w:r>
            <w:r w:rsidR="3BAD321F" w:rsidRPr="4EF3FE78">
              <w:rPr>
                <w:rFonts w:ascii="Arial" w:eastAsia="Arial" w:hAnsi="Arial" w:cs="Arial"/>
                <w:color w:val="auto"/>
                <w:szCs w:val="24"/>
              </w:rPr>
              <w:t xml:space="preserve"> (5</w:t>
            </w:r>
            <w:r w:rsidR="0B0F9CB0" w:rsidRPr="4EF3FE78">
              <w:rPr>
                <w:rFonts w:ascii="Arial" w:eastAsia="Arial" w:hAnsi="Arial" w:cs="Arial"/>
                <w:color w:val="auto"/>
                <w:szCs w:val="24"/>
              </w:rPr>
              <w:t>-</w:t>
            </w:r>
            <w:r w:rsidR="3BAD321F" w:rsidRPr="4EF3FE78">
              <w:rPr>
                <w:rFonts w:ascii="Arial" w:eastAsia="Arial" w:hAnsi="Arial" w:cs="Arial"/>
                <w:color w:val="auto"/>
                <w:szCs w:val="24"/>
              </w:rPr>
              <w:t>year increments preferred)</w:t>
            </w:r>
            <w:r w:rsidR="18672A7E" w:rsidRPr="4EF3FE78">
              <w:rPr>
                <w:rFonts w:ascii="Arial" w:eastAsia="Arial" w:hAnsi="Arial" w:cs="Arial"/>
                <w:color w:val="auto"/>
                <w:szCs w:val="24"/>
              </w:rPr>
              <w:t>:</w:t>
            </w:r>
          </w:p>
        </w:tc>
        <w:tc>
          <w:tcPr>
            <w:tcW w:w="1728" w:type="dxa"/>
            <w:vAlign w:val="center"/>
          </w:tcPr>
          <w:p w14:paraId="34FDB1CD" w14:textId="77777777" w:rsidR="009D6BAB" w:rsidRPr="008D76C6" w:rsidRDefault="009D6BAB" w:rsidP="4EF3FE78">
            <w:pPr>
              <w:spacing w:before="0" w:after="0"/>
              <w:rPr>
                <w:rFonts w:ascii="Arial" w:eastAsia="Arial" w:hAnsi="Arial" w:cs="Arial"/>
                <w:color w:val="auto"/>
                <w:szCs w:val="24"/>
              </w:rPr>
            </w:pPr>
          </w:p>
        </w:tc>
      </w:tr>
      <w:tr w:rsidR="0097667C" w:rsidRPr="008D76C6" w14:paraId="0E039818" w14:textId="77777777" w:rsidTr="4EF3FE78">
        <w:trPr>
          <w:trHeight w:val="360"/>
        </w:trPr>
        <w:tc>
          <w:tcPr>
            <w:tcW w:w="6930" w:type="dxa"/>
            <w:vAlign w:val="center"/>
          </w:tcPr>
          <w:p w14:paraId="4D1A04B1" w14:textId="7EC0CE68" w:rsidR="0097667C" w:rsidRPr="00B11C1F" w:rsidRDefault="05AF42EB" w:rsidP="4EF3FE78">
            <w:pPr>
              <w:pStyle w:val="ListParagraph"/>
              <w:numPr>
                <w:ilvl w:val="0"/>
                <w:numId w:val="19"/>
              </w:numPr>
              <w:spacing w:before="0" w:after="0"/>
              <w:rPr>
                <w:rFonts w:ascii="Arial" w:eastAsia="Arial" w:hAnsi="Arial" w:cs="Arial"/>
                <w:color w:val="auto"/>
                <w:szCs w:val="24"/>
              </w:rPr>
            </w:pPr>
            <w:r w:rsidRPr="4EF3FE78">
              <w:rPr>
                <w:rFonts w:ascii="Arial" w:eastAsia="Arial" w:hAnsi="Arial" w:cs="Arial"/>
                <w:color w:val="auto"/>
                <w:szCs w:val="24"/>
              </w:rPr>
              <w:t xml:space="preserve">Projected demand contained in the local or regional water supply plan developed in accordance with </w:t>
            </w:r>
            <w:hyperlink r:id="rId10">
              <w:r w:rsidRPr="4EF3FE78">
                <w:rPr>
                  <w:rStyle w:val="Hyperlink"/>
                  <w:rFonts w:ascii="Arial" w:eastAsia="Arial" w:hAnsi="Arial" w:cs="Arial"/>
                  <w:color w:val="0070C0"/>
                  <w:szCs w:val="24"/>
                </w:rPr>
                <w:t>9VAC25-780</w:t>
              </w:r>
            </w:hyperlink>
            <w:r w:rsidRPr="4EF3FE78">
              <w:rPr>
                <w:rFonts w:ascii="Arial" w:eastAsia="Arial" w:hAnsi="Arial" w:cs="Arial"/>
                <w:color w:val="auto"/>
                <w:szCs w:val="24"/>
              </w:rPr>
              <w:t xml:space="preserve"> or for the project service area if such area is smaller than the planning area</w:t>
            </w:r>
          </w:p>
        </w:tc>
        <w:tc>
          <w:tcPr>
            <w:tcW w:w="1728" w:type="dxa"/>
            <w:vAlign w:val="center"/>
          </w:tcPr>
          <w:p w14:paraId="7A32E838" w14:textId="77777777" w:rsidR="0097667C" w:rsidRPr="008D76C6" w:rsidRDefault="0097667C" w:rsidP="4EF3FE78">
            <w:pPr>
              <w:spacing w:before="0" w:after="0"/>
              <w:rPr>
                <w:rFonts w:ascii="Arial" w:eastAsia="Arial" w:hAnsi="Arial" w:cs="Arial"/>
                <w:color w:val="auto"/>
                <w:szCs w:val="24"/>
              </w:rPr>
            </w:pPr>
          </w:p>
        </w:tc>
      </w:tr>
      <w:tr w:rsidR="00442488" w:rsidRPr="008D76C6" w14:paraId="0BD92BDA" w14:textId="77777777" w:rsidTr="4EF3FE78">
        <w:trPr>
          <w:trHeight w:val="360"/>
        </w:trPr>
        <w:tc>
          <w:tcPr>
            <w:tcW w:w="6930" w:type="dxa"/>
            <w:vAlign w:val="center"/>
          </w:tcPr>
          <w:p w14:paraId="55A2A70D" w14:textId="738E7589" w:rsidR="00442488" w:rsidRDefault="05AF42EB" w:rsidP="4EF3FE78">
            <w:pPr>
              <w:pStyle w:val="ListParagraph"/>
              <w:numPr>
                <w:ilvl w:val="0"/>
                <w:numId w:val="19"/>
              </w:numPr>
              <w:spacing w:before="0" w:after="0"/>
              <w:rPr>
                <w:rFonts w:ascii="Arial" w:eastAsia="Arial" w:hAnsi="Arial" w:cs="Arial"/>
                <w:color w:val="auto"/>
                <w:szCs w:val="24"/>
              </w:rPr>
            </w:pPr>
            <w:r w:rsidRPr="4EF3FE78">
              <w:rPr>
                <w:rFonts w:ascii="Arial" w:eastAsia="Arial" w:hAnsi="Arial" w:cs="Arial"/>
                <w:color w:val="auto"/>
                <w:szCs w:val="24"/>
              </w:rPr>
              <w:t>Statistical population growth trends, projected demands by use type including projected demand with and without water conservation measures</w:t>
            </w:r>
          </w:p>
        </w:tc>
        <w:tc>
          <w:tcPr>
            <w:tcW w:w="1728" w:type="dxa"/>
            <w:vAlign w:val="center"/>
          </w:tcPr>
          <w:p w14:paraId="5BEF7144" w14:textId="77777777" w:rsidR="00442488" w:rsidRPr="008D76C6" w:rsidRDefault="00442488" w:rsidP="4EF3FE78">
            <w:pPr>
              <w:spacing w:before="0" w:after="0"/>
              <w:rPr>
                <w:rFonts w:ascii="Arial" w:eastAsia="Arial" w:hAnsi="Arial" w:cs="Arial"/>
                <w:color w:val="auto"/>
                <w:szCs w:val="24"/>
              </w:rPr>
            </w:pPr>
          </w:p>
        </w:tc>
      </w:tr>
      <w:tr w:rsidR="009D6BAB" w:rsidRPr="008D76C6" w14:paraId="3A7D4982" w14:textId="77777777" w:rsidTr="4EF3FE78">
        <w:trPr>
          <w:trHeight w:val="360"/>
        </w:trPr>
        <w:tc>
          <w:tcPr>
            <w:tcW w:w="6930" w:type="dxa"/>
            <w:vAlign w:val="center"/>
          </w:tcPr>
          <w:p w14:paraId="63FD99B2" w14:textId="46AC3164" w:rsidR="009D6BAB" w:rsidRPr="00E8370E" w:rsidRDefault="3FADE0B2"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Copy of VDH Water Works Operation Permit &amp; Engineering</w:t>
            </w:r>
            <w:r w:rsidR="2EBA49E2" w:rsidRPr="4EF3FE78">
              <w:rPr>
                <w:rFonts w:ascii="Arial" w:eastAsia="Arial" w:hAnsi="Arial" w:cs="Arial"/>
                <w:color w:val="auto"/>
                <w:szCs w:val="24"/>
              </w:rPr>
              <w:t xml:space="preserve"> Description</w:t>
            </w:r>
            <w:r w:rsidRPr="4EF3FE78">
              <w:rPr>
                <w:rFonts w:ascii="Arial" w:eastAsia="Arial" w:hAnsi="Arial" w:cs="Arial"/>
                <w:color w:val="auto"/>
                <w:szCs w:val="24"/>
              </w:rPr>
              <w:t xml:space="preserve"> Sheets</w:t>
            </w:r>
            <w:r w:rsidR="2EBA49E2" w:rsidRPr="4EF3FE78">
              <w:rPr>
                <w:rFonts w:ascii="Arial" w:eastAsia="Arial" w:hAnsi="Arial" w:cs="Arial"/>
                <w:color w:val="auto"/>
                <w:szCs w:val="24"/>
              </w:rPr>
              <w:t xml:space="preserve"> (find all)</w:t>
            </w:r>
          </w:p>
        </w:tc>
        <w:tc>
          <w:tcPr>
            <w:tcW w:w="1728" w:type="dxa"/>
            <w:vAlign w:val="center"/>
          </w:tcPr>
          <w:p w14:paraId="12FE2279" w14:textId="77777777" w:rsidR="009D6BAB" w:rsidRPr="008D76C6" w:rsidRDefault="009D6BAB" w:rsidP="4EF3FE78">
            <w:pPr>
              <w:spacing w:before="0" w:after="0"/>
              <w:jc w:val="center"/>
              <w:rPr>
                <w:rFonts w:ascii="Arial" w:eastAsia="Arial" w:hAnsi="Arial" w:cs="Arial"/>
                <w:color w:val="auto"/>
                <w:szCs w:val="24"/>
              </w:rPr>
            </w:pPr>
          </w:p>
        </w:tc>
      </w:tr>
    </w:tbl>
    <w:p w14:paraId="5454FEEF" w14:textId="63A23ED6" w:rsidR="009513F1" w:rsidRDefault="009513F1" w:rsidP="4EF3FE78">
      <w:pPr>
        <w:rPr>
          <w:rFonts w:ascii="Arial" w:eastAsia="Arial" w:hAnsi="Arial" w:cs="Arial"/>
          <w:color w:val="auto"/>
          <w:szCs w:val="24"/>
        </w:rPr>
      </w:pPr>
      <w:r w:rsidRPr="4EF3FE78">
        <w:rPr>
          <w:rFonts w:ascii="Arial" w:eastAsia="Arial" w:hAnsi="Arial" w:cs="Arial"/>
          <w:szCs w:val="24"/>
        </w:rPr>
        <w:t>Did you supply both written rationale and mathematical calculations showing how the requested annual and monthly withdrawal limits were derived?</w:t>
      </w:r>
      <w:r>
        <w:rPr>
          <w:sz w:val="22"/>
          <w:szCs w:val="22"/>
        </w:rPr>
        <w:t xml:space="preserve">  </w:t>
      </w:r>
      <w:sdt>
        <w:sdtPr>
          <w:rPr>
            <w:rFonts w:eastAsia="Calibri"/>
            <w:color w:val="auto"/>
            <w:sz w:val="22"/>
            <w:szCs w:val="22"/>
          </w:rPr>
          <w:id w:val="-1787489783"/>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Yes</w:t>
      </w:r>
      <w:r>
        <w:rPr>
          <w:rFonts w:eastAsia="Calibri"/>
          <w:color w:val="auto"/>
          <w:sz w:val="22"/>
          <w:szCs w:val="22"/>
        </w:rPr>
        <w:tab/>
      </w:r>
      <w:sdt>
        <w:sdtPr>
          <w:rPr>
            <w:rFonts w:eastAsia="Calibri"/>
            <w:color w:val="auto"/>
            <w:sz w:val="22"/>
            <w:szCs w:val="22"/>
          </w:rPr>
          <w:id w:val="575784370"/>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No</w:t>
      </w:r>
    </w:p>
    <w:p w14:paraId="5BC4E7E5" w14:textId="77777777" w:rsidR="009513F1" w:rsidRPr="00B27A0E" w:rsidRDefault="009513F1" w:rsidP="4EF3FE78">
      <w:pPr>
        <w:rPr>
          <w:rFonts w:ascii="Arial" w:eastAsia="Arial" w:hAnsi="Arial" w:cs="Arial"/>
          <w:b/>
          <w:bCs/>
          <w:szCs w:val="24"/>
        </w:rPr>
      </w:pPr>
      <w:r w:rsidRPr="4EF3FE78">
        <w:rPr>
          <w:rFonts w:ascii="Arial" w:eastAsia="Arial" w:hAnsi="Arial" w:cs="Arial"/>
          <w:b/>
          <w:bCs/>
          <w:color w:val="auto"/>
          <w:szCs w:val="24"/>
        </w:rPr>
        <w:t>If No, your application will be considered incomplete.</w:t>
      </w:r>
    </w:p>
    <w:p w14:paraId="7379D9FD" w14:textId="77777777" w:rsidR="009D6BAB" w:rsidRPr="008D76C6" w:rsidRDefault="009D6BAB" w:rsidP="4EF3FE78">
      <w:pPr>
        <w:rPr>
          <w:rFonts w:ascii="Arial" w:eastAsia="Arial" w:hAnsi="Arial" w:cs="Arial"/>
          <w:szCs w:val="24"/>
        </w:rPr>
      </w:pPr>
    </w:p>
    <w:tbl>
      <w:tblPr>
        <w:tblStyle w:val="TableGrid1"/>
        <w:tblW w:w="8658" w:type="dxa"/>
        <w:tblInd w:w="360" w:type="dxa"/>
        <w:tblLayout w:type="fixed"/>
        <w:tblLook w:val="04A0" w:firstRow="1" w:lastRow="0" w:firstColumn="1" w:lastColumn="0" w:noHBand="0" w:noVBand="1"/>
        <w:tblCaption w:val="Plan Information"/>
        <w:tblDescription w:val="Post-development site information and plan sheet number"/>
      </w:tblPr>
      <w:tblGrid>
        <w:gridCol w:w="6930"/>
        <w:gridCol w:w="1728"/>
      </w:tblGrid>
      <w:tr w:rsidR="009D6BAB" w:rsidRPr="008D76C6" w14:paraId="4EA55599" w14:textId="77777777" w:rsidTr="4EF3FE78">
        <w:trPr>
          <w:trHeight w:val="360"/>
          <w:tblHeader/>
        </w:trPr>
        <w:tc>
          <w:tcPr>
            <w:tcW w:w="6930" w:type="dxa"/>
            <w:shd w:val="clear" w:color="auto" w:fill="DEEAF6" w:themeFill="accent1" w:themeFillTint="33"/>
            <w:vAlign w:val="center"/>
          </w:tcPr>
          <w:p w14:paraId="24ACAFFB" w14:textId="77777777" w:rsidR="009D6BAB" w:rsidRPr="008D76C6" w:rsidRDefault="40EDBB10" w:rsidP="4EF3FE78">
            <w:pPr>
              <w:spacing w:before="0" w:after="0"/>
              <w:rPr>
                <w:rFonts w:ascii="Arial" w:eastAsia="Arial" w:hAnsi="Arial" w:cs="Arial"/>
                <w:color w:val="auto"/>
                <w:szCs w:val="24"/>
              </w:rPr>
            </w:pPr>
            <w:r w:rsidRPr="4EF3FE78">
              <w:rPr>
                <w:rFonts w:ascii="Arial" w:eastAsia="Arial" w:hAnsi="Arial" w:cs="Arial"/>
                <w:b/>
                <w:bCs/>
                <w:color w:val="auto"/>
                <w:szCs w:val="24"/>
              </w:rPr>
              <w:t>Agricultural Water Supply Withdrawal Justification</w:t>
            </w:r>
          </w:p>
        </w:tc>
        <w:tc>
          <w:tcPr>
            <w:tcW w:w="1728" w:type="dxa"/>
            <w:shd w:val="clear" w:color="auto" w:fill="DEEAF6" w:themeFill="accent1" w:themeFillTint="33"/>
            <w:vAlign w:val="center"/>
          </w:tcPr>
          <w:p w14:paraId="0FE7E769" w14:textId="3B3614E6" w:rsidR="009D6BAB" w:rsidRPr="008D76C6" w:rsidRDefault="40EDBB10"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Page</w:t>
            </w:r>
            <w:r w:rsidR="009D6BAB" w:rsidRPr="4EF3FE78">
              <w:rPr>
                <w:rFonts w:ascii="Arial" w:eastAsia="Arial" w:hAnsi="Arial" w:cs="Arial"/>
                <w:b/>
                <w:bCs/>
                <w:color w:val="auto"/>
                <w:szCs w:val="24"/>
              </w:rPr>
              <w:t xml:space="preserve"> N</w:t>
            </w:r>
            <w:r w:rsidR="7779649A" w:rsidRPr="4EF3FE78">
              <w:rPr>
                <w:rFonts w:ascii="Arial" w:eastAsia="Arial" w:hAnsi="Arial" w:cs="Arial"/>
                <w:b/>
                <w:bCs/>
                <w:color w:val="auto"/>
                <w:szCs w:val="24"/>
              </w:rPr>
              <w:t>umber(s)</w:t>
            </w:r>
          </w:p>
        </w:tc>
      </w:tr>
      <w:tr w:rsidR="009D6BAB" w:rsidRPr="008D76C6" w14:paraId="56483B1F" w14:textId="77777777" w:rsidTr="4EF3FE78">
        <w:trPr>
          <w:trHeight w:val="360"/>
        </w:trPr>
        <w:tc>
          <w:tcPr>
            <w:tcW w:w="6930" w:type="dxa"/>
            <w:vAlign w:val="center"/>
          </w:tcPr>
          <w:p w14:paraId="37D1C019" w14:textId="4DC521A3" w:rsidR="009D6BAB" w:rsidRPr="005431E7" w:rsidRDefault="40EDBB10"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Historic withdrawal data</w:t>
            </w:r>
            <w:r w:rsidR="5131C540" w:rsidRPr="4EF3FE78">
              <w:rPr>
                <w:rFonts w:ascii="Arial" w:eastAsia="Arial" w:hAnsi="Arial" w:cs="Arial"/>
                <w:color w:val="auto"/>
                <w:szCs w:val="24"/>
              </w:rPr>
              <w:t xml:space="preserve"> for previous </w:t>
            </w:r>
            <w:r w:rsidR="009513F1" w:rsidRPr="4EF3FE78">
              <w:rPr>
                <w:rFonts w:ascii="Arial" w:eastAsia="Arial" w:hAnsi="Arial" w:cs="Arial"/>
                <w:color w:val="auto"/>
                <w:szCs w:val="24"/>
              </w:rPr>
              <w:t>permit term</w:t>
            </w:r>
          </w:p>
        </w:tc>
        <w:tc>
          <w:tcPr>
            <w:tcW w:w="1728" w:type="dxa"/>
            <w:vAlign w:val="center"/>
          </w:tcPr>
          <w:p w14:paraId="04C3600B" w14:textId="77777777" w:rsidR="009D6BAB" w:rsidRPr="008D76C6" w:rsidRDefault="009D6BAB" w:rsidP="4EF3FE78">
            <w:pPr>
              <w:spacing w:before="0" w:after="0"/>
              <w:jc w:val="center"/>
              <w:rPr>
                <w:rFonts w:ascii="Arial" w:eastAsia="Arial" w:hAnsi="Arial" w:cs="Arial"/>
                <w:color w:val="auto"/>
                <w:szCs w:val="24"/>
              </w:rPr>
            </w:pPr>
          </w:p>
        </w:tc>
      </w:tr>
      <w:tr w:rsidR="0097667C" w:rsidRPr="008D76C6" w14:paraId="4720DFE2" w14:textId="77777777" w:rsidTr="4EF3FE78">
        <w:trPr>
          <w:trHeight w:val="360"/>
        </w:trPr>
        <w:tc>
          <w:tcPr>
            <w:tcW w:w="6930" w:type="dxa"/>
            <w:vAlign w:val="center"/>
          </w:tcPr>
          <w:p w14:paraId="18BE09F5" w14:textId="75279745" w:rsidR="0097667C" w:rsidRPr="005431E7" w:rsidRDefault="7E867DDA"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changes in water needs</w:t>
            </w:r>
          </w:p>
        </w:tc>
        <w:tc>
          <w:tcPr>
            <w:tcW w:w="1728" w:type="dxa"/>
            <w:vAlign w:val="center"/>
          </w:tcPr>
          <w:p w14:paraId="4D90CD4D" w14:textId="77777777" w:rsidR="0097667C" w:rsidRPr="008D76C6" w:rsidRDefault="0097667C" w:rsidP="4EF3FE78">
            <w:pPr>
              <w:spacing w:before="0" w:after="0"/>
              <w:jc w:val="center"/>
              <w:rPr>
                <w:rFonts w:ascii="Arial" w:eastAsia="Arial" w:hAnsi="Arial" w:cs="Arial"/>
                <w:color w:val="auto"/>
                <w:szCs w:val="24"/>
              </w:rPr>
            </w:pPr>
          </w:p>
        </w:tc>
      </w:tr>
      <w:tr w:rsidR="009D6BAB" w:rsidRPr="008D76C6" w14:paraId="607EDB6D" w14:textId="77777777" w:rsidTr="4EF3FE78">
        <w:trPr>
          <w:trHeight w:val="360"/>
        </w:trPr>
        <w:tc>
          <w:tcPr>
            <w:tcW w:w="6930" w:type="dxa"/>
            <w:vAlign w:val="center"/>
          </w:tcPr>
          <w:p w14:paraId="75DD6B99" w14:textId="77777777" w:rsidR="009D6BAB" w:rsidRDefault="40EDBB10"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crop irrigation, if applicable</w:t>
            </w:r>
            <w:r w:rsidR="7A93BE41" w:rsidRPr="4EF3FE78">
              <w:rPr>
                <w:rFonts w:ascii="Arial" w:eastAsia="Arial" w:hAnsi="Arial" w:cs="Arial"/>
                <w:color w:val="auto"/>
                <w:szCs w:val="24"/>
              </w:rPr>
              <w:t xml:space="preserve"> and including:</w:t>
            </w:r>
          </w:p>
          <w:p w14:paraId="36B988E5" w14:textId="27311A6E" w:rsidR="007125E8" w:rsidRPr="005431E7" w:rsidRDefault="13676691" w:rsidP="4EF3FE78">
            <w:pPr>
              <w:pStyle w:val="ListParagraph"/>
              <w:spacing w:before="0" w:after="0"/>
              <w:ind w:left="360"/>
              <w:rPr>
                <w:rFonts w:ascii="Arial" w:eastAsia="Arial" w:hAnsi="Arial" w:cs="Arial"/>
                <w:color w:val="auto"/>
                <w:szCs w:val="24"/>
              </w:rPr>
            </w:pPr>
            <w:r w:rsidRPr="4EF3FE78">
              <w:rPr>
                <w:rFonts w:ascii="Arial" w:eastAsia="Arial" w:hAnsi="Arial" w:cs="Arial"/>
                <w:color w:val="auto"/>
                <w:szCs w:val="24"/>
              </w:rPr>
              <w:t>Crop type</w:t>
            </w:r>
            <w:r w:rsidR="5198B00D" w:rsidRPr="4EF3FE78">
              <w:rPr>
                <w:rFonts w:ascii="Arial" w:eastAsia="Arial" w:hAnsi="Arial" w:cs="Arial"/>
                <w:color w:val="auto"/>
                <w:szCs w:val="24"/>
              </w:rPr>
              <w:t xml:space="preserve">, </w:t>
            </w:r>
            <w:r w:rsidR="7A93BE41" w:rsidRPr="4EF3FE78">
              <w:rPr>
                <w:rFonts w:ascii="Arial" w:eastAsia="Arial" w:hAnsi="Arial" w:cs="Arial"/>
                <w:color w:val="auto"/>
                <w:szCs w:val="24"/>
              </w:rPr>
              <w:t>Crop acreage</w:t>
            </w:r>
            <w:r w:rsidR="5198B00D" w:rsidRPr="4EF3FE78">
              <w:rPr>
                <w:rFonts w:ascii="Arial" w:eastAsia="Arial" w:hAnsi="Arial" w:cs="Arial"/>
                <w:color w:val="auto"/>
                <w:szCs w:val="24"/>
              </w:rPr>
              <w:t xml:space="preserve">, </w:t>
            </w:r>
            <w:r w:rsidR="7A93BE41" w:rsidRPr="4EF3FE78">
              <w:rPr>
                <w:rFonts w:ascii="Arial" w:eastAsia="Arial" w:hAnsi="Arial" w:cs="Arial"/>
                <w:color w:val="auto"/>
                <w:szCs w:val="24"/>
              </w:rPr>
              <w:t>Crop spacing</w:t>
            </w:r>
            <w:r w:rsidR="5198B00D" w:rsidRPr="4EF3FE78">
              <w:rPr>
                <w:rFonts w:ascii="Arial" w:eastAsia="Arial" w:hAnsi="Arial" w:cs="Arial"/>
                <w:color w:val="auto"/>
                <w:szCs w:val="24"/>
              </w:rPr>
              <w:t xml:space="preserve">, </w:t>
            </w:r>
            <w:r w:rsidR="7A93BE41" w:rsidRPr="4EF3FE78">
              <w:rPr>
                <w:rFonts w:ascii="Arial" w:eastAsia="Arial" w:hAnsi="Arial" w:cs="Arial"/>
                <w:color w:val="auto"/>
                <w:szCs w:val="24"/>
              </w:rPr>
              <w:t>Crop water requirements</w:t>
            </w:r>
            <w:r w:rsidRPr="4EF3FE78">
              <w:rPr>
                <w:rFonts w:ascii="Arial" w:eastAsia="Arial" w:hAnsi="Arial" w:cs="Arial"/>
                <w:color w:val="auto"/>
                <w:szCs w:val="24"/>
              </w:rPr>
              <w:t xml:space="preserve"> (crop rooting depth)</w:t>
            </w:r>
            <w:r w:rsidR="5198B00D" w:rsidRPr="4EF3FE78">
              <w:rPr>
                <w:rFonts w:ascii="Arial" w:eastAsia="Arial" w:hAnsi="Arial" w:cs="Arial"/>
                <w:color w:val="auto"/>
                <w:szCs w:val="24"/>
              </w:rPr>
              <w:t xml:space="preserve">, </w:t>
            </w:r>
            <w:r w:rsidR="7A93BE41" w:rsidRPr="4EF3FE78">
              <w:rPr>
                <w:rFonts w:ascii="Arial" w:eastAsia="Arial" w:hAnsi="Arial" w:cs="Arial"/>
                <w:color w:val="auto"/>
                <w:szCs w:val="24"/>
              </w:rPr>
              <w:t>Soil types with holding capacity and allowable water depletion</w:t>
            </w:r>
            <w:r w:rsidR="5198B00D" w:rsidRPr="4EF3FE78">
              <w:rPr>
                <w:rFonts w:ascii="Arial" w:eastAsia="Arial" w:hAnsi="Arial" w:cs="Arial"/>
                <w:color w:val="auto"/>
                <w:szCs w:val="24"/>
              </w:rPr>
              <w:t xml:space="preserve">, </w:t>
            </w:r>
            <w:r w:rsidR="7A93BE41" w:rsidRPr="4EF3FE78">
              <w:rPr>
                <w:rFonts w:ascii="Arial" w:eastAsia="Arial" w:hAnsi="Arial" w:cs="Arial"/>
                <w:color w:val="auto"/>
                <w:szCs w:val="24"/>
              </w:rPr>
              <w:t>Historic precipitation records</w:t>
            </w:r>
            <w:r w:rsidR="5198B00D" w:rsidRPr="4EF3FE78">
              <w:rPr>
                <w:rFonts w:ascii="Arial" w:eastAsia="Arial" w:hAnsi="Arial" w:cs="Arial"/>
                <w:color w:val="auto"/>
                <w:szCs w:val="24"/>
              </w:rPr>
              <w:t xml:space="preserve">, </w:t>
            </w:r>
            <w:r w:rsidR="7A93BE41" w:rsidRPr="4EF3FE78">
              <w:rPr>
                <w:rFonts w:ascii="Arial" w:eastAsia="Arial" w:hAnsi="Arial" w:cs="Arial"/>
                <w:color w:val="auto"/>
                <w:szCs w:val="24"/>
              </w:rPr>
              <w:t>Peak irrigation months</w:t>
            </w:r>
            <w:r w:rsidR="5198B00D" w:rsidRPr="4EF3FE78">
              <w:rPr>
                <w:rFonts w:ascii="Arial" w:eastAsia="Arial" w:hAnsi="Arial" w:cs="Arial"/>
                <w:color w:val="auto"/>
                <w:szCs w:val="24"/>
              </w:rPr>
              <w:t xml:space="preserve">, </w:t>
            </w:r>
            <w:r w:rsidR="7A93BE41" w:rsidRPr="4EF3FE78">
              <w:rPr>
                <w:rFonts w:ascii="Arial" w:eastAsia="Arial" w:hAnsi="Arial" w:cs="Arial"/>
                <w:color w:val="auto"/>
                <w:szCs w:val="24"/>
              </w:rPr>
              <w:t xml:space="preserve">Irrigation </w:t>
            </w:r>
            <w:r w:rsidR="7A93BE41" w:rsidRPr="4EF3FE78">
              <w:rPr>
                <w:rFonts w:ascii="Arial" w:eastAsia="Arial" w:hAnsi="Arial" w:cs="Arial"/>
                <w:color w:val="auto"/>
                <w:szCs w:val="24"/>
              </w:rPr>
              <w:lastRenderedPageBreak/>
              <w:t>scheduling approaches</w:t>
            </w:r>
            <w:r w:rsidRPr="4EF3FE78">
              <w:rPr>
                <w:rFonts w:ascii="Arial" w:eastAsia="Arial" w:hAnsi="Arial" w:cs="Arial"/>
                <w:color w:val="auto"/>
                <w:szCs w:val="24"/>
              </w:rPr>
              <w:t xml:space="preserve"> (tensiometers vs feel method)</w:t>
            </w:r>
            <w:r w:rsidR="5198B00D" w:rsidRPr="4EF3FE78">
              <w:rPr>
                <w:rFonts w:ascii="Arial" w:eastAsia="Arial" w:hAnsi="Arial" w:cs="Arial"/>
                <w:color w:val="auto"/>
                <w:szCs w:val="24"/>
              </w:rPr>
              <w:t xml:space="preserve">, </w:t>
            </w:r>
            <w:r w:rsidR="7A93BE41" w:rsidRPr="4EF3FE78">
              <w:rPr>
                <w:rFonts w:ascii="Arial" w:eastAsia="Arial" w:hAnsi="Arial" w:cs="Arial"/>
                <w:color w:val="auto"/>
                <w:szCs w:val="24"/>
              </w:rPr>
              <w:t>Irrigation type</w:t>
            </w:r>
            <w:r w:rsidRPr="4EF3FE78">
              <w:rPr>
                <w:rFonts w:ascii="Arial" w:eastAsia="Arial" w:hAnsi="Arial" w:cs="Arial"/>
                <w:color w:val="auto"/>
                <w:szCs w:val="24"/>
              </w:rPr>
              <w:t xml:space="preserve"> (drip, overhead, center pivot, etc.)</w:t>
            </w:r>
            <w:r w:rsidR="5198B00D" w:rsidRPr="4EF3FE78">
              <w:rPr>
                <w:rFonts w:ascii="Arial" w:eastAsia="Arial" w:hAnsi="Arial" w:cs="Arial"/>
                <w:color w:val="auto"/>
                <w:szCs w:val="24"/>
              </w:rPr>
              <w:t xml:space="preserve">, </w:t>
            </w:r>
            <w:r w:rsidRPr="4EF3FE78">
              <w:rPr>
                <w:rFonts w:ascii="Arial" w:eastAsia="Arial" w:hAnsi="Arial" w:cs="Arial"/>
                <w:color w:val="auto"/>
                <w:szCs w:val="24"/>
              </w:rPr>
              <w:t>Irrigation system efficiency rating</w:t>
            </w:r>
          </w:p>
        </w:tc>
        <w:tc>
          <w:tcPr>
            <w:tcW w:w="1728" w:type="dxa"/>
            <w:vAlign w:val="center"/>
          </w:tcPr>
          <w:p w14:paraId="06C57750" w14:textId="77777777" w:rsidR="009D6BAB" w:rsidRPr="008D76C6" w:rsidRDefault="009D6BAB" w:rsidP="4EF3FE78">
            <w:pPr>
              <w:spacing w:before="0" w:after="0"/>
              <w:rPr>
                <w:rFonts w:ascii="Arial" w:eastAsia="Arial" w:hAnsi="Arial" w:cs="Arial"/>
                <w:color w:val="auto"/>
                <w:szCs w:val="24"/>
              </w:rPr>
            </w:pPr>
          </w:p>
        </w:tc>
      </w:tr>
      <w:tr w:rsidR="009D6BAB" w:rsidRPr="008D76C6" w14:paraId="7FDABD48" w14:textId="77777777" w:rsidTr="4EF3FE78">
        <w:trPr>
          <w:trHeight w:val="360"/>
        </w:trPr>
        <w:tc>
          <w:tcPr>
            <w:tcW w:w="6930" w:type="dxa"/>
            <w:vAlign w:val="center"/>
          </w:tcPr>
          <w:p w14:paraId="7DB4DA9B" w14:textId="77777777" w:rsidR="009D6BAB" w:rsidRDefault="40EDBB10"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livestock watering, if applicable</w:t>
            </w:r>
            <w:r w:rsidR="7A93BE41" w:rsidRPr="4EF3FE78">
              <w:rPr>
                <w:rFonts w:ascii="Arial" w:eastAsia="Arial" w:hAnsi="Arial" w:cs="Arial"/>
                <w:color w:val="auto"/>
                <w:szCs w:val="24"/>
              </w:rPr>
              <w:t xml:space="preserve"> and including:</w:t>
            </w:r>
          </w:p>
          <w:p w14:paraId="14357DF8" w14:textId="19193232" w:rsidR="00F50930" w:rsidRPr="005431E7" w:rsidRDefault="7A93BE41" w:rsidP="4EF3FE78">
            <w:pPr>
              <w:pStyle w:val="ListParagraph"/>
              <w:spacing w:before="0" w:after="0"/>
              <w:ind w:left="360"/>
              <w:rPr>
                <w:rFonts w:ascii="Arial" w:eastAsia="Arial" w:hAnsi="Arial" w:cs="Arial"/>
                <w:color w:val="auto"/>
                <w:szCs w:val="24"/>
              </w:rPr>
            </w:pPr>
            <w:r w:rsidRPr="4EF3FE78">
              <w:rPr>
                <w:rFonts w:ascii="Arial" w:eastAsia="Arial" w:hAnsi="Arial" w:cs="Arial"/>
                <w:color w:val="auto"/>
                <w:szCs w:val="24"/>
              </w:rPr>
              <w:t>Kind and size of animal</w:t>
            </w:r>
            <w:r w:rsidR="5198B00D" w:rsidRPr="4EF3FE78">
              <w:rPr>
                <w:rFonts w:ascii="Arial" w:eastAsia="Arial" w:hAnsi="Arial" w:cs="Arial"/>
                <w:color w:val="auto"/>
                <w:szCs w:val="24"/>
              </w:rPr>
              <w:t xml:space="preserve">, </w:t>
            </w:r>
            <w:r w:rsidRPr="4EF3FE78">
              <w:rPr>
                <w:rFonts w:ascii="Arial" w:eastAsia="Arial" w:hAnsi="Arial" w:cs="Arial"/>
                <w:color w:val="auto"/>
                <w:szCs w:val="24"/>
              </w:rPr>
              <w:t>Rate and composition of gain</w:t>
            </w:r>
            <w:r w:rsidR="5198B00D" w:rsidRPr="4EF3FE78">
              <w:rPr>
                <w:rFonts w:ascii="Arial" w:eastAsia="Arial" w:hAnsi="Arial" w:cs="Arial"/>
                <w:color w:val="auto"/>
                <w:szCs w:val="24"/>
              </w:rPr>
              <w:t xml:space="preserve">, </w:t>
            </w:r>
            <w:r w:rsidRPr="4EF3FE78">
              <w:rPr>
                <w:rFonts w:ascii="Arial" w:eastAsia="Arial" w:hAnsi="Arial" w:cs="Arial"/>
                <w:color w:val="auto"/>
                <w:szCs w:val="24"/>
              </w:rPr>
              <w:t>Presence of pregnant animals and lactating animals</w:t>
            </w:r>
            <w:r w:rsidR="5198B00D" w:rsidRPr="4EF3FE78">
              <w:rPr>
                <w:rFonts w:ascii="Arial" w:eastAsia="Arial" w:hAnsi="Arial" w:cs="Arial"/>
                <w:color w:val="auto"/>
                <w:szCs w:val="24"/>
              </w:rPr>
              <w:t xml:space="preserve">, </w:t>
            </w:r>
            <w:r w:rsidRPr="4EF3FE78">
              <w:rPr>
                <w:rFonts w:ascii="Arial" w:eastAsia="Arial" w:hAnsi="Arial" w:cs="Arial"/>
                <w:color w:val="auto"/>
                <w:szCs w:val="24"/>
              </w:rPr>
              <w:t>Type of diet</w:t>
            </w:r>
            <w:r w:rsidR="5198B00D" w:rsidRPr="4EF3FE78">
              <w:rPr>
                <w:rFonts w:ascii="Arial" w:eastAsia="Arial" w:hAnsi="Arial" w:cs="Arial"/>
                <w:color w:val="auto"/>
                <w:szCs w:val="24"/>
              </w:rPr>
              <w:t xml:space="preserve">, </w:t>
            </w:r>
            <w:r w:rsidRPr="4EF3FE78">
              <w:rPr>
                <w:rFonts w:ascii="Arial" w:eastAsia="Arial" w:hAnsi="Arial" w:cs="Arial"/>
                <w:color w:val="auto"/>
                <w:szCs w:val="24"/>
              </w:rPr>
              <w:t>Level of dry matter intake</w:t>
            </w:r>
            <w:r w:rsidR="5198B00D" w:rsidRPr="4EF3FE78">
              <w:rPr>
                <w:rFonts w:ascii="Arial" w:eastAsia="Arial" w:hAnsi="Arial" w:cs="Arial"/>
                <w:color w:val="auto"/>
                <w:szCs w:val="24"/>
              </w:rPr>
              <w:t xml:space="preserve">, </w:t>
            </w:r>
            <w:r w:rsidRPr="4EF3FE78">
              <w:rPr>
                <w:rFonts w:ascii="Arial" w:eastAsia="Arial" w:hAnsi="Arial" w:cs="Arial"/>
                <w:color w:val="auto"/>
                <w:szCs w:val="24"/>
              </w:rPr>
              <w:t>Level of activity</w:t>
            </w:r>
            <w:r w:rsidR="5198B00D" w:rsidRPr="4EF3FE78">
              <w:rPr>
                <w:rFonts w:ascii="Arial" w:eastAsia="Arial" w:hAnsi="Arial" w:cs="Arial"/>
                <w:color w:val="auto"/>
                <w:szCs w:val="24"/>
              </w:rPr>
              <w:t xml:space="preserve">, </w:t>
            </w:r>
            <w:r w:rsidRPr="4EF3FE78">
              <w:rPr>
                <w:rFonts w:ascii="Arial" w:eastAsia="Arial" w:hAnsi="Arial" w:cs="Arial"/>
                <w:color w:val="auto"/>
                <w:szCs w:val="24"/>
              </w:rPr>
              <w:t>Quality of water offered</w:t>
            </w:r>
            <w:r w:rsidR="5198B00D" w:rsidRPr="4EF3FE78">
              <w:rPr>
                <w:rFonts w:ascii="Arial" w:eastAsia="Arial" w:hAnsi="Arial" w:cs="Arial"/>
                <w:color w:val="auto"/>
                <w:szCs w:val="24"/>
              </w:rPr>
              <w:t xml:space="preserve">, </w:t>
            </w:r>
            <w:r w:rsidRPr="4EF3FE78">
              <w:rPr>
                <w:rFonts w:ascii="Arial" w:eastAsia="Arial" w:hAnsi="Arial" w:cs="Arial"/>
                <w:color w:val="auto"/>
                <w:szCs w:val="24"/>
              </w:rPr>
              <w:t>Temperature of water offered</w:t>
            </w:r>
            <w:r w:rsidR="5198B00D" w:rsidRPr="4EF3FE78">
              <w:rPr>
                <w:rFonts w:ascii="Arial" w:eastAsia="Arial" w:hAnsi="Arial" w:cs="Arial"/>
                <w:color w:val="auto"/>
                <w:szCs w:val="24"/>
              </w:rPr>
              <w:t xml:space="preserve">, </w:t>
            </w:r>
            <w:r w:rsidRPr="4EF3FE78">
              <w:rPr>
                <w:rFonts w:ascii="Arial" w:eastAsia="Arial" w:hAnsi="Arial" w:cs="Arial"/>
                <w:color w:val="auto"/>
                <w:szCs w:val="24"/>
              </w:rPr>
              <w:t>Surrounding air temperature</w:t>
            </w:r>
          </w:p>
        </w:tc>
        <w:tc>
          <w:tcPr>
            <w:tcW w:w="1728" w:type="dxa"/>
            <w:vAlign w:val="center"/>
          </w:tcPr>
          <w:p w14:paraId="632E3CAE" w14:textId="77777777" w:rsidR="009D6BAB" w:rsidRPr="008D76C6" w:rsidRDefault="009D6BAB" w:rsidP="4EF3FE78">
            <w:pPr>
              <w:spacing w:before="0" w:after="0"/>
              <w:rPr>
                <w:rFonts w:ascii="Arial" w:eastAsia="Arial" w:hAnsi="Arial" w:cs="Arial"/>
                <w:color w:val="auto"/>
                <w:szCs w:val="24"/>
              </w:rPr>
            </w:pPr>
          </w:p>
        </w:tc>
      </w:tr>
      <w:tr w:rsidR="009D6BAB" w:rsidRPr="008D76C6" w14:paraId="1AF07F5E" w14:textId="77777777" w:rsidTr="4EF3FE78">
        <w:trPr>
          <w:trHeight w:val="360"/>
        </w:trPr>
        <w:tc>
          <w:tcPr>
            <w:tcW w:w="6930" w:type="dxa"/>
            <w:vAlign w:val="center"/>
          </w:tcPr>
          <w:p w14:paraId="059C620E" w14:textId="77777777" w:rsidR="009D6BAB" w:rsidRPr="005431E7" w:rsidRDefault="40EDBB10"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Requested 15-year limit amount</w:t>
            </w:r>
          </w:p>
        </w:tc>
        <w:tc>
          <w:tcPr>
            <w:tcW w:w="1728" w:type="dxa"/>
            <w:vAlign w:val="center"/>
          </w:tcPr>
          <w:p w14:paraId="5B6A5FF7" w14:textId="77777777" w:rsidR="009D6BAB" w:rsidRPr="008D76C6" w:rsidRDefault="009D6BAB" w:rsidP="4EF3FE78">
            <w:pPr>
              <w:spacing w:before="0" w:after="0"/>
              <w:jc w:val="center"/>
              <w:rPr>
                <w:rFonts w:ascii="Arial" w:eastAsia="Arial" w:hAnsi="Arial" w:cs="Arial"/>
                <w:color w:val="auto"/>
                <w:szCs w:val="24"/>
              </w:rPr>
            </w:pPr>
          </w:p>
        </w:tc>
      </w:tr>
    </w:tbl>
    <w:p w14:paraId="0683C206" w14:textId="77777777" w:rsidR="00FF4502" w:rsidRDefault="00FF4502" w:rsidP="4EF3FE78">
      <w:pPr>
        <w:rPr>
          <w:rFonts w:ascii="Arial" w:eastAsia="Arial" w:hAnsi="Arial" w:cs="Arial"/>
          <w:szCs w:val="24"/>
        </w:rPr>
      </w:pPr>
    </w:p>
    <w:p w14:paraId="65D62A91" w14:textId="5E60FA1B" w:rsidR="00443DEF" w:rsidRDefault="00443DEF" w:rsidP="4EF3FE78">
      <w:pPr>
        <w:rPr>
          <w:rFonts w:ascii="Arial" w:eastAsia="Arial" w:hAnsi="Arial" w:cs="Arial"/>
          <w:color w:val="auto"/>
          <w:szCs w:val="24"/>
        </w:rPr>
      </w:pPr>
      <w:bookmarkStart w:id="0" w:name="_Hlk141263537"/>
      <w:r w:rsidRPr="4EF3FE78">
        <w:rPr>
          <w:rFonts w:ascii="Arial" w:eastAsia="Arial" w:hAnsi="Arial" w:cs="Arial"/>
          <w:szCs w:val="24"/>
        </w:rPr>
        <w:t xml:space="preserve">Did you supply both written rationale and mathematical calculations showing how </w:t>
      </w:r>
      <w:r w:rsidR="009513F1" w:rsidRPr="4EF3FE78">
        <w:rPr>
          <w:rFonts w:ascii="Arial" w:eastAsia="Arial" w:hAnsi="Arial" w:cs="Arial"/>
          <w:szCs w:val="24"/>
        </w:rPr>
        <w:t>the requested lump sum term limit (if applicable), annual, and monthly withdrawal limits were</w:t>
      </w:r>
      <w:r w:rsidRPr="4EF3FE78">
        <w:rPr>
          <w:rFonts w:ascii="Arial" w:eastAsia="Arial" w:hAnsi="Arial" w:cs="Arial"/>
          <w:szCs w:val="24"/>
        </w:rPr>
        <w:t xml:space="preserve"> derived?</w:t>
      </w:r>
      <w:r>
        <w:rPr>
          <w:sz w:val="22"/>
          <w:szCs w:val="22"/>
        </w:rPr>
        <w:t xml:space="preserve">  </w:t>
      </w:r>
      <w:sdt>
        <w:sdtPr>
          <w:rPr>
            <w:rFonts w:eastAsia="Calibri"/>
            <w:color w:val="auto"/>
            <w:sz w:val="22"/>
            <w:szCs w:val="22"/>
          </w:rPr>
          <w:id w:val="-478156833"/>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Yes</w:t>
      </w:r>
      <w:r>
        <w:rPr>
          <w:rFonts w:eastAsia="Calibri"/>
          <w:color w:val="auto"/>
          <w:sz w:val="22"/>
          <w:szCs w:val="22"/>
        </w:rPr>
        <w:tab/>
      </w:r>
      <w:r>
        <w:rPr>
          <w:rFonts w:eastAsia="Calibri"/>
          <w:color w:val="auto"/>
          <w:sz w:val="22"/>
          <w:szCs w:val="22"/>
        </w:rPr>
        <w:tab/>
      </w:r>
      <w:sdt>
        <w:sdtPr>
          <w:rPr>
            <w:rFonts w:eastAsia="Calibri"/>
            <w:color w:val="auto"/>
            <w:sz w:val="22"/>
            <w:szCs w:val="22"/>
          </w:rPr>
          <w:id w:val="-1348007340"/>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No</w:t>
      </w:r>
    </w:p>
    <w:p w14:paraId="642BF1C9" w14:textId="77777777" w:rsidR="009D6BAB" w:rsidRPr="00B27A0E" w:rsidRDefault="00443DEF" w:rsidP="4EF3FE78">
      <w:pPr>
        <w:rPr>
          <w:rFonts w:ascii="Arial" w:eastAsia="Arial" w:hAnsi="Arial" w:cs="Arial"/>
          <w:b/>
          <w:bCs/>
          <w:szCs w:val="24"/>
          <w:u w:val="single"/>
        </w:rPr>
      </w:pPr>
      <w:r w:rsidRPr="4EF3FE78">
        <w:rPr>
          <w:rFonts w:ascii="Arial" w:eastAsia="Arial" w:hAnsi="Arial" w:cs="Arial"/>
          <w:b/>
          <w:bCs/>
          <w:color w:val="auto"/>
          <w:szCs w:val="24"/>
        </w:rPr>
        <w:t>If No, your application will be considered incomplete.</w:t>
      </w:r>
    </w:p>
    <w:bookmarkEnd w:id="0"/>
    <w:p w14:paraId="04E7A88E" w14:textId="77777777" w:rsidR="009D6BAB" w:rsidRPr="008D76C6" w:rsidRDefault="009D6BAB" w:rsidP="4EF3FE78">
      <w:pPr>
        <w:rPr>
          <w:rFonts w:ascii="Arial" w:eastAsia="Arial" w:hAnsi="Arial" w:cs="Arial"/>
          <w:szCs w:val="24"/>
        </w:rPr>
      </w:pPr>
    </w:p>
    <w:tbl>
      <w:tblPr>
        <w:tblStyle w:val="TableGrid1"/>
        <w:tblW w:w="8658" w:type="dxa"/>
        <w:tblInd w:w="360" w:type="dxa"/>
        <w:tblLayout w:type="fixed"/>
        <w:tblLook w:val="04A0" w:firstRow="1" w:lastRow="0" w:firstColumn="1" w:lastColumn="0" w:noHBand="0" w:noVBand="1"/>
        <w:tblCaption w:val="Plan Information"/>
        <w:tblDescription w:val="Erosion and sediment control information and plan sheet number"/>
      </w:tblPr>
      <w:tblGrid>
        <w:gridCol w:w="6930"/>
        <w:gridCol w:w="1728"/>
      </w:tblGrid>
      <w:tr w:rsidR="009D6BAB" w:rsidRPr="008D76C6" w14:paraId="6A9FC6C7" w14:textId="77777777" w:rsidTr="4EF3FE78">
        <w:trPr>
          <w:trHeight w:val="360"/>
          <w:tblHeader/>
        </w:trPr>
        <w:tc>
          <w:tcPr>
            <w:tcW w:w="6930" w:type="dxa"/>
            <w:shd w:val="clear" w:color="auto" w:fill="DEEAF6" w:themeFill="accent1" w:themeFillTint="33"/>
            <w:vAlign w:val="center"/>
          </w:tcPr>
          <w:p w14:paraId="4639FEB7" w14:textId="77777777" w:rsidR="009D6BAB" w:rsidRPr="008D76C6" w:rsidRDefault="5D85508D"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Commercial Water Supply Withdrawal Justification</w:t>
            </w:r>
          </w:p>
        </w:tc>
        <w:tc>
          <w:tcPr>
            <w:tcW w:w="1728" w:type="dxa"/>
            <w:shd w:val="clear" w:color="auto" w:fill="DEEAF6" w:themeFill="accent1" w:themeFillTint="33"/>
            <w:vAlign w:val="center"/>
          </w:tcPr>
          <w:p w14:paraId="39ED95FC" w14:textId="76E1AB87" w:rsidR="009D6BAB" w:rsidRPr="008D76C6" w:rsidRDefault="5D85508D"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Page</w:t>
            </w:r>
            <w:r w:rsidR="009D6BAB" w:rsidRPr="4EF3FE78">
              <w:rPr>
                <w:rFonts w:ascii="Arial" w:eastAsia="Arial" w:hAnsi="Arial" w:cs="Arial"/>
                <w:b/>
                <w:bCs/>
                <w:color w:val="auto"/>
                <w:szCs w:val="24"/>
              </w:rPr>
              <w:t xml:space="preserve"> N</w:t>
            </w:r>
            <w:r w:rsidR="654E05B2" w:rsidRPr="4EF3FE78">
              <w:rPr>
                <w:rFonts w:ascii="Arial" w:eastAsia="Arial" w:hAnsi="Arial" w:cs="Arial"/>
                <w:b/>
                <w:bCs/>
                <w:color w:val="auto"/>
                <w:szCs w:val="24"/>
              </w:rPr>
              <w:t>umber(s)</w:t>
            </w:r>
          </w:p>
        </w:tc>
      </w:tr>
      <w:tr w:rsidR="009D6BAB" w:rsidRPr="008D76C6" w14:paraId="3905623F" w14:textId="77777777" w:rsidTr="4EF3FE78">
        <w:trPr>
          <w:trHeight w:val="360"/>
        </w:trPr>
        <w:tc>
          <w:tcPr>
            <w:tcW w:w="6930" w:type="dxa"/>
            <w:vAlign w:val="center"/>
          </w:tcPr>
          <w:p w14:paraId="0E999F28" w14:textId="785C45ED" w:rsidR="009D6BAB" w:rsidRPr="0097667C" w:rsidRDefault="5D85508D"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Historic withdrawal data</w:t>
            </w:r>
            <w:r w:rsidR="5131C540" w:rsidRPr="4EF3FE78">
              <w:rPr>
                <w:rFonts w:ascii="Arial" w:eastAsia="Arial" w:hAnsi="Arial" w:cs="Arial"/>
                <w:color w:val="auto"/>
                <w:szCs w:val="24"/>
              </w:rPr>
              <w:t xml:space="preserve"> for previous </w:t>
            </w:r>
            <w:r w:rsidR="009513F1" w:rsidRPr="4EF3FE78">
              <w:rPr>
                <w:rFonts w:ascii="Arial" w:eastAsia="Arial" w:hAnsi="Arial" w:cs="Arial"/>
                <w:color w:val="auto"/>
                <w:szCs w:val="24"/>
              </w:rPr>
              <w:t>permit term</w:t>
            </w:r>
          </w:p>
        </w:tc>
        <w:tc>
          <w:tcPr>
            <w:tcW w:w="1728" w:type="dxa"/>
            <w:vAlign w:val="center"/>
          </w:tcPr>
          <w:p w14:paraId="367B735C" w14:textId="77777777" w:rsidR="009D6BAB" w:rsidRPr="008D76C6" w:rsidRDefault="009D6BAB" w:rsidP="4EF3FE78">
            <w:pPr>
              <w:spacing w:before="0" w:after="0"/>
              <w:jc w:val="center"/>
              <w:rPr>
                <w:rFonts w:ascii="Arial" w:eastAsia="Arial" w:hAnsi="Arial" w:cs="Arial"/>
                <w:color w:val="auto"/>
                <w:szCs w:val="24"/>
              </w:rPr>
            </w:pPr>
          </w:p>
        </w:tc>
      </w:tr>
      <w:tr w:rsidR="0097667C" w:rsidRPr="008D76C6" w14:paraId="1A923A89" w14:textId="77777777" w:rsidTr="4EF3FE78">
        <w:trPr>
          <w:trHeight w:val="360"/>
        </w:trPr>
        <w:tc>
          <w:tcPr>
            <w:tcW w:w="6930" w:type="dxa"/>
            <w:vAlign w:val="center"/>
          </w:tcPr>
          <w:p w14:paraId="3ACD6B8A" w14:textId="44B39022" w:rsidR="0097667C" w:rsidRPr="0097667C" w:rsidRDefault="7E867DDA" w:rsidP="4EF3FE78">
            <w:pPr>
              <w:pStyle w:val="ListParagraph"/>
              <w:numPr>
                <w:ilvl w:val="0"/>
                <w:numId w:val="22"/>
              </w:numPr>
              <w:spacing w:before="0" w:after="0"/>
              <w:rPr>
                <w:rFonts w:ascii="Arial" w:eastAsia="Arial" w:hAnsi="Arial" w:cs="Arial"/>
                <w:color w:val="auto"/>
                <w:szCs w:val="24"/>
              </w:rPr>
            </w:pPr>
            <w:r w:rsidRPr="4EF3FE78">
              <w:rPr>
                <w:rFonts w:ascii="Arial" w:eastAsia="Arial" w:hAnsi="Arial" w:cs="Arial"/>
                <w:color w:val="auto"/>
                <w:szCs w:val="24"/>
              </w:rPr>
              <w:t>Description of changes in water needs</w:t>
            </w:r>
          </w:p>
        </w:tc>
        <w:tc>
          <w:tcPr>
            <w:tcW w:w="1728" w:type="dxa"/>
            <w:vAlign w:val="center"/>
          </w:tcPr>
          <w:p w14:paraId="75A3737B" w14:textId="77777777" w:rsidR="0097667C" w:rsidRPr="008D76C6" w:rsidRDefault="0097667C" w:rsidP="4EF3FE78">
            <w:pPr>
              <w:spacing w:before="0" w:after="0"/>
              <w:jc w:val="center"/>
              <w:rPr>
                <w:rFonts w:ascii="Arial" w:eastAsia="Arial" w:hAnsi="Arial" w:cs="Arial"/>
                <w:color w:val="auto"/>
                <w:szCs w:val="24"/>
              </w:rPr>
            </w:pPr>
          </w:p>
        </w:tc>
      </w:tr>
      <w:tr w:rsidR="009D6BAB" w:rsidRPr="008D76C6" w14:paraId="4AD38843" w14:textId="77777777" w:rsidTr="4EF3FE78">
        <w:trPr>
          <w:trHeight w:val="360"/>
        </w:trPr>
        <w:tc>
          <w:tcPr>
            <w:tcW w:w="6930" w:type="dxa"/>
            <w:vAlign w:val="center"/>
          </w:tcPr>
          <w:p w14:paraId="4826FFEA" w14:textId="33E6129F" w:rsidR="009D6BAB" w:rsidRPr="008D76C6" w:rsidRDefault="002158BD" w:rsidP="4EF3FE78">
            <w:pPr>
              <w:spacing w:before="0" w:after="0"/>
              <w:rPr>
                <w:rFonts w:ascii="Arial" w:eastAsia="Arial" w:hAnsi="Arial" w:cs="Arial"/>
                <w:color w:val="auto"/>
                <w:szCs w:val="24"/>
              </w:rPr>
            </w:pPr>
            <w:r w:rsidRPr="4EF3FE78">
              <w:rPr>
                <w:rFonts w:ascii="Arial" w:eastAsia="Arial" w:hAnsi="Arial" w:cs="Arial"/>
                <w:color w:val="auto"/>
                <w:szCs w:val="24"/>
              </w:rPr>
              <w:t>25</w:t>
            </w:r>
            <w:r w:rsidR="5D85508D" w:rsidRPr="4EF3FE78">
              <w:rPr>
                <w:rFonts w:ascii="Arial" w:eastAsia="Arial" w:hAnsi="Arial" w:cs="Arial"/>
                <w:color w:val="auto"/>
                <w:szCs w:val="24"/>
              </w:rPr>
              <w:t>. Number of employees by month for an average year</w:t>
            </w:r>
          </w:p>
        </w:tc>
        <w:tc>
          <w:tcPr>
            <w:tcW w:w="1728" w:type="dxa"/>
            <w:vAlign w:val="center"/>
          </w:tcPr>
          <w:p w14:paraId="1B34920C"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6E1D8885" w14:textId="77777777" w:rsidTr="4EF3FE78">
        <w:trPr>
          <w:trHeight w:val="360"/>
        </w:trPr>
        <w:tc>
          <w:tcPr>
            <w:tcW w:w="6930" w:type="dxa"/>
            <w:vAlign w:val="center"/>
          </w:tcPr>
          <w:p w14:paraId="301F4B22" w14:textId="32887982" w:rsidR="009D6BAB" w:rsidRPr="008D76C6" w:rsidRDefault="002158BD" w:rsidP="4EF3FE78">
            <w:pPr>
              <w:spacing w:before="0" w:after="0"/>
              <w:rPr>
                <w:rFonts w:ascii="Arial" w:eastAsia="Arial" w:hAnsi="Arial" w:cs="Arial"/>
                <w:color w:val="auto"/>
                <w:szCs w:val="24"/>
              </w:rPr>
            </w:pPr>
            <w:r w:rsidRPr="4EF3FE78">
              <w:rPr>
                <w:rFonts w:ascii="Arial" w:eastAsia="Arial" w:hAnsi="Arial" w:cs="Arial"/>
                <w:color w:val="auto"/>
                <w:szCs w:val="24"/>
              </w:rPr>
              <w:t>26</w:t>
            </w:r>
            <w:r w:rsidR="5D85508D" w:rsidRPr="4EF3FE78">
              <w:rPr>
                <w:rFonts w:ascii="Arial" w:eastAsia="Arial" w:hAnsi="Arial" w:cs="Arial"/>
                <w:color w:val="auto"/>
                <w:szCs w:val="24"/>
              </w:rPr>
              <w:t>. Average gallons used per day per month</w:t>
            </w:r>
          </w:p>
        </w:tc>
        <w:tc>
          <w:tcPr>
            <w:tcW w:w="1728" w:type="dxa"/>
            <w:vAlign w:val="center"/>
          </w:tcPr>
          <w:p w14:paraId="3B921432"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65F95AB7" w14:textId="77777777" w:rsidTr="4EF3FE78">
        <w:trPr>
          <w:trHeight w:val="360"/>
        </w:trPr>
        <w:tc>
          <w:tcPr>
            <w:tcW w:w="6930" w:type="dxa"/>
            <w:vAlign w:val="center"/>
          </w:tcPr>
          <w:p w14:paraId="7E0B45A8" w14:textId="233D4987" w:rsidR="009D6BAB" w:rsidRPr="008D76C6" w:rsidRDefault="002158BD" w:rsidP="4EF3FE78">
            <w:pPr>
              <w:spacing w:before="0" w:after="0"/>
              <w:rPr>
                <w:rFonts w:ascii="Arial" w:eastAsia="Arial" w:hAnsi="Arial" w:cs="Arial"/>
                <w:color w:val="auto"/>
                <w:szCs w:val="24"/>
              </w:rPr>
            </w:pPr>
            <w:r w:rsidRPr="4EF3FE78">
              <w:rPr>
                <w:rFonts w:ascii="Arial" w:eastAsia="Arial" w:hAnsi="Arial" w:cs="Arial"/>
                <w:color w:val="auto"/>
                <w:szCs w:val="24"/>
              </w:rPr>
              <w:t>27</w:t>
            </w:r>
            <w:r w:rsidR="5D85508D" w:rsidRPr="4EF3FE78">
              <w:rPr>
                <w:rFonts w:ascii="Arial" w:eastAsia="Arial" w:hAnsi="Arial" w:cs="Arial"/>
                <w:color w:val="auto"/>
                <w:szCs w:val="24"/>
              </w:rPr>
              <w:t>. Average daily water use rate per employee per month</w:t>
            </w:r>
          </w:p>
        </w:tc>
        <w:tc>
          <w:tcPr>
            <w:tcW w:w="1728" w:type="dxa"/>
            <w:vAlign w:val="center"/>
          </w:tcPr>
          <w:p w14:paraId="117C3B3D"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6377EB20" w14:textId="77777777" w:rsidTr="4EF3FE78">
        <w:trPr>
          <w:trHeight w:val="360"/>
        </w:trPr>
        <w:tc>
          <w:tcPr>
            <w:tcW w:w="6930" w:type="dxa"/>
            <w:vAlign w:val="center"/>
          </w:tcPr>
          <w:p w14:paraId="2A1A0A3B" w14:textId="3D1E1F82" w:rsidR="009D6BAB" w:rsidRPr="008D76C6" w:rsidRDefault="002158BD" w:rsidP="4EF3FE78">
            <w:pPr>
              <w:spacing w:before="0" w:after="0"/>
              <w:rPr>
                <w:rFonts w:ascii="Arial" w:eastAsia="Arial" w:hAnsi="Arial" w:cs="Arial"/>
                <w:color w:val="auto"/>
                <w:szCs w:val="24"/>
              </w:rPr>
            </w:pPr>
            <w:r w:rsidRPr="4EF3FE78">
              <w:rPr>
                <w:rFonts w:ascii="Arial" w:eastAsia="Arial" w:hAnsi="Arial" w:cs="Arial"/>
                <w:color w:val="auto"/>
                <w:szCs w:val="24"/>
              </w:rPr>
              <w:t>28</w:t>
            </w:r>
            <w:r w:rsidR="5D85508D" w:rsidRPr="4EF3FE78">
              <w:rPr>
                <w:rFonts w:ascii="Arial" w:eastAsia="Arial" w:hAnsi="Arial" w:cs="Arial"/>
                <w:color w:val="auto"/>
                <w:szCs w:val="24"/>
              </w:rPr>
              <w:t>. Identification of peak month of water demand</w:t>
            </w:r>
          </w:p>
        </w:tc>
        <w:tc>
          <w:tcPr>
            <w:tcW w:w="1728" w:type="dxa"/>
            <w:vAlign w:val="center"/>
          </w:tcPr>
          <w:p w14:paraId="4407348D" w14:textId="77777777" w:rsidR="009D6BAB" w:rsidRPr="008D76C6" w:rsidRDefault="009D6BAB" w:rsidP="4EF3FE78">
            <w:pPr>
              <w:spacing w:before="0" w:after="0"/>
              <w:jc w:val="center"/>
              <w:rPr>
                <w:rFonts w:ascii="Arial" w:eastAsia="Arial" w:hAnsi="Arial" w:cs="Arial"/>
                <w:color w:val="auto"/>
                <w:szCs w:val="24"/>
              </w:rPr>
            </w:pPr>
          </w:p>
        </w:tc>
      </w:tr>
    </w:tbl>
    <w:p w14:paraId="61CD71E3" w14:textId="77777777" w:rsidR="009513F1" w:rsidRDefault="009513F1" w:rsidP="4EF3FE78">
      <w:pPr>
        <w:rPr>
          <w:rFonts w:ascii="Arial" w:eastAsia="Arial" w:hAnsi="Arial" w:cs="Arial"/>
          <w:szCs w:val="24"/>
        </w:rPr>
      </w:pPr>
    </w:p>
    <w:p w14:paraId="1A3B0656" w14:textId="43B16873" w:rsidR="009513F1" w:rsidRPr="009513F1" w:rsidRDefault="009513F1" w:rsidP="4EF3FE78">
      <w:pPr>
        <w:rPr>
          <w:rFonts w:ascii="Arial" w:eastAsia="Arial" w:hAnsi="Arial" w:cs="Arial"/>
          <w:sz w:val="28"/>
          <w:szCs w:val="28"/>
        </w:rPr>
      </w:pPr>
      <w:r w:rsidRPr="4EF3FE78">
        <w:rPr>
          <w:rFonts w:ascii="Arial" w:eastAsia="Arial" w:hAnsi="Arial" w:cs="Arial"/>
          <w:szCs w:val="24"/>
        </w:rPr>
        <w:t>Did you supply both written rationale and mathematical calculations showing how the requested annual and monthly withdrawal limits were derived?</w:t>
      </w:r>
      <w:r w:rsidRPr="009513F1">
        <w:rPr>
          <w:sz w:val="22"/>
          <w:szCs w:val="22"/>
        </w:rPr>
        <w:t xml:space="preserve">  </w:t>
      </w:r>
      <w:sdt>
        <w:sdtPr>
          <w:rPr>
            <w:sz w:val="22"/>
            <w:szCs w:val="22"/>
          </w:rPr>
          <w:id w:val="1476495252"/>
          <w:placeholder>
            <w:docPart w:val="DefaultPlaceholder_1081868574"/>
          </w:placeholder>
          <w14:checkbox>
            <w14:checked w14:val="0"/>
            <w14:checkedState w14:val="2612" w14:font="MS Gothic"/>
            <w14:uncheckedState w14:val="2610" w14:font="MS Gothic"/>
          </w14:checkbox>
        </w:sdtPr>
        <w:sdtEndPr/>
        <w:sdtContent>
          <w:r w:rsidRPr="009513F1">
            <w:rPr>
              <w:rFonts w:ascii="Segoe UI Symbol" w:hAnsi="Segoe UI Symbol" w:cs="Segoe UI Symbol"/>
              <w:sz w:val="22"/>
              <w:szCs w:val="22"/>
            </w:rPr>
            <w:t>☐</w:t>
          </w:r>
        </w:sdtContent>
      </w:sdt>
      <w:r w:rsidRPr="009513F1">
        <w:rPr>
          <w:sz w:val="22"/>
          <w:szCs w:val="22"/>
        </w:rPr>
        <w:t xml:space="preserve">  </w:t>
      </w:r>
      <w:r w:rsidRPr="4EF3FE78">
        <w:rPr>
          <w:rFonts w:ascii="Arial" w:eastAsia="Arial" w:hAnsi="Arial" w:cs="Arial"/>
          <w:szCs w:val="24"/>
        </w:rPr>
        <w:t>Yes</w:t>
      </w:r>
      <w:r w:rsidRPr="009513F1">
        <w:rPr>
          <w:sz w:val="22"/>
          <w:szCs w:val="22"/>
        </w:rPr>
        <w:tab/>
      </w:r>
      <w:sdt>
        <w:sdtPr>
          <w:rPr>
            <w:sz w:val="22"/>
            <w:szCs w:val="22"/>
          </w:rPr>
          <w:id w:val="-1634781347"/>
          <w:placeholder>
            <w:docPart w:val="DefaultPlaceholder_1081868574"/>
          </w:placeholder>
          <w14:checkbox>
            <w14:checked w14:val="0"/>
            <w14:checkedState w14:val="2612" w14:font="MS Gothic"/>
            <w14:uncheckedState w14:val="2610" w14:font="MS Gothic"/>
          </w14:checkbox>
        </w:sdtPr>
        <w:sdtEndPr/>
        <w:sdtContent>
          <w:r w:rsidRPr="009513F1">
            <w:rPr>
              <w:rFonts w:ascii="Segoe UI Symbol" w:hAnsi="Segoe UI Symbol" w:cs="Segoe UI Symbol"/>
              <w:sz w:val="22"/>
              <w:szCs w:val="22"/>
            </w:rPr>
            <w:t>☐</w:t>
          </w:r>
        </w:sdtContent>
      </w:sdt>
      <w:r w:rsidRPr="009513F1">
        <w:rPr>
          <w:sz w:val="22"/>
          <w:szCs w:val="22"/>
        </w:rPr>
        <w:t xml:space="preserve">  </w:t>
      </w:r>
      <w:r w:rsidRPr="4EF3FE78">
        <w:rPr>
          <w:rFonts w:ascii="Arial" w:eastAsia="Arial" w:hAnsi="Arial" w:cs="Arial"/>
          <w:szCs w:val="24"/>
        </w:rPr>
        <w:t>No</w:t>
      </w:r>
    </w:p>
    <w:p w14:paraId="656ED6C6" w14:textId="77777777" w:rsidR="009513F1" w:rsidRPr="009513F1" w:rsidRDefault="009513F1" w:rsidP="4EF3FE78">
      <w:pPr>
        <w:rPr>
          <w:rFonts w:ascii="Arial" w:eastAsia="Arial" w:hAnsi="Arial" w:cs="Arial"/>
          <w:b/>
          <w:bCs/>
          <w:szCs w:val="24"/>
        </w:rPr>
      </w:pPr>
      <w:r w:rsidRPr="4EF3FE78">
        <w:rPr>
          <w:rFonts w:ascii="Arial" w:eastAsia="Arial" w:hAnsi="Arial" w:cs="Arial"/>
          <w:b/>
          <w:bCs/>
          <w:szCs w:val="24"/>
        </w:rPr>
        <w:t>If No, your application will be considered incomplete.</w:t>
      </w:r>
    </w:p>
    <w:p w14:paraId="2E962FDF" w14:textId="77777777" w:rsidR="009D6BAB" w:rsidRPr="008D76C6" w:rsidRDefault="009D6BAB" w:rsidP="4EF3FE78">
      <w:pPr>
        <w:rPr>
          <w:rFonts w:ascii="Arial" w:eastAsia="Arial" w:hAnsi="Arial" w:cs="Arial"/>
          <w:szCs w:val="24"/>
        </w:rPr>
      </w:pPr>
    </w:p>
    <w:tbl>
      <w:tblPr>
        <w:tblStyle w:val="TableGrid1"/>
        <w:tblW w:w="8658" w:type="dxa"/>
        <w:tblInd w:w="360" w:type="dxa"/>
        <w:tblLayout w:type="fixed"/>
        <w:tblLook w:val="04A0" w:firstRow="1" w:lastRow="0" w:firstColumn="1" w:lastColumn="0" w:noHBand="0" w:noVBand="1"/>
        <w:tblCaption w:val="Plan Information"/>
        <w:tblDescription w:val="Post-development water quantity and water quality control information and plan sheet number"/>
      </w:tblPr>
      <w:tblGrid>
        <w:gridCol w:w="6930"/>
        <w:gridCol w:w="1728"/>
      </w:tblGrid>
      <w:tr w:rsidR="009D6BAB" w:rsidRPr="008D76C6" w14:paraId="25184D2C" w14:textId="77777777" w:rsidTr="4EF3FE78">
        <w:trPr>
          <w:trHeight w:val="360"/>
          <w:tblHeader/>
        </w:trPr>
        <w:tc>
          <w:tcPr>
            <w:tcW w:w="6930" w:type="dxa"/>
            <w:shd w:val="clear" w:color="auto" w:fill="DEEAF6" w:themeFill="accent1" w:themeFillTint="33"/>
            <w:vAlign w:val="center"/>
          </w:tcPr>
          <w:p w14:paraId="05DA18D6" w14:textId="77777777" w:rsidR="009D6BAB" w:rsidRPr="008D76C6" w:rsidRDefault="5D85508D"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Industrial Water Supply Withdrawal Justification</w:t>
            </w:r>
          </w:p>
        </w:tc>
        <w:tc>
          <w:tcPr>
            <w:tcW w:w="1728" w:type="dxa"/>
            <w:shd w:val="clear" w:color="auto" w:fill="DEEAF6" w:themeFill="accent1" w:themeFillTint="33"/>
            <w:vAlign w:val="center"/>
          </w:tcPr>
          <w:p w14:paraId="1AF78790" w14:textId="277F4A1E" w:rsidR="009D6BAB" w:rsidRPr="008D76C6" w:rsidRDefault="5D85508D"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Page</w:t>
            </w:r>
            <w:r w:rsidR="009D6BAB" w:rsidRPr="4EF3FE78">
              <w:rPr>
                <w:rFonts w:ascii="Arial" w:eastAsia="Arial" w:hAnsi="Arial" w:cs="Arial"/>
                <w:b/>
                <w:bCs/>
                <w:color w:val="auto"/>
                <w:szCs w:val="24"/>
              </w:rPr>
              <w:t xml:space="preserve"> N</w:t>
            </w:r>
            <w:r w:rsidR="0B0686F9" w:rsidRPr="4EF3FE78">
              <w:rPr>
                <w:rFonts w:ascii="Arial" w:eastAsia="Arial" w:hAnsi="Arial" w:cs="Arial"/>
                <w:b/>
                <w:bCs/>
                <w:color w:val="auto"/>
                <w:szCs w:val="24"/>
              </w:rPr>
              <w:t>umber(s)</w:t>
            </w:r>
          </w:p>
        </w:tc>
      </w:tr>
      <w:tr w:rsidR="009D6BAB" w:rsidRPr="008D76C6" w14:paraId="4D772A56" w14:textId="77777777" w:rsidTr="4EF3FE78">
        <w:trPr>
          <w:trHeight w:val="360"/>
        </w:trPr>
        <w:tc>
          <w:tcPr>
            <w:tcW w:w="6930" w:type="dxa"/>
            <w:vAlign w:val="center"/>
          </w:tcPr>
          <w:p w14:paraId="30554AC1" w14:textId="67C21FD3" w:rsidR="009D6BAB" w:rsidRPr="008D76C6" w:rsidRDefault="002158BD" w:rsidP="4EF3FE78">
            <w:pPr>
              <w:spacing w:before="0" w:after="0"/>
              <w:rPr>
                <w:rFonts w:ascii="Arial" w:eastAsia="Arial" w:hAnsi="Arial" w:cs="Arial"/>
                <w:color w:val="auto"/>
                <w:szCs w:val="24"/>
              </w:rPr>
            </w:pPr>
            <w:r w:rsidRPr="4EF3FE78">
              <w:rPr>
                <w:rFonts w:ascii="Arial" w:eastAsia="Arial" w:hAnsi="Arial" w:cs="Arial"/>
                <w:color w:val="auto"/>
                <w:szCs w:val="24"/>
              </w:rPr>
              <w:t>29</w:t>
            </w:r>
            <w:r w:rsidR="5D85508D" w:rsidRPr="4EF3FE78">
              <w:rPr>
                <w:rFonts w:ascii="Arial" w:eastAsia="Arial" w:hAnsi="Arial" w:cs="Arial"/>
                <w:color w:val="auto"/>
                <w:szCs w:val="24"/>
              </w:rPr>
              <w:t>. Historic withdrawal data</w:t>
            </w:r>
            <w:r w:rsidR="5131C540" w:rsidRPr="4EF3FE78">
              <w:rPr>
                <w:rFonts w:ascii="Arial" w:eastAsia="Arial" w:hAnsi="Arial" w:cs="Arial"/>
                <w:color w:val="auto"/>
                <w:szCs w:val="24"/>
              </w:rPr>
              <w:t xml:space="preserve"> for previous </w:t>
            </w:r>
            <w:r w:rsidR="009513F1" w:rsidRPr="4EF3FE78">
              <w:rPr>
                <w:rFonts w:ascii="Arial" w:eastAsia="Arial" w:hAnsi="Arial" w:cs="Arial"/>
                <w:color w:val="auto"/>
                <w:szCs w:val="24"/>
              </w:rPr>
              <w:t>permit term</w:t>
            </w:r>
          </w:p>
        </w:tc>
        <w:tc>
          <w:tcPr>
            <w:tcW w:w="1728" w:type="dxa"/>
            <w:vAlign w:val="center"/>
          </w:tcPr>
          <w:p w14:paraId="5321A9AD"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4C85639E" w14:textId="77777777" w:rsidTr="4EF3FE78">
        <w:trPr>
          <w:trHeight w:val="360"/>
        </w:trPr>
        <w:tc>
          <w:tcPr>
            <w:tcW w:w="6930" w:type="dxa"/>
            <w:vAlign w:val="center"/>
          </w:tcPr>
          <w:p w14:paraId="27E684B1" w14:textId="71268B7C" w:rsidR="009D6BAB" w:rsidRPr="008D76C6" w:rsidRDefault="002158BD" w:rsidP="4EF3FE78">
            <w:pPr>
              <w:spacing w:before="0" w:after="0"/>
              <w:rPr>
                <w:rFonts w:ascii="Arial" w:eastAsia="Arial" w:hAnsi="Arial" w:cs="Arial"/>
                <w:color w:val="auto"/>
                <w:szCs w:val="24"/>
              </w:rPr>
            </w:pPr>
            <w:r w:rsidRPr="4EF3FE78">
              <w:rPr>
                <w:rFonts w:ascii="Arial" w:eastAsia="Arial" w:hAnsi="Arial" w:cs="Arial"/>
                <w:color w:val="auto"/>
                <w:szCs w:val="24"/>
              </w:rPr>
              <w:t>30</w:t>
            </w:r>
            <w:r w:rsidR="5D85508D" w:rsidRPr="4EF3FE78">
              <w:rPr>
                <w:rFonts w:ascii="Arial" w:eastAsia="Arial" w:hAnsi="Arial" w:cs="Arial"/>
                <w:color w:val="auto"/>
                <w:szCs w:val="24"/>
              </w:rPr>
              <w:t>. SIC or NAICS industry code</w:t>
            </w:r>
          </w:p>
        </w:tc>
        <w:tc>
          <w:tcPr>
            <w:tcW w:w="1728" w:type="dxa"/>
            <w:vAlign w:val="center"/>
          </w:tcPr>
          <w:p w14:paraId="517D3C76" w14:textId="77777777" w:rsidR="009D6BAB" w:rsidRPr="008D76C6" w:rsidRDefault="009D6BAB" w:rsidP="4EF3FE78">
            <w:pPr>
              <w:spacing w:before="0" w:after="0"/>
              <w:jc w:val="center"/>
              <w:rPr>
                <w:rFonts w:ascii="Arial" w:eastAsia="Arial" w:hAnsi="Arial" w:cs="Arial"/>
                <w:color w:val="auto"/>
                <w:szCs w:val="24"/>
              </w:rPr>
            </w:pPr>
          </w:p>
        </w:tc>
      </w:tr>
      <w:tr w:rsidR="009B385F" w:rsidRPr="008D76C6" w14:paraId="496C4D4D" w14:textId="77777777" w:rsidTr="4EF3FE78">
        <w:trPr>
          <w:trHeight w:val="360"/>
        </w:trPr>
        <w:tc>
          <w:tcPr>
            <w:tcW w:w="6930" w:type="dxa"/>
            <w:vAlign w:val="center"/>
          </w:tcPr>
          <w:p w14:paraId="18AFED80" w14:textId="1A88EA5E" w:rsidR="009B385F" w:rsidRDefault="002158BD" w:rsidP="4EF3FE78">
            <w:pPr>
              <w:spacing w:before="0" w:after="0"/>
              <w:rPr>
                <w:rFonts w:ascii="Arial" w:eastAsia="Arial" w:hAnsi="Arial" w:cs="Arial"/>
                <w:color w:val="auto"/>
                <w:szCs w:val="24"/>
              </w:rPr>
            </w:pPr>
            <w:r w:rsidRPr="4EF3FE78">
              <w:rPr>
                <w:rFonts w:ascii="Arial" w:eastAsia="Arial" w:hAnsi="Arial" w:cs="Arial"/>
                <w:color w:val="auto"/>
                <w:szCs w:val="24"/>
              </w:rPr>
              <w:t>31</w:t>
            </w:r>
            <w:r w:rsidR="4CAEFF7D" w:rsidRPr="4EF3FE78">
              <w:rPr>
                <w:rFonts w:ascii="Arial" w:eastAsia="Arial" w:hAnsi="Arial" w:cs="Arial"/>
                <w:color w:val="auto"/>
                <w:szCs w:val="24"/>
              </w:rPr>
              <w:t>. Number of employees by month for an average year</w:t>
            </w:r>
          </w:p>
        </w:tc>
        <w:tc>
          <w:tcPr>
            <w:tcW w:w="1728" w:type="dxa"/>
            <w:vAlign w:val="center"/>
          </w:tcPr>
          <w:p w14:paraId="3037029F" w14:textId="77777777" w:rsidR="009B385F" w:rsidRPr="008D76C6" w:rsidRDefault="009B385F" w:rsidP="4EF3FE78">
            <w:pPr>
              <w:spacing w:before="0" w:after="0"/>
              <w:jc w:val="center"/>
              <w:rPr>
                <w:rFonts w:ascii="Arial" w:eastAsia="Arial" w:hAnsi="Arial" w:cs="Arial"/>
                <w:color w:val="auto"/>
                <w:szCs w:val="24"/>
              </w:rPr>
            </w:pPr>
          </w:p>
        </w:tc>
      </w:tr>
      <w:tr w:rsidR="009B385F" w:rsidRPr="008D76C6" w14:paraId="73D38825" w14:textId="77777777" w:rsidTr="4EF3FE78">
        <w:trPr>
          <w:trHeight w:val="360"/>
        </w:trPr>
        <w:tc>
          <w:tcPr>
            <w:tcW w:w="6930" w:type="dxa"/>
            <w:vAlign w:val="center"/>
          </w:tcPr>
          <w:p w14:paraId="749AEEF9" w14:textId="31D4FAC7" w:rsidR="009B385F" w:rsidRDefault="002158BD" w:rsidP="4EF3FE78">
            <w:pPr>
              <w:spacing w:before="0" w:after="0"/>
              <w:rPr>
                <w:rFonts w:ascii="Arial" w:eastAsia="Arial" w:hAnsi="Arial" w:cs="Arial"/>
                <w:color w:val="auto"/>
                <w:szCs w:val="24"/>
              </w:rPr>
            </w:pPr>
            <w:r w:rsidRPr="4EF3FE78">
              <w:rPr>
                <w:rFonts w:ascii="Arial" w:eastAsia="Arial" w:hAnsi="Arial" w:cs="Arial"/>
                <w:color w:val="auto"/>
                <w:szCs w:val="24"/>
              </w:rPr>
              <w:lastRenderedPageBreak/>
              <w:t>32</w:t>
            </w:r>
            <w:r w:rsidR="4CAEFF7D" w:rsidRPr="4EF3FE78">
              <w:rPr>
                <w:rFonts w:ascii="Arial" w:eastAsia="Arial" w:hAnsi="Arial" w:cs="Arial"/>
                <w:color w:val="auto"/>
                <w:szCs w:val="24"/>
              </w:rPr>
              <w:t>. Average daily water use rate per employee per month</w:t>
            </w:r>
          </w:p>
        </w:tc>
        <w:tc>
          <w:tcPr>
            <w:tcW w:w="1728" w:type="dxa"/>
            <w:vAlign w:val="center"/>
          </w:tcPr>
          <w:p w14:paraId="76CEBA71" w14:textId="77777777" w:rsidR="009B385F" w:rsidRPr="008D76C6" w:rsidRDefault="009B385F" w:rsidP="4EF3FE78">
            <w:pPr>
              <w:spacing w:before="0" w:after="0"/>
              <w:jc w:val="center"/>
              <w:rPr>
                <w:rFonts w:ascii="Arial" w:eastAsia="Arial" w:hAnsi="Arial" w:cs="Arial"/>
                <w:color w:val="auto"/>
                <w:szCs w:val="24"/>
              </w:rPr>
            </w:pPr>
          </w:p>
        </w:tc>
      </w:tr>
      <w:tr w:rsidR="009B385F" w:rsidRPr="008D76C6" w14:paraId="7AB50263" w14:textId="77777777" w:rsidTr="4EF3FE78">
        <w:trPr>
          <w:trHeight w:val="360"/>
        </w:trPr>
        <w:tc>
          <w:tcPr>
            <w:tcW w:w="6930" w:type="dxa"/>
            <w:vAlign w:val="center"/>
          </w:tcPr>
          <w:p w14:paraId="498D4C53" w14:textId="441C8CEE" w:rsidR="009B385F" w:rsidRDefault="002158BD" w:rsidP="4EF3FE78">
            <w:pPr>
              <w:spacing w:before="0" w:after="0"/>
              <w:rPr>
                <w:rFonts w:ascii="Arial" w:eastAsia="Arial" w:hAnsi="Arial" w:cs="Arial"/>
                <w:color w:val="auto"/>
                <w:szCs w:val="24"/>
              </w:rPr>
            </w:pPr>
            <w:r w:rsidRPr="4EF3FE78">
              <w:rPr>
                <w:rFonts w:ascii="Arial" w:eastAsia="Arial" w:hAnsi="Arial" w:cs="Arial"/>
                <w:color w:val="auto"/>
                <w:szCs w:val="24"/>
              </w:rPr>
              <w:t>33</w:t>
            </w:r>
            <w:r w:rsidR="4CAEFF7D" w:rsidRPr="4EF3FE78">
              <w:rPr>
                <w:rFonts w:ascii="Arial" w:eastAsia="Arial" w:hAnsi="Arial" w:cs="Arial"/>
                <w:color w:val="auto"/>
                <w:szCs w:val="24"/>
              </w:rPr>
              <w:t>. Identification of peak month of water demand</w:t>
            </w:r>
          </w:p>
        </w:tc>
        <w:tc>
          <w:tcPr>
            <w:tcW w:w="1728" w:type="dxa"/>
            <w:vAlign w:val="center"/>
          </w:tcPr>
          <w:p w14:paraId="4CB5EF95" w14:textId="77777777" w:rsidR="009B385F" w:rsidRPr="008D76C6" w:rsidRDefault="009B385F" w:rsidP="4EF3FE78">
            <w:pPr>
              <w:spacing w:before="0" w:after="0"/>
              <w:jc w:val="center"/>
              <w:rPr>
                <w:rFonts w:ascii="Arial" w:eastAsia="Arial" w:hAnsi="Arial" w:cs="Arial"/>
                <w:color w:val="auto"/>
                <w:szCs w:val="24"/>
              </w:rPr>
            </w:pPr>
          </w:p>
        </w:tc>
      </w:tr>
      <w:tr w:rsidR="009D6BAB" w:rsidRPr="008D76C6" w14:paraId="5C76A37C" w14:textId="77777777" w:rsidTr="4EF3FE78">
        <w:trPr>
          <w:trHeight w:val="360"/>
        </w:trPr>
        <w:tc>
          <w:tcPr>
            <w:tcW w:w="6930" w:type="dxa"/>
            <w:vAlign w:val="center"/>
          </w:tcPr>
          <w:p w14:paraId="344B7BB1" w14:textId="7316C29A" w:rsidR="009D6BAB" w:rsidRPr="008D76C6" w:rsidRDefault="002158BD" w:rsidP="4EF3FE78">
            <w:pPr>
              <w:spacing w:before="0" w:after="0"/>
              <w:rPr>
                <w:rFonts w:ascii="Arial" w:eastAsia="Arial" w:hAnsi="Arial" w:cs="Arial"/>
                <w:color w:val="auto"/>
                <w:szCs w:val="24"/>
              </w:rPr>
            </w:pPr>
            <w:r w:rsidRPr="4EF3FE78">
              <w:rPr>
                <w:rFonts w:ascii="Arial" w:eastAsia="Arial" w:hAnsi="Arial" w:cs="Arial"/>
                <w:color w:val="auto"/>
                <w:szCs w:val="24"/>
              </w:rPr>
              <w:t>34</w:t>
            </w:r>
            <w:r w:rsidR="5D85508D" w:rsidRPr="4EF3FE78">
              <w:rPr>
                <w:rFonts w:ascii="Arial" w:eastAsia="Arial" w:hAnsi="Arial" w:cs="Arial"/>
                <w:color w:val="auto"/>
                <w:szCs w:val="24"/>
              </w:rPr>
              <w:t>. Amount of withdrawal per unit of output, or similar metric</w:t>
            </w:r>
            <w:r w:rsidR="4CAEFF7D" w:rsidRPr="4EF3FE78">
              <w:rPr>
                <w:rFonts w:ascii="Arial" w:eastAsia="Arial" w:hAnsi="Arial" w:cs="Arial"/>
                <w:color w:val="auto"/>
                <w:szCs w:val="24"/>
              </w:rPr>
              <w:t xml:space="preserve"> identified by the user</w:t>
            </w:r>
          </w:p>
        </w:tc>
        <w:tc>
          <w:tcPr>
            <w:tcW w:w="1728" w:type="dxa"/>
            <w:vAlign w:val="center"/>
          </w:tcPr>
          <w:p w14:paraId="4ED5003A" w14:textId="77777777" w:rsidR="009D6BAB" w:rsidRPr="008D76C6" w:rsidRDefault="009D6BAB" w:rsidP="4EF3FE78">
            <w:pPr>
              <w:spacing w:before="0" w:after="0"/>
              <w:jc w:val="center"/>
              <w:rPr>
                <w:rFonts w:ascii="Arial" w:eastAsia="Arial" w:hAnsi="Arial" w:cs="Arial"/>
                <w:color w:val="auto"/>
                <w:szCs w:val="24"/>
              </w:rPr>
            </w:pPr>
          </w:p>
        </w:tc>
      </w:tr>
      <w:tr w:rsidR="00B27A0E" w:rsidRPr="008D76C6" w14:paraId="64D5BCA8" w14:textId="77777777" w:rsidTr="4EF3FE78">
        <w:trPr>
          <w:trHeight w:val="360"/>
        </w:trPr>
        <w:tc>
          <w:tcPr>
            <w:tcW w:w="6930" w:type="dxa"/>
            <w:vAlign w:val="center"/>
          </w:tcPr>
          <w:p w14:paraId="4E6AB3E6" w14:textId="4A3702C9" w:rsidR="00B27A0E" w:rsidRDefault="002158BD" w:rsidP="4EF3FE78">
            <w:pPr>
              <w:spacing w:before="0" w:after="0"/>
              <w:rPr>
                <w:rFonts w:ascii="Arial" w:eastAsia="Arial" w:hAnsi="Arial" w:cs="Arial"/>
                <w:color w:val="auto"/>
                <w:szCs w:val="24"/>
              </w:rPr>
            </w:pPr>
            <w:r w:rsidRPr="4EF3FE78">
              <w:rPr>
                <w:rFonts w:ascii="Arial" w:eastAsia="Arial" w:hAnsi="Arial" w:cs="Arial"/>
                <w:color w:val="auto"/>
                <w:szCs w:val="24"/>
              </w:rPr>
              <w:t>35</w:t>
            </w:r>
            <w:r w:rsidR="5D85508D" w:rsidRPr="4EF3FE78">
              <w:rPr>
                <w:rFonts w:ascii="Arial" w:eastAsia="Arial" w:hAnsi="Arial" w:cs="Arial"/>
                <w:color w:val="auto"/>
                <w:szCs w:val="24"/>
              </w:rPr>
              <w:t>. Monthly amount of water used for industrial processes</w:t>
            </w:r>
          </w:p>
        </w:tc>
        <w:tc>
          <w:tcPr>
            <w:tcW w:w="1728" w:type="dxa"/>
            <w:vAlign w:val="center"/>
          </w:tcPr>
          <w:p w14:paraId="6E844EF3" w14:textId="77777777" w:rsidR="00B27A0E" w:rsidRPr="008D76C6" w:rsidRDefault="00B27A0E" w:rsidP="4EF3FE78">
            <w:pPr>
              <w:spacing w:before="0" w:after="0"/>
              <w:jc w:val="center"/>
              <w:rPr>
                <w:rFonts w:ascii="Arial" w:eastAsia="Arial" w:hAnsi="Arial" w:cs="Arial"/>
                <w:color w:val="auto"/>
                <w:szCs w:val="24"/>
              </w:rPr>
            </w:pPr>
          </w:p>
        </w:tc>
      </w:tr>
    </w:tbl>
    <w:p w14:paraId="76B366F3" w14:textId="77777777" w:rsidR="009D6BAB" w:rsidRDefault="009D6BAB" w:rsidP="4EF3FE78">
      <w:pPr>
        <w:rPr>
          <w:rFonts w:ascii="Arial" w:eastAsia="Arial" w:hAnsi="Arial" w:cs="Arial"/>
          <w:szCs w:val="24"/>
        </w:rPr>
      </w:pPr>
    </w:p>
    <w:p w14:paraId="6783BEDC" w14:textId="1F41904E" w:rsidR="009513F1" w:rsidRDefault="009513F1" w:rsidP="4EF3FE78">
      <w:pPr>
        <w:rPr>
          <w:rFonts w:ascii="Arial" w:eastAsia="Arial" w:hAnsi="Arial" w:cs="Arial"/>
          <w:color w:val="auto"/>
          <w:szCs w:val="24"/>
        </w:rPr>
      </w:pPr>
      <w:r w:rsidRPr="4EF3FE78">
        <w:rPr>
          <w:rFonts w:ascii="Arial" w:eastAsia="Arial" w:hAnsi="Arial" w:cs="Arial"/>
          <w:szCs w:val="24"/>
        </w:rPr>
        <w:t>Did you supply both written rationale and mathematical calculations showing how the requested annual and monthly withdrawal limits were derived?</w:t>
      </w:r>
      <w:r>
        <w:rPr>
          <w:sz w:val="22"/>
          <w:szCs w:val="22"/>
        </w:rPr>
        <w:t xml:space="preserve">  </w:t>
      </w:r>
      <w:sdt>
        <w:sdtPr>
          <w:rPr>
            <w:rFonts w:eastAsia="Calibri"/>
            <w:color w:val="auto"/>
            <w:sz w:val="22"/>
            <w:szCs w:val="22"/>
          </w:rPr>
          <w:id w:val="-1241868755"/>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Yes</w:t>
      </w:r>
      <w:r>
        <w:rPr>
          <w:rFonts w:eastAsia="Calibri"/>
          <w:color w:val="auto"/>
          <w:sz w:val="22"/>
          <w:szCs w:val="22"/>
        </w:rPr>
        <w:tab/>
      </w:r>
      <w:sdt>
        <w:sdtPr>
          <w:rPr>
            <w:rFonts w:eastAsia="Calibri"/>
            <w:color w:val="auto"/>
            <w:sz w:val="22"/>
            <w:szCs w:val="22"/>
          </w:rPr>
          <w:id w:val="-1512679721"/>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No</w:t>
      </w:r>
    </w:p>
    <w:p w14:paraId="443DED91" w14:textId="77777777" w:rsidR="009513F1" w:rsidRPr="00B27A0E" w:rsidRDefault="009513F1" w:rsidP="4EF3FE78">
      <w:pPr>
        <w:rPr>
          <w:rFonts w:ascii="Arial" w:eastAsia="Arial" w:hAnsi="Arial" w:cs="Arial"/>
          <w:b/>
          <w:bCs/>
          <w:szCs w:val="24"/>
        </w:rPr>
      </w:pPr>
      <w:r w:rsidRPr="4EF3FE78">
        <w:rPr>
          <w:rFonts w:ascii="Arial" w:eastAsia="Arial" w:hAnsi="Arial" w:cs="Arial"/>
          <w:b/>
          <w:bCs/>
          <w:color w:val="auto"/>
          <w:szCs w:val="24"/>
        </w:rPr>
        <w:t>If No, your application will be considered incomplete.</w:t>
      </w:r>
    </w:p>
    <w:p w14:paraId="35E4DFF9" w14:textId="77777777" w:rsidR="009513F1" w:rsidRPr="008D76C6" w:rsidRDefault="009513F1" w:rsidP="4EF3FE78">
      <w:pPr>
        <w:rPr>
          <w:rFonts w:ascii="Arial" w:eastAsia="Arial" w:hAnsi="Arial" w:cs="Arial"/>
          <w:szCs w:val="24"/>
        </w:rPr>
      </w:pPr>
    </w:p>
    <w:tbl>
      <w:tblPr>
        <w:tblStyle w:val="TableGrid1"/>
        <w:tblW w:w="8658" w:type="dxa"/>
        <w:tblInd w:w="360" w:type="dxa"/>
        <w:tblLayout w:type="fixed"/>
        <w:tblLook w:val="04A0" w:firstRow="1" w:lastRow="0" w:firstColumn="1" w:lastColumn="0" w:noHBand="0" w:noVBand="1"/>
        <w:tblCaption w:val="Plan Information"/>
        <w:tblDescription w:val="Soil and geotechnical information and plan sheet number"/>
      </w:tblPr>
      <w:tblGrid>
        <w:gridCol w:w="6930"/>
        <w:gridCol w:w="1728"/>
      </w:tblGrid>
      <w:tr w:rsidR="009D6BAB" w:rsidRPr="008D76C6" w14:paraId="7622C809" w14:textId="77777777" w:rsidTr="4EF3FE78">
        <w:trPr>
          <w:trHeight w:val="360"/>
          <w:tblHeader/>
        </w:trPr>
        <w:tc>
          <w:tcPr>
            <w:tcW w:w="6930" w:type="dxa"/>
            <w:shd w:val="clear" w:color="auto" w:fill="DEEAF6" w:themeFill="accent1" w:themeFillTint="33"/>
            <w:vAlign w:val="center"/>
          </w:tcPr>
          <w:p w14:paraId="5B816406" w14:textId="2A19EAF4" w:rsidR="009D6BAB" w:rsidRPr="008D76C6" w:rsidRDefault="00986D24"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Conjunctive Use Withdrawal Justification</w:t>
            </w:r>
            <w:r w:rsidR="51FA9C60" w:rsidRPr="4EF3FE78">
              <w:rPr>
                <w:rFonts w:ascii="Arial" w:eastAsia="Arial" w:hAnsi="Arial" w:cs="Arial"/>
                <w:b/>
                <w:bCs/>
                <w:color w:val="auto"/>
                <w:szCs w:val="24"/>
              </w:rPr>
              <w:t xml:space="preserve"> for Public Water Supplies</w:t>
            </w:r>
          </w:p>
        </w:tc>
        <w:tc>
          <w:tcPr>
            <w:tcW w:w="1728" w:type="dxa"/>
            <w:shd w:val="clear" w:color="auto" w:fill="DEEAF6" w:themeFill="accent1" w:themeFillTint="33"/>
            <w:vAlign w:val="center"/>
          </w:tcPr>
          <w:p w14:paraId="0DE71BD1" w14:textId="365673C4" w:rsidR="009D6BAB" w:rsidRPr="008D76C6" w:rsidRDefault="00986D24"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Page</w:t>
            </w:r>
            <w:r w:rsidR="009D6BAB" w:rsidRPr="4EF3FE78">
              <w:rPr>
                <w:rFonts w:ascii="Arial" w:eastAsia="Arial" w:hAnsi="Arial" w:cs="Arial"/>
                <w:b/>
                <w:bCs/>
                <w:color w:val="auto"/>
                <w:szCs w:val="24"/>
              </w:rPr>
              <w:t xml:space="preserve"> N</w:t>
            </w:r>
            <w:r w:rsidR="10496809" w:rsidRPr="4EF3FE78">
              <w:rPr>
                <w:rFonts w:ascii="Arial" w:eastAsia="Arial" w:hAnsi="Arial" w:cs="Arial"/>
                <w:b/>
                <w:bCs/>
                <w:color w:val="auto"/>
                <w:szCs w:val="24"/>
              </w:rPr>
              <w:t>umber(s)</w:t>
            </w:r>
          </w:p>
        </w:tc>
      </w:tr>
      <w:tr w:rsidR="009D6BAB" w:rsidRPr="008D76C6" w14:paraId="1F840807" w14:textId="77777777" w:rsidTr="4EF3FE78">
        <w:trPr>
          <w:trHeight w:val="360"/>
        </w:trPr>
        <w:tc>
          <w:tcPr>
            <w:tcW w:w="6930" w:type="dxa"/>
            <w:vAlign w:val="center"/>
          </w:tcPr>
          <w:p w14:paraId="2F60FA6E" w14:textId="0DE0EBDD" w:rsidR="009D6BAB" w:rsidRPr="002158BD" w:rsidRDefault="00986D24"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Identification of all surface water sources</w:t>
            </w:r>
            <w:r w:rsidR="4CAEFF7D" w:rsidRPr="4EF3FE78">
              <w:rPr>
                <w:rFonts w:ascii="Arial" w:eastAsia="Arial" w:hAnsi="Arial" w:cs="Arial"/>
                <w:color w:val="auto"/>
                <w:szCs w:val="24"/>
              </w:rPr>
              <w:t xml:space="preserve"> including pond and reservoir volumes where applicable</w:t>
            </w:r>
          </w:p>
        </w:tc>
        <w:tc>
          <w:tcPr>
            <w:tcW w:w="1728" w:type="dxa"/>
            <w:vAlign w:val="center"/>
          </w:tcPr>
          <w:p w14:paraId="36741CDD"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21917431" w14:textId="77777777" w:rsidTr="4EF3FE78">
        <w:trPr>
          <w:trHeight w:val="360"/>
        </w:trPr>
        <w:tc>
          <w:tcPr>
            <w:tcW w:w="6930" w:type="dxa"/>
            <w:vAlign w:val="center"/>
          </w:tcPr>
          <w:p w14:paraId="2734C1CC" w14:textId="6AABD738" w:rsidR="009D6BAB" w:rsidRPr="00276C17" w:rsidRDefault="00986D24"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Identification of wells used on a continual basis</w:t>
            </w:r>
          </w:p>
        </w:tc>
        <w:tc>
          <w:tcPr>
            <w:tcW w:w="1728" w:type="dxa"/>
            <w:vAlign w:val="center"/>
          </w:tcPr>
          <w:p w14:paraId="2DFB6D00" w14:textId="77777777" w:rsidR="009D6BAB" w:rsidRPr="008D76C6" w:rsidRDefault="009D6BAB" w:rsidP="4EF3FE78">
            <w:pPr>
              <w:spacing w:before="0" w:after="0"/>
              <w:rPr>
                <w:rFonts w:ascii="Arial" w:eastAsia="Arial" w:hAnsi="Arial" w:cs="Arial"/>
                <w:color w:val="auto"/>
                <w:szCs w:val="24"/>
              </w:rPr>
            </w:pPr>
          </w:p>
        </w:tc>
      </w:tr>
      <w:tr w:rsidR="009D6BAB" w:rsidRPr="008D76C6" w14:paraId="164F1574" w14:textId="77777777" w:rsidTr="4EF3FE78">
        <w:trPr>
          <w:trHeight w:val="360"/>
        </w:trPr>
        <w:tc>
          <w:tcPr>
            <w:tcW w:w="6930" w:type="dxa"/>
            <w:vAlign w:val="center"/>
          </w:tcPr>
          <w:p w14:paraId="64233173" w14:textId="1A4C1378" w:rsidR="009D6BAB" w:rsidRPr="00F5525A" w:rsidRDefault="00986D24"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Identification of wells to be utilized in periods of reduced surface water availability</w:t>
            </w:r>
          </w:p>
        </w:tc>
        <w:tc>
          <w:tcPr>
            <w:tcW w:w="1728" w:type="dxa"/>
            <w:vAlign w:val="center"/>
          </w:tcPr>
          <w:p w14:paraId="352CE4B7" w14:textId="77777777" w:rsidR="009D6BAB" w:rsidRPr="008D76C6" w:rsidRDefault="009D6BAB" w:rsidP="4EF3FE78">
            <w:pPr>
              <w:spacing w:before="0" w:after="0"/>
              <w:jc w:val="center"/>
              <w:rPr>
                <w:rFonts w:ascii="Arial" w:eastAsia="Arial" w:hAnsi="Arial" w:cs="Arial"/>
                <w:color w:val="auto"/>
                <w:szCs w:val="24"/>
              </w:rPr>
            </w:pPr>
          </w:p>
        </w:tc>
      </w:tr>
      <w:tr w:rsidR="00ED236A" w:rsidRPr="008D76C6" w14:paraId="50663F89" w14:textId="77777777" w:rsidTr="4EF3FE78">
        <w:trPr>
          <w:trHeight w:val="360"/>
        </w:trPr>
        <w:tc>
          <w:tcPr>
            <w:tcW w:w="6930" w:type="dxa"/>
            <w:vAlign w:val="center"/>
          </w:tcPr>
          <w:p w14:paraId="2D56F0CE" w14:textId="406D8055" w:rsidR="00ED236A" w:rsidRPr="00F5525A" w:rsidRDefault="5BD29597"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Well construction information for all wells submitted on a GW-2 form including:</w:t>
            </w:r>
          </w:p>
        </w:tc>
        <w:tc>
          <w:tcPr>
            <w:tcW w:w="1728" w:type="dxa"/>
            <w:vAlign w:val="center"/>
          </w:tcPr>
          <w:p w14:paraId="7B60ECB8" w14:textId="77777777" w:rsidR="00ED236A" w:rsidRPr="008D76C6" w:rsidRDefault="00ED236A" w:rsidP="4EF3FE78">
            <w:pPr>
              <w:spacing w:before="0" w:after="0"/>
              <w:jc w:val="center"/>
              <w:rPr>
                <w:rFonts w:ascii="Arial" w:eastAsia="Arial" w:hAnsi="Arial" w:cs="Arial"/>
                <w:color w:val="auto"/>
                <w:szCs w:val="24"/>
              </w:rPr>
            </w:pPr>
          </w:p>
        </w:tc>
      </w:tr>
      <w:tr w:rsidR="00ED236A" w:rsidRPr="008D76C6" w14:paraId="2AAD68ED" w14:textId="77777777" w:rsidTr="4EF3FE78">
        <w:trPr>
          <w:trHeight w:val="360"/>
        </w:trPr>
        <w:tc>
          <w:tcPr>
            <w:tcW w:w="6930" w:type="dxa"/>
            <w:vAlign w:val="center"/>
          </w:tcPr>
          <w:p w14:paraId="40D96624" w14:textId="46160440" w:rsidR="00ED236A" w:rsidRDefault="5BD29597" w:rsidP="4EF3FE78">
            <w:pPr>
              <w:pStyle w:val="ListParagraph"/>
              <w:numPr>
                <w:ilvl w:val="0"/>
                <w:numId w:val="20"/>
              </w:numPr>
              <w:spacing w:before="0" w:after="0"/>
              <w:rPr>
                <w:rFonts w:ascii="Arial" w:eastAsia="Arial" w:hAnsi="Arial" w:cs="Arial"/>
                <w:color w:val="auto"/>
                <w:szCs w:val="24"/>
              </w:rPr>
            </w:pPr>
            <w:r w:rsidRPr="4EF3FE78">
              <w:rPr>
                <w:rFonts w:ascii="Arial" w:eastAsia="Arial" w:hAnsi="Arial" w:cs="Arial"/>
                <w:color w:val="auto"/>
                <w:szCs w:val="24"/>
              </w:rPr>
              <w:t>The depth of the well</w:t>
            </w:r>
          </w:p>
        </w:tc>
        <w:tc>
          <w:tcPr>
            <w:tcW w:w="1728" w:type="dxa"/>
            <w:vAlign w:val="center"/>
          </w:tcPr>
          <w:p w14:paraId="6F304AAB" w14:textId="77777777" w:rsidR="00ED236A" w:rsidRPr="008D76C6" w:rsidRDefault="00ED236A" w:rsidP="4EF3FE78">
            <w:pPr>
              <w:spacing w:before="0" w:after="0"/>
              <w:jc w:val="center"/>
              <w:rPr>
                <w:rFonts w:ascii="Arial" w:eastAsia="Arial" w:hAnsi="Arial" w:cs="Arial"/>
                <w:color w:val="auto"/>
                <w:szCs w:val="24"/>
              </w:rPr>
            </w:pPr>
          </w:p>
        </w:tc>
      </w:tr>
      <w:tr w:rsidR="00ED236A" w:rsidRPr="008D76C6" w14:paraId="23A93B43" w14:textId="77777777" w:rsidTr="4EF3FE78">
        <w:trPr>
          <w:trHeight w:val="360"/>
        </w:trPr>
        <w:tc>
          <w:tcPr>
            <w:tcW w:w="6930" w:type="dxa"/>
            <w:vAlign w:val="center"/>
          </w:tcPr>
          <w:p w14:paraId="2AACBD22" w14:textId="3A3C554B" w:rsidR="00ED236A" w:rsidRDefault="5BD29597" w:rsidP="4EF3FE78">
            <w:pPr>
              <w:pStyle w:val="ListParagraph"/>
              <w:numPr>
                <w:ilvl w:val="0"/>
                <w:numId w:val="20"/>
              </w:numPr>
              <w:spacing w:before="0" w:after="0"/>
              <w:rPr>
                <w:rFonts w:ascii="Arial" w:eastAsia="Arial" w:hAnsi="Arial" w:cs="Arial"/>
                <w:color w:val="auto"/>
                <w:szCs w:val="24"/>
              </w:rPr>
            </w:pPr>
            <w:r w:rsidRPr="4EF3FE78">
              <w:rPr>
                <w:rFonts w:ascii="Arial" w:eastAsia="Arial" w:hAnsi="Arial" w:cs="Arial"/>
                <w:color w:val="auto"/>
                <w:szCs w:val="24"/>
              </w:rPr>
              <w:t>The diameter, top and bottom, and material of each cased interval</w:t>
            </w:r>
          </w:p>
        </w:tc>
        <w:tc>
          <w:tcPr>
            <w:tcW w:w="1728" w:type="dxa"/>
            <w:vAlign w:val="center"/>
          </w:tcPr>
          <w:p w14:paraId="3FE08709" w14:textId="77777777" w:rsidR="00ED236A" w:rsidRPr="008D76C6" w:rsidRDefault="00ED236A" w:rsidP="4EF3FE78">
            <w:pPr>
              <w:spacing w:before="0" w:after="0"/>
              <w:jc w:val="center"/>
              <w:rPr>
                <w:rFonts w:ascii="Arial" w:eastAsia="Arial" w:hAnsi="Arial" w:cs="Arial"/>
                <w:color w:val="auto"/>
                <w:szCs w:val="24"/>
              </w:rPr>
            </w:pPr>
          </w:p>
        </w:tc>
      </w:tr>
      <w:tr w:rsidR="00ED236A" w:rsidRPr="008D76C6" w14:paraId="031BF255" w14:textId="77777777" w:rsidTr="4EF3FE78">
        <w:trPr>
          <w:trHeight w:val="360"/>
        </w:trPr>
        <w:tc>
          <w:tcPr>
            <w:tcW w:w="6930" w:type="dxa"/>
            <w:vAlign w:val="center"/>
          </w:tcPr>
          <w:p w14:paraId="28F04B08" w14:textId="50470280" w:rsidR="00ED236A" w:rsidRDefault="5BD29597" w:rsidP="4EF3FE78">
            <w:pPr>
              <w:pStyle w:val="ListParagraph"/>
              <w:numPr>
                <w:ilvl w:val="0"/>
                <w:numId w:val="20"/>
              </w:numPr>
              <w:spacing w:before="0" w:after="0"/>
              <w:rPr>
                <w:rFonts w:ascii="Arial" w:eastAsia="Arial" w:hAnsi="Arial" w:cs="Arial"/>
                <w:color w:val="auto"/>
                <w:szCs w:val="24"/>
              </w:rPr>
            </w:pPr>
            <w:r w:rsidRPr="4EF3FE78">
              <w:rPr>
                <w:rFonts w:ascii="Arial" w:eastAsia="Arial" w:hAnsi="Arial" w:cs="Arial"/>
                <w:color w:val="auto"/>
                <w:szCs w:val="24"/>
              </w:rPr>
              <w:t>The diameter, top and bottom, for each screened interval</w:t>
            </w:r>
          </w:p>
        </w:tc>
        <w:tc>
          <w:tcPr>
            <w:tcW w:w="1728" w:type="dxa"/>
            <w:vAlign w:val="center"/>
          </w:tcPr>
          <w:p w14:paraId="257B37E4" w14:textId="77777777" w:rsidR="00ED236A" w:rsidRPr="008D76C6" w:rsidRDefault="00ED236A" w:rsidP="4EF3FE78">
            <w:pPr>
              <w:spacing w:before="0" w:after="0"/>
              <w:jc w:val="center"/>
              <w:rPr>
                <w:rFonts w:ascii="Arial" w:eastAsia="Arial" w:hAnsi="Arial" w:cs="Arial"/>
                <w:color w:val="auto"/>
                <w:szCs w:val="24"/>
              </w:rPr>
            </w:pPr>
          </w:p>
        </w:tc>
      </w:tr>
      <w:tr w:rsidR="00ED236A" w:rsidRPr="008D76C6" w14:paraId="01AE59DD" w14:textId="77777777" w:rsidTr="4EF3FE78">
        <w:trPr>
          <w:trHeight w:val="360"/>
        </w:trPr>
        <w:tc>
          <w:tcPr>
            <w:tcW w:w="6930" w:type="dxa"/>
            <w:vAlign w:val="center"/>
          </w:tcPr>
          <w:p w14:paraId="45F38215" w14:textId="1A7960D3" w:rsidR="00ED236A" w:rsidRDefault="5BD29597" w:rsidP="4EF3FE78">
            <w:pPr>
              <w:pStyle w:val="ListParagraph"/>
              <w:numPr>
                <w:ilvl w:val="0"/>
                <w:numId w:val="20"/>
              </w:numPr>
              <w:spacing w:before="0" w:after="0"/>
              <w:rPr>
                <w:rFonts w:ascii="Arial" w:eastAsia="Arial" w:hAnsi="Arial" w:cs="Arial"/>
                <w:color w:val="auto"/>
                <w:szCs w:val="24"/>
              </w:rPr>
            </w:pPr>
            <w:r w:rsidRPr="4EF3FE78">
              <w:rPr>
                <w:rFonts w:ascii="Arial" w:eastAsia="Arial" w:hAnsi="Arial" w:cs="Arial"/>
                <w:color w:val="auto"/>
                <w:szCs w:val="24"/>
              </w:rPr>
              <w:t>The depth of pump intake</w:t>
            </w:r>
          </w:p>
        </w:tc>
        <w:tc>
          <w:tcPr>
            <w:tcW w:w="1728" w:type="dxa"/>
            <w:vAlign w:val="center"/>
          </w:tcPr>
          <w:p w14:paraId="29D23E57" w14:textId="77777777" w:rsidR="00ED236A" w:rsidRPr="008D76C6" w:rsidRDefault="00ED236A" w:rsidP="4EF3FE78">
            <w:pPr>
              <w:spacing w:before="0" w:after="0"/>
              <w:jc w:val="center"/>
              <w:rPr>
                <w:rFonts w:ascii="Arial" w:eastAsia="Arial" w:hAnsi="Arial" w:cs="Arial"/>
                <w:color w:val="auto"/>
                <w:szCs w:val="24"/>
              </w:rPr>
            </w:pPr>
          </w:p>
        </w:tc>
      </w:tr>
      <w:tr w:rsidR="00ED236A" w:rsidRPr="008D76C6" w14:paraId="2E096C1D" w14:textId="77777777" w:rsidTr="4EF3FE78">
        <w:trPr>
          <w:trHeight w:val="360"/>
        </w:trPr>
        <w:tc>
          <w:tcPr>
            <w:tcW w:w="6930" w:type="dxa"/>
            <w:vAlign w:val="center"/>
          </w:tcPr>
          <w:p w14:paraId="443429BB" w14:textId="138A235D" w:rsidR="00ED236A" w:rsidRDefault="5BD29597" w:rsidP="4EF3FE78">
            <w:pPr>
              <w:pStyle w:val="ListParagraph"/>
              <w:numPr>
                <w:ilvl w:val="0"/>
                <w:numId w:val="20"/>
              </w:numPr>
              <w:spacing w:before="0" w:after="0"/>
              <w:rPr>
                <w:rFonts w:ascii="Arial" w:eastAsia="Arial" w:hAnsi="Arial" w:cs="Arial"/>
                <w:color w:val="auto"/>
                <w:szCs w:val="24"/>
              </w:rPr>
            </w:pPr>
            <w:r w:rsidRPr="4EF3FE78">
              <w:rPr>
                <w:rFonts w:ascii="Arial" w:eastAsia="Arial" w:hAnsi="Arial" w:cs="Arial"/>
                <w:color w:val="auto"/>
                <w:szCs w:val="24"/>
              </w:rPr>
              <w:t xml:space="preserve">A description of the storage system, excluding surface water sources described in </w:t>
            </w:r>
            <w:r w:rsidR="00276C17" w:rsidRPr="4EF3FE78">
              <w:rPr>
                <w:rFonts w:ascii="Arial" w:eastAsia="Arial" w:hAnsi="Arial" w:cs="Arial"/>
                <w:color w:val="auto"/>
                <w:szCs w:val="24"/>
              </w:rPr>
              <w:t>#36</w:t>
            </w:r>
            <w:r w:rsidRPr="4EF3FE78">
              <w:rPr>
                <w:rFonts w:ascii="Arial" w:eastAsia="Arial" w:hAnsi="Arial" w:cs="Arial"/>
                <w:color w:val="auto"/>
                <w:szCs w:val="24"/>
              </w:rPr>
              <w:t xml:space="preserve"> above</w:t>
            </w:r>
          </w:p>
        </w:tc>
        <w:tc>
          <w:tcPr>
            <w:tcW w:w="1728" w:type="dxa"/>
            <w:vAlign w:val="center"/>
          </w:tcPr>
          <w:p w14:paraId="2031B56A" w14:textId="77777777" w:rsidR="00ED236A" w:rsidRPr="008D76C6" w:rsidRDefault="00ED236A" w:rsidP="4EF3FE78">
            <w:pPr>
              <w:spacing w:before="0" w:after="0"/>
              <w:jc w:val="center"/>
              <w:rPr>
                <w:rFonts w:ascii="Arial" w:eastAsia="Arial" w:hAnsi="Arial" w:cs="Arial"/>
                <w:color w:val="auto"/>
                <w:szCs w:val="24"/>
              </w:rPr>
            </w:pPr>
          </w:p>
        </w:tc>
      </w:tr>
      <w:tr w:rsidR="00ED236A" w:rsidRPr="008D76C6" w14:paraId="0E7726F8" w14:textId="77777777" w:rsidTr="4EF3FE78">
        <w:trPr>
          <w:trHeight w:val="360"/>
        </w:trPr>
        <w:tc>
          <w:tcPr>
            <w:tcW w:w="6930" w:type="dxa"/>
            <w:vAlign w:val="center"/>
          </w:tcPr>
          <w:p w14:paraId="0EE83CED" w14:textId="0272E71D" w:rsidR="00ED236A" w:rsidRDefault="5BD29597" w:rsidP="4EF3FE78">
            <w:pPr>
              <w:pStyle w:val="ListParagraph"/>
              <w:numPr>
                <w:ilvl w:val="0"/>
                <w:numId w:val="20"/>
              </w:numPr>
              <w:spacing w:before="0" w:after="0"/>
              <w:rPr>
                <w:rFonts w:ascii="Arial" w:eastAsia="Arial" w:hAnsi="Arial" w:cs="Arial"/>
                <w:color w:val="auto"/>
                <w:szCs w:val="24"/>
              </w:rPr>
            </w:pPr>
            <w:r w:rsidRPr="4EF3FE78">
              <w:rPr>
                <w:rFonts w:ascii="Arial" w:eastAsia="Arial" w:hAnsi="Arial" w:cs="Arial"/>
                <w:color w:val="auto"/>
                <w:szCs w:val="24"/>
              </w:rPr>
              <w:t>A copy of the Engineering Description Sheet developed by VDH for the withdrawal</w:t>
            </w:r>
          </w:p>
        </w:tc>
        <w:tc>
          <w:tcPr>
            <w:tcW w:w="1728" w:type="dxa"/>
            <w:vAlign w:val="center"/>
          </w:tcPr>
          <w:p w14:paraId="7E75F64F" w14:textId="77777777" w:rsidR="00ED236A" w:rsidRPr="008D76C6" w:rsidRDefault="00ED236A" w:rsidP="4EF3FE78">
            <w:pPr>
              <w:spacing w:before="0" w:after="0"/>
              <w:jc w:val="center"/>
              <w:rPr>
                <w:rFonts w:ascii="Arial" w:eastAsia="Arial" w:hAnsi="Arial" w:cs="Arial"/>
                <w:color w:val="auto"/>
                <w:szCs w:val="24"/>
              </w:rPr>
            </w:pPr>
          </w:p>
        </w:tc>
      </w:tr>
      <w:tr w:rsidR="00ED236A" w:rsidRPr="008D76C6" w14:paraId="3EE98F30" w14:textId="77777777" w:rsidTr="4EF3FE78">
        <w:trPr>
          <w:trHeight w:val="360"/>
        </w:trPr>
        <w:tc>
          <w:tcPr>
            <w:tcW w:w="6930" w:type="dxa"/>
            <w:vAlign w:val="center"/>
          </w:tcPr>
          <w:p w14:paraId="34BD174E" w14:textId="064FBA89" w:rsidR="00ED236A" w:rsidRDefault="5BD29597" w:rsidP="4EF3FE78">
            <w:pPr>
              <w:pStyle w:val="ListParagraph"/>
              <w:numPr>
                <w:ilvl w:val="0"/>
                <w:numId w:val="20"/>
              </w:numPr>
              <w:spacing w:before="0" w:after="0"/>
              <w:rPr>
                <w:rFonts w:ascii="Arial" w:eastAsia="Arial" w:hAnsi="Arial" w:cs="Arial"/>
                <w:color w:val="auto"/>
                <w:szCs w:val="24"/>
              </w:rPr>
            </w:pPr>
            <w:r w:rsidRPr="4EF3FE78">
              <w:rPr>
                <w:rFonts w:ascii="Arial" w:eastAsia="Arial" w:hAnsi="Arial" w:cs="Arial"/>
                <w:color w:val="auto"/>
                <w:szCs w:val="24"/>
              </w:rPr>
              <w:t>A line drawing of the water supply system illustrating the water balance of the system</w:t>
            </w:r>
          </w:p>
        </w:tc>
        <w:tc>
          <w:tcPr>
            <w:tcW w:w="1728" w:type="dxa"/>
            <w:vAlign w:val="center"/>
          </w:tcPr>
          <w:p w14:paraId="5533CA6D" w14:textId="77777777" w:rsidR="00ED236A" w:rsidRPr="008D76C6" w:rsidRDefault="00ED236A" w:rsidP="4EF3FE78">
            <w:pPr>
              <w:spacing w:before="0" w:after="0"/>
              <w:jc w:val="center"/>
              <w:rPr>
                <w:rFonts w:ascii="Arial" w:eastAsia="Arial" w:hAnsi="Arial" w:cs="Arial"/>
                <w:color w:val="auto"/>
                <w:szCs w:val="24"/>
              </w:rPr>
            </w:pPr>
          </w:p>
        </w:tc>
      </w:tr>
      <w:tr w:rsidR="00986D24" w:rsidRPr="008D76C6" w14:paraId="457E7206" w14:textId="77777777" w:rsidTr="4EF3FE78">
        <w:trPr>
          <w:trHeight w:val="360"/>
        </w:trPr>
        <w:tc>
          <w:tcPr>
            <w:tcW w:w="6930" w:type="dxa"/>
            <w:vAlign w:val="center"/>
          </w:tcPr>
          <w:p w14:paraId="72F6B5DD" w14:textId="587A7170" w:rsidR="00986D24" w:rsidRPr="00F5525A" w:rsidRDefault="00986D24"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 xml:space="preserve">Records documenting withdrawal amounts </w:t>
            </w:r>
            <w:proofErr w:type="gramStart"/>
            <w:r w:rsidRPr="4EF3FE78">
              <w:rPr>
                <w:rFonts w:ascii="Arial" w:eastAsia="Arial" w:hAnsi="Arial" w:cs="Arial"/>
                <w:color w:val="auto"/>
                <w:szCs w:val="24"/>
              </w:rPr>
              <w:t>on a daily basis</w:t>
            </w:r>
            <w:proofErr w:type="gramEnd"/>
            <w:r w:rsidRPr="4EF3FE78">
              <w:rPr>
                <w:rFonts w:ascii="Arial" w:eastAsia="Arial" w:hAnsi="Arial" w:cs="Arial"/>
                <w:color w:val="auto"/>
                <w:szCs w:val="24"/>
              </w:rPr>
              <w:t xml:space="preserve"> for each water source during average conditions</w:t>
            </w:r>
          </w:p>
        </w:tc>
        <w:tc>
          <w:tcPr>
            <w:tcW w:w="1728" w:type="dxa"/>
            <w:vAlign w:val="center"/>
          </w:tcPr>
          <w:p w14:paraId="7DABDE5C" w14:textId="77777777" w:rsidR="00986D24" w:rsidRPr="008D76C6" w:rsidRDefault="00986D24" w:rsidP="4EF3FE78">
            <w:pPr>
              <w:spacing w:before="0" w:after="0"/>
              <w:jc w:val="center"/>
              <w:rPr>
                <w:rFonts w:ascii="Arial" w:eastAsia="Arial" w:hAnsi="Arial" w:cs="Arial"/>
                <w:color w:val="auto"/>
                <w:szCs w:val="24"/>
              </w:rPr>
            </w:pPr>
          </w:p>
        </w:tc>
      </w:tr>
      <w:tr w:rsidR="00986D24" w:rsidRPr="008D76C6" w14:paraId="4742A09C" w14:textId="77777777" w:rsidTr="4EF3FE78">
        <w:trPr>
          <w:trHeight w:val="360"/>
        </w:trPr>
        <w:tc>
          <w:tcPr>
            <w:tcW w:w="6930" w:type="dxa"/>
            <w:vAlign w:val="center"/>
          </w:tcPr>
          <w:p w14:paraId="56DE0C68" w14:textId="5612FF92" w:rsidR="00986D24" w:rsidRPr="00F5525A" w:rsidRDefault="00986D24"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Documentation of seasonal supply of surface water during average conditions</w:t>
            </w:r>
          </w:p>
        </w:tc>
        <w:tc>
          <w:tcPr>
            <w:tcW w:w="1728" w:type="dxa"/>
            <w:vAlign w:val="center"/>
          </w:tcPr>
          <w:p w14:paraId="1F8EE061" w14:textId="77777777" w:rsidR="00986D24" w:rsidRPr="008D76C6" w:rsidRDefault="00986D24" w:rsidP="4EF3FE78">
            <w:pPr>
              <w:spacing w:before="0" w:after="0"/>
              <w:jc w:val="center"/>
              <w:rPr>
                <w:rFonts w:ascii="Arial" w:eastAsia="Arial" w:hAnsi="Arial" w:cs="Arial"/>
                <w:color w:val="auto"/>
                <w:szCs w:val="24"/>
              </w:rPr>
            </w:pPr>
          </w:p>
        </w:tc>
      </w:tr>
      <w:tr w:rsidR="00986D24" w:rsidRPr="008D76C6" w14:paraId="7FF30E25" w14:textId="77777777" w:rsidTr="4EF3FE78">
        <w:trPr>
          <w:trHeight w:val="360"/>
        </w:trPr>
        <w:tc>
          <w:tcPr>
            <w:tcW w:w="6930" w:type="dxa"/>
            <w:vAlign w:val="center"/>
          </w:tcPr>
          <w:p w14:paraId="0DCFA04B" w14:textId="4E381C50" w:rsidR="00986D24" w:rsidRPr="00F5525A" w:rsidRDefault="00986D24"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Documentation of seasonal changes in demand during an annual cycle of beneficial use(s)</w:t>
            </w:r>
          </w:p>
        </w:tc>
        <w:tc>
          <w:tcPr>
            <w:tcW w:w="1728" w:type="dxa"/>
            <w:vAlign w:val="center"/>
          </w:tcPr>
          <w:p w14:paraId="7145058E" w14:textId="77777777" w:rsidR="00986D24" w:rsidRPr="008D76C6" w:rsidRDefault="00986D24" w:rsidP="4EF3FE78">
            <w:pPr>
              <w:spacing w:before="0" w:after="0"/>
              <w:jc w:val="center"/>
              <w:rPr>
                <w:rFonts w:ascii="Arial" w:eastAsia="Arial" w:hAnsi="Arial" w:cs="Arial"/>
                <w:color w:val="auto"/>
                <w:szCs w:val="24"/>
              </w:rPr>
            </w:pPr>
          </w:p>
        </w:tc>
      </w:tr>
      <w:tr w:rsidR="00D26D3A" w:rsidRPr="008D76C6" w14:paraId="45BCEEF3" w14:textId="77777777" w:rsidTr="4EF3FE78">
        <w:trPr>
          <w:trHeight w:val="360"/>
        </w:trPr>
        <w:tc>
          <w:tcPr>
            <w:tcW w:w="6930" w:type="dxa"/>
            <w:vAlign w:val="center"/>
          </w:tcPr>
          <w:p w14:paraId="694938F1" w14:textId="6F737024" w:rsidR="00D26D3A" w:rsidRPr="00F5525A" w:rsidRDefault="7828EE79"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lastRenderedPageBreak/>
              <w:t>Demonstration that the groundwater withdrawal will originate from the aquifer that contains the lowest quality water that will support the beneficial use</w:t>
            </w:r>
            <w:r w:rsidR="48C423A1" w:rsidRPr="4EF3FE78">
              <w:rPr>
                <w:rFonts w:ascii="Arial" w:eastAsia="Arial" w:hAnsi="Arial" w:cs="Arial"/>
                <w:color w:val="auto"/>
                <w:szCs w:val="24"/>
              </w:rPr>
              <w:t>(s)</w:t>
            </w:r>
          </w:p>
        </w:tc>
        <w:tc>
          <w:tcPr>
            <w:tcW w:w="1728" w:type="dxa"/>
            <w:vAlign w:val="center"/>
          </w:tcPr>
          <w:p w14:paraId="391A6C63" w14:textId="77777777" w:rsidR="00D26D3A" w:rsidRPr="008D76C6" w:rsidRDefault="00D26D3A" w:rsidP="4EF3FE78">
            <w:pPr>
              <w:spacing w:before="0" w:after="0"/>
              <w:jc w:val="center"/>
              <w:rPr>
                <w:rFonts w:ascii="Arial" w:eastAsia="Arial" w:hAnsi="Arial" w:cs="Arial"/>
                <w:color w:val="auto"/>
                <w:szCs w:val="24"/>
              </w:rPr>
            </w:pPr>
          </w:p>
        </w:tc>
      </w:tr>
    </w:tbl>
    <w:p w14:paraId="2A72A17F" w14:textId="77777777" w:rsidR="009D6BAB" w:rsidRDefault="009D6BAB" w:rsidP="4EF3FE78">
      <w:pPr>
        <w:rPr>
          <w:rFonts w:ascii="Arial" w:eastAsia="Arial" w:hAnsi="Arial" w:cs="Arial"/>
          <w:szCs w:val="24"/>
        </w:rPr>
      </w:pPr>
    </w:p>
    <w:p w14:paraId="7DE9C52D" w14:textId="5397481C" w:rsidR="009513F1" w:rsidRDefault="009513F1" w:rsidP="4EF3FE78">
      <w:pPr>
        <w:rPr>
          <w:rFonts w:ascii="Arial" w:eastAsia="Arial" w:hAnsi="Arial" w:cs="Arial"/>
          <w:color w:val="auto"/>
          <w:szCs w:val="24"/>
        </w:rPr>
      </w:pPr>
      <w:r w:rsidRPr="4EF3FE78">
        <w:rPr>
          <w:rFonts w:ascii="Arial" w:eastAsia="Arial" w:hAnsi="Arial" w:cs="Arial"/>
          <w:szCs w:val="24"/>
        </w:rPr>
        <w:t>Did you supply both written rationale and mathematical calculations showing how the requested annual and monthly withdrawal limits were derived?</w:t>
      </w:r>
      <w:r>
        <w:rPr>
          <w:sz w:val="22"/>
          <w:szCs w:val="22"/>
        </w:rPr>
        <w:t xml:space="preserve">  </w:t>
      </w:r>
      <w:sdt>
        <w:sdtPr>
          <w:rPr>
            <w:rFonts w:eastAsia="Calibri"/>
            <w:color w:val="auto"/>
            <w:sz w:val="22"/>
            <w:szCs w:val="22"/>
          </w:rPr>
          <w:id w:val="-709888992"/>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Yes</w:t>
      </w:r>
      <w:r>
        <w:rPr>
          <w:rFonts w:eastAsia="Calibri"/>
          <w:color w:val="auto"/>
          <w:sz w:val="22"/>
          <w:szCs w:val="22"/>
        </w:rPr>
        <w:tab/>
      </w:r>
      <w:sdt>
        <w:sdtPr>
          <w:rPr>
            <w:rFonts w:eastAsia="Calibri"/>
            <w:color w:val="auto"/>
            <w:sz w:val="22"/>
            <w:szCs w:val="22"/>
          </w:rPr>
          <w:id w:val="-271404865"/>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No</w:t>
      </w:r>
    </w:p>
    <w:p w14:paraId="0C3E595E" w14:textId="77777777" w:rsidR="009513F1" w:rsidRPr="00B27A0E" w:rsidRDefault="009513F1" w:rsidP="4EF3FE78">
      <w:pPr>
        <w:rPr>
          <w:rFonts w:ascii="Arial" w:eastAsia="Arial" w:hAnsi="Arial" w:cs="Arial"/>
          <w:b/>
          <w:bCs/>
          <w:szCs w:val="24"/>
        </w:rPr>
      </w:pPr>
      <w:r w:rsidRPr="4EF3FE78">
        <w:rPr>
          <w:rFonts w:ascii="Arial" w:eastAsia="Arial" w:hAnsi="Arial" w:cs="Arial"/>
          <w:b/>
          <w:bCs/>
          <w:color w:val="auto"/>
          <w:szCs w:val="24"/>
        </w:rPr>
        <w:t>If No, your application will be considered incomplete.</w:t>
      </w:r>
    </w:p>
    <w:p w14:paraId="36354A2A" w14:textId="77777777" w:rsidR="009513F1" w:rsidRPr="008D76C6" w:rsidRDefault="009513F1" w:rsidP="4EF3FE78">
      <w:pPr>
        <w:rPr>
          <w:rFonts w:ascii="Arial" w:eastAsia="Arial" w:hAnsi="Arial" w:cs="Arial"/>
          <w:szCs w:val="24"/>
        </w:rPr>
      </w:pPr>
    </w:p>
    <w:tbl>
      <w:tblPr>
        <w:tblStyle w:val="TableGrid1"/>
        <w:tblW w:w="8658" w:type="dxa"/>
        <w:tblInd w:w="360" w:type="dxa"/>
        <w:tblLayout w:type="fixed"/>
        <w:tblLook w:val="04A0" w:firstRow="1" w:lastRow="0" w:firstColumn="1" w:lastColumn="0" w:noHBand="0" w:noVBand="1"/>
        <w:tblCaption w:val="Plan Information"/>
        <w:tblDescription w:val="Other supporting information and plan sheet number"/>
      </w:tblPr>
      <w:tblGrid>
        <w:gridCol w:w="6930"/>
        <w:gridCol w:w="1728"/>
      </w:tblGrid>
      <w:tr w:rsidR="009D6BAB" w:rsidRPr="008D76C6" w14:paraId="17601550" w14:textId="77777777" w:rsidTr="4EF3FE78">
        <w:trPr>
          <w:trHeight w:val="360"/>
          <w:tblHeader/>
        </w:trPr>
        <w:tc>
          <w:tcPr>
            <w:tcW w:w="6930" w:type="dxa"/>
            <w:shd w:val="clear" w:color="auto" w:fill="DEEAF6" w:themeFill="accent1" w:themeFillTint="33"/>
            <w:vAlign w:val="center"/>
          </w:tcPr>
          <w:p w14:paraId="0AAA48F3" w14:textId="3630F7FD" w:rsidR="009D6BAB" w:rsidRPr="008D76C6" w:rsidRDefault="7828EE79"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 xml:space="preserve">Conjunctive Use </w:t>
            </w:r>
            <w:r w:rsidR="00986D24" w:rsidRPr="4EF3FE78">
              <w:rPr>
                <w:rFonts w:ascii="Arial" w:eastAsia="Arial" w:hAnsi="Arial" w:cs="Arial"/>
                <w:b/>
                <w:bCs/>
                <w:color w:val="auto"/>
                <w:szCs w:val="24"/>
              </w:rPr>
              <w:t>Withdrawal Justification</w:t>
            </w:r>
            <w:r w:rsidRPr="4EF3FE78">
              <w:rPr>
                <w:rFonts w:ascii="Arial" w:eastAsia="Arial" w:hAnsi="Arial" w:cs="Arial"/>
                <w:b/>
                <w:bCs/>
                <w:color w:val="auto"/>
                <w:szCs w:val="24"/>
              </w:rPr>
              <w:t xml:space="preserve"> for Uses Other than Public Water Supply</w:t>
            </w:r>
          </w:p>
        </w:tc>
        <w:tc>
          <w:tcPr>
            <w:tcW w:w="1728" w:type="dxa"/>
            <w:shd w:val="clear" w:color="auto" w:fill="DEEAF6" w:themeFill="accent1" w:themeFillTint="33"/>
            <w:vAlign w:val="center"/>
          </w:tcPr>
          <w:p w14:paraId="41BD5484" w14:textId="6D3D0B28" w:rsidR="009D6BAB" w:rsidRPr="008D76C6" w:rsidRDefault="00986D24"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Page</w:t>
            </w:r>
            <w:r w:rsidR="009D6BAB" w:rsidRPr="4EF3FE78">
              <w:rPr>
                <w:rFonts w:ascii="Arial" w:eastAsia="Arial" w:hAnsi="Arial" w:cs="Arial"/>
                <w:b/>
                <w:bCs/>
                <w:color w:val="auto"/>
                <w:szCs w:val="24"/>
              </w:rPr>
              <w:t xml:space="preserve"> N</w:t>
            </w:r>
            <w:r w:rsidR="48FBCCA1" w:rsidRPr="4EF3FE78">
              <w:rPr>
                <w:rFonts w:ascii="Arial" w:eastAsia="Arial" w:hAnsi="Arial" w:cs="Arial"/>
                <w:b/>
                <w:bCs/>
                <w:color w:val="auto"/>
                <w:szCs w:val="24"/>
              </w:rPr>
              <w:t>umber(s)</w:t>
            </w:r>
          </w:p>
        </w:tc>
      </w:tr>
      <w:tr w:rsidR="009D6BAB" w:rsidRPr="008D76C6" w14:paraId="3D50A3F5" w14:textId="77777777" w:rsidTr="4EF3FE78">
        <w:trPr>
          <w:trHeight w:val="360"/>
        </w:trPr>
        <w:tc>
          <w:tcPr>
            <w:tcW w:w="6930" w:type="dxa"/>
            <w:vAlign w:val="center"/>
          </w:tcPr>
          <w:p w14:paraId="5C1E4ADE" w14:textId="7FFDDA78" w:rsidR="009D6BAB" w:rsidRPr="00F5525A" w:rsidRDefault="7828EE79"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 xml:space="preserve"> Identification of all surface water sources, including pond and reservoir volumes where applicable</w:t>
            </w:r>
          </w:p>
        </w:tc>
        <w:tc>
          <w:tcPr>
            <w:tcW w:w="1728" w:type="dxa"/>
            <w:vAlign w:val="center"/>
          </w:tcPr>
          <w:p w14:paraId="112B1851" w14:textId="12B997AA" w:rsidR="009D6BAB" w:rsidRPr="008D76C6" w:rsidRDefault="009D6BAB" w:rsidP="4EF3FE78">
            <w:pPr>
              <w:spacing w:before="0" w:after="0"/>
              <w:rPr>
                <w:rFonts w:ascii="Arial" w:eastAsia="Arial" w:hAnsi="Arial" w:cs="Arial"/>
                <w:color w:val="auto"/>
                <w:szCs w:val="24"/>
              </w:rPr>
            </w:pPr>
          </w:p>
        </w:tc>
      </w:tr>
      <w:tr w:rsidR="009D6BAB" w:rsidRPr="008D76C6" w14:paraId="338D8717" w14:textId="77777777" w:rsidTr="4EF3FE78">
        <w:trPr>
          <w:trHeight w:val="360"/>
        </w:trPr>
        <w:tc>
          <w:tcPr>
            <w:tcW w:w="6930" w:type="dxa"/>
            <w:vAlign w:val="center"/>
          </w:tcPr>
          <w:p w14:paraId="59AEC13F" w14:textId="77B63A74" w:rsidR="009D6BAB" w:rsidRPr="00F5525A" w:rsidRDefault="7828EE79"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 xml:space="preserve"> Identification of wells used on a continual basis</w:t>
            </w:r>
          </w:p>
        </w:tc>
        <w:tc>
          <w:tcPr>
            <w:tcW w:w="1728" w:type="dxa"/>
            <w:vAlign w:val="center"/>
          </w:tcPr>
          <w:p w14:paraId="20388686" w14:textId="479807A2" w:rsidR="009D6BAB" w:rsidRPr="008D76C6" w:rsidRDefault="009D6BAB" w:rsidP="4EF3FE78">
            <w:pPr>
              <w:spacing w:before="0" w:after="0"/>
              <w:rPr>
                <w:rFonts w:ascii="Arial" w:eastAsia="Arial" w:hAnsi="Arial" w:cs="Arial"/>
                <w:color w:val="auto"/>
                <w:szCs w:val="24"/>
              </w:rPr>
            </w:pPr>
          </w:p>
        </w:tc>
      </w:tr>
      <w:tr w:rsidR="00D26D3A" w:rsidRPr="008D76C6" w14:paraId="538D71F9" w14:textId="77777777" w:rsidTr="4EF3FE78">
        <w:trPr>
          <w:trHeight w:val="360"/>
        </w:trPr>
        <w:tc>
          <w:tcPr>
            <w:tcW w:w="6930" w:type="dxa"/>
            <w:vAlign w:val="center"/>
          </w:tcPr>
          <w:p w14:paraId="2E03F2C4" w14:textId="11DF140D" w:rsidR="00D26D3A" w:rsidRPr="00F5525A" w:rsidDel="00D26D3A" w:rsidRDefault="7828EE79"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Identification of wells to be utilized in periods of reduced surface water availability</w:t>
            </w:r>
          </w:p>
        </w:tc>
        <w:tc>
          <w:tcPr>
            <w:tcW w:w="1728" w:type="dxa"/>
            <w:vAlign w:val="center"/>
          </w:tcPr>
          <w:p w14:paraId="68850E96" w14:textId="77777777" w:rsidR="00D26D3A" w:rsidRPr="008D76C6" w:rsidRDefault="00D26D3A" w:rsidP="4EF3FE78">
            <w:pPr>
              <w:spacing w:before="0" w:after="0"/>
              <w:rPr>
                <w:rFonts w:ascii="Arial" w:eastAsia="Arial" w:hAnsi="Arial" w:cs="Arial"/>
                <w:color w:val="auto"/>
                <w:szCs w:val="24"/>
              </w:rPr>
            </w:pPr>
          </w:p>
        </w:tc>
      </w:tr>
      <w:tr w:rsidR="00D26D3A" w:rsidRPr="008D76C6" w14:paraId="2F747CDB" w14:textId="77777777" w:rsidTr="4EF3FE78">
        <w:trPr>
          <w:trHeight w:val="360"/>
        </w:trPr>
        <w:tc>
          <w:tcPr>
            <w:tcW w:w="6930" w:type="dxa"/>
            <w:vAlign w:val="center"/>
          </w:tcPr>
          <w:p w14:paraId="42EEBF5A" w14:textId="2F377803" w:rsidR="00D26D3A" w:rsidRDefault="7828EE79"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Well construction information for all wells submitted on a GW-2 form including:</w:t>
            </w:r>
          </w:p>
        </w:tc>
        <w:tc>
          <w:tcPr>
            <w:tcW w:w="1728" w:type="dxa"/>
            <w:vAlign w:val="center"/>
          </w:tcPr>
          <w:p w14:paraId="5C2FC3B9" w14:textId="77777777" w:rsidR="00D26D3A" w:rsidRPr="008D76C6" w:rsidRDefault="00D26D3A" w:rsidP="4EF3FE78">
            <w:pPr>
              <w:spacing w:before="0" w:after="0"/>
              <w:rPr>
                <w:rFonts w:ascii="Arial" w:eastAsia="Arial" w:hAnsi="Arial" w:cs="Arial"/>
                <w:color w:val="auto"/>
                <w:szCs w:val="24"/>
              </w:rPr>
            </w:pPr>
          </w:p>
        </w:tc>
      </w:tr>
      <w:tr w:rsidR="00D26D3A" w:rsidRPr="008D76C6" w14:paraId="76570355" w14:textId="77777777" w:rsidTr="4EF3FE78">
        <w:trPr>
          <w:trHeight w:val="360"/>
        </w:trPr>
        <w:tc>
          <w:tcPr>
            <w:tcW w:w="6930" w:type="dxa"/>
            <w:vAlign w:val="center"/>
          </w:tcPr>
          <w:p w14:paraId="38A27740" w14:textId="49A57C6F" w:rsidR="00D26D3A" w:rsidRPr="00B11C1F" w:rsidRDefault="7828EE79" w:rsidP="4EF3FE78">
            <w:pPr>
              <w:pStyle w:val="ListParagraph"/>
              <w:numPr>
                <w:ilvl w:val="0"/>
                <w:numId w:val="21"/>
              </w:numPr>
              <w:spacing w:before="0" w:after="0"/>
              <w:rPr>
                <w:rFonts w:ascii="Arial" w:eastAsia="Arial" w:hAnsi="Arial" w:cs="Arial"/>
                <w:color w:val="auto"/>
                <w:szCs w:val="24"/>
              </w:rPr>
            </w:pPr>
            <w:r w:rsidRPr="4EF3FE78">
              <w:rPr>
                <w:rFonts w:ascii="Arial" w:eastAsia="Arial" w:hAnsi="Arial" w:cs="Arial"/>
                <w:color w:val="auto"/>
                <w:szCs w:val="24"/>
              </w:rPr>
              <w:t>The depth of the well</w:t>
            </w:r>
          </w:p>
        </w:tc>
        <w:tc>
          <w:tcPr>
            <w:tcW w:w="1728" w:type="dxa"/>
            <w:vAlign w:val="center"/>
          </w:tcPr>
          <w:p w14:paraId="4BC597A2" w14:textId="77777777" w:rsidR="00D26D3A" w:rsidRPr="008D76C6" w:rsidRDefault="00D26D3A" w:rsidP="4EF3FE78">
            <w:pPr>
              <w:spacing w:before="0" w:after="0"/>
              <w:rPr>
                <w:rFonts w:ascii="Arial" w:eastAsia="Arial" w:hAnsi="Arial" w:cs="Arial"/>
                <w:color w:val="auto"/>
                <w:szCs w:val="24"/>
              </w:rPr>
            </w:pPr>
          </w:p>
        </w:tc>
      </w:tr>
      <w:tr w:rsidR="00D26D3A" w:rsidRPr="008D76C6" w14:paraId="653E430A" w14:textId="77777777" w:rsidTr="4EF3FE78">
        <w:trPr>
          <w:trHeight w:val="360"/>
        </w:trPr>
        <w:tc>
          <w:tcPr>
            <w:tcW w:w="6930" w:type="dxa"/>
            <w:vAlign w:val="center"/>
          </w:tcPr>
          <w:p w14:paraId="3BC5099A" w14:textId="2B9E8CB7" w:rsidR="00D26D3A" w:rsidRDefault="7828EE79" w:rsidP="4EF3FE78">
            <w:pPr>
              <w:pStyle w:val="ListParagraph"/>
              <w:numPr>
                <w:ilvl w:val="0"/>
                <w:numId w:val="21"/>
              </w:numPr>
              <w:spacing w:before="0" w:after="0"/>
              <w:rPr>
                <w:rFonts w:ascii="Arial" w:eastAsia="Arial" w:hAnsi="Arial" w:cs="Arial"/>
                <w:color w:val="auto"/>
                <w:szCs w:val="24"/>
              </w:rPr>
            </w:pPr>
            <w:r w:rsidRPr="4EF3FE78">
              <w:rPr>
                <w:rFonts w:ascii="Arial" w:eastAsia="Arial" w:hAnsi="Arial" w:cs="Arial"/>
                <w:color w:val="auto"/>
                <w:szCs w:val="24"/>
              </w:rPr>
              <w:t>The diameter, top and bottom, and material of each cased interval</w:t>
            </w:r>
          </w:p>
        </w:tc>
        <w:tc>
          <w:tcPr>
            <w:tcW w:w="1728" w:type="dxa"/>
            <w:vAlign w:val="center"/>
          </w:tcPr>
          <w:p w14:paraId="110E1B69" w14:textId="77777777" w:rsidR="00D26D3A" w:rsidRPr="008D76C6" w:rsidRDefault="00D26D3A" w:rsidP="4EF3FE78">
            <w:pPr>
              <w:spacing w:before="0" w:after="0"/>
              <w:rPr>
                <w:rFonts w:ascii="Arial" w:eastAsia="Arial" w:hAnsi="Arial" w:cs="Arial"/>
                <w:color w:val="auto"/>
                <w:szCs w:val="24"/>
              </w:rPr>
            </w:pPr>
          </w:p>
        </w:tc>
      </w:tr>
      <w:tr w:rsidR="00D26D3A" w:rsidRPr="008D76C6" w14:paraId="29ADA606" w14:textId="77777777" w:rsidTr="4EF3FE78">
        <w:trPr>
          <w:trHeight w:val="360"/>
        </w:trPr>
        <w:tc>
          <w:tcPr>
            <w:tcW w:w="6930" w:type="dxa"/>
            <w:vAlign w:val="center"/>
          </w:tcPr>
          <w:p w14:paraId="35FE0908" w14:textId="2F04D08E" w:rsidR="00D26D3A" w:rsidRDefault="7828EE79" w:rsidP="4EF3FE78">
            <w:pPr>
              <w:pStyle w:val="ListParagraph"/>
              <w:numPr>
                <w:ilvl w:val="0"/>
                <w:numId w:val="21"/>
              </w:numPr>
              <w:spacing w:before="0" w:after="0"/>
              <w:rPr>
                <w:rFonts w:ascii="Arial" w:eastAsia="Arial" w:hAnsi="Arial" w:cs="Arial"/>
                <w:color w:val="auto"/>
                <w:szCs w:val="24"/>
              </w:rPr>
            </w:pPr>
            <w:r w:rsidRPr="4EF3FE78">
              <w:rPr>
                <w:rFonts w:ascii="Arial" w:eastAsia="Arial" w:hAnsi="Arial" w:cs="Arial"/>
                <w:color w:val="auto"/>
                <w:szCs w:val="24"/>
              </w:rPr>
              <w:t>The diameter, top and bottom, of each screened interval</w:t>
            </w:r>
          </w:p>
        </w:tc>
        <w:tc>
          <w:tcPr>
            <w:tcW w:w="1728" w:type="dxa"/>
            <w:vAlign w:val="center"/>
          </w:tcPr>
          <w:p w14:paraId="6DAD3A97" w14:textId="77777777" w:rsidR="00D26D3A" w:rsidRPr="008D76C6" w:rsidRDefault="00D26D3A" w:rsidP="4EF3FE78">
            <w:pPr>
              <w:spacing w:before="0" w:after="0"/>
              <w:rPr>
                <w:rFonts w:ascii="Arial" w:eastAsia="Arial" w:hAnsi="Arial" w:cs="Arial"/>
                <w:color w:val="auto"/>
                <w:szCs w:val="24"/>
              </w:rPr>
            </w:pPr>
          </w:p>
        </w:tc>
      </w:tr>
      <w:tr w:rsidR="00D26D3A" w:rsidRPr="008D76C6" w14:paraId="69338DCE" w14:textId="77777777" w:rsidTr="4EF3FE78">
        <w:trPr>
          <w:trHeight w:val="360"/>
        </w:trPr>
        <w:tc>
          <w:tcPr>
            <w:tcW w:w="6930" w:type="dxa"/>
            <w:vAlign w:val="center"/>
          </w:tcPr>
          <w:p w14:paraId="7352270C" w14:textId="0213D78A" w:rsidR="00D26D3A" w:rsidRDefault="7828EE79" w:rsidP="4EF3FE78">
            <w:pPr>
              <w:pStyle w:val="ListParagraph"/>
              <w:numPr>
                <w:ilvl w:val="0"/>
                <w:numId w:val="21"/>
              </w:numPr>
              <w:spacing w:before="0" w:after="0"/>
              <w:rPr>
                <w:rFonts w:ascii="Arial" w:eastAsia="Arial" w:hAnsi="Arial" w:cs="Arial"/>
                <w:color w:val="auto"/>
                <w:szCs w:val="24"/>
              </w:rPr>
            </w:pPr>
            <w:r w:rsidRPr="4EF3FE78">
              <w:rPr>
                <w:rFonts w:ascii="Arial" w:eastAsia="Arial" w:hAnsi="Arial" w:cs="Arial"/>
                <w:color w:val="auto"/>
                <w:szCs w:val="24"/>
              </w:rPr>
              <w:t>The depth of pump intake</w:t>
            </w:r>
          </w:p>
        </w:tc>
        <w:tc>
          <w:tcPr>
            <w:tcW w:w="1728" w:type="dxa"/>
            <w:vAlign w:val="center"/>
          </w:tcPr>
          <w:p w14:paraId="31B0DDA3" w14:textId="77777777" w:rsidR="00D26D3A" w:rsidRPr="008D76C6" w:rsidRDefault="00D26D3A" w:rsidP="4EF3FE78">
            <w:pPr>
              <w:spacing w:before="0" w:after="0"/>
              <w:rPr>
                <w:rFonts w:ascii="Arial" w:eastAsia="Arial" w:hAnsi="Arial" w:cs="Arial"/>
                <w:color w:val="auto"/>
                <w:szCs w:val="24"/>
              </w:rPr>
            </w:pPr>
          </w:p>
        </w:tc>
      </w:tr>
      <w:tr w:rsidR="00D26D3A" w:rsidRPr="008D76C6" w14:paraId="5206BCA5" w14:textId="77777777" w:rsidTr="4EF3FE78">
        <w:trPr>
          <w:trHeight w:val="360"/>
        </w:trPr>
        <w:tc>
          <w:tcPr>
            <w:tcW w:w="6930" w:type="dxa"/>
            <w:vAlign w:val="center"/>
          </w:tcPr>
          <w:p w14:paraId="19EEA1C1" w14:textId="3C55094A" w:rsidR="00D26D3A" w:rsidRPr="00B11C1F" w:rsidRDefault="7828EE79"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A description of the storage system, excluding surface water sources described in #49 above</w:t>
            </w:r>
          </w:p>
        </w:tc>
        <w:tc>
          <w:tcPr>
            <w:tcW w:w="1728" w:type="dxa"/>
            <w:vAlign w:val="center"/>
          </w:tcPr>
          <w:p w14:paraId="72C03038" w14:textId="77777777" w:rsidR="00D26D3A" w:rsidRPr="008D76C6" w:rsidRDefault="00D26D3A" w:rsidP="4EF3FE78">
            <w:pPr>
              <w:spacing w:before="0" w:after="0"/>
              <w:rPr>
                <w:rFonts w:ascii="Arial" w:eastAsia="Arial" w:hAnsi="Arial" w:cs="Arial"/>
                <w:color w:val="auto"/>
                <w:szCs w:val="24"/>
              </w:rPr>
            </w:pPr>
          </w:p>
        </w:tc>
      </w:tr>
      <w:tr w:rsidR="00D26D3A" w:rsidRPr="008D76C6" w14:paraId="38BD4C9E" w14:textId="77777777" w:rsidTr="4EF3FE78">
        <w:trPr>
          <w:trHeight w:val="360"/>
        </w:trPr>
        <w:tc>
          <w:tcPr>
            <w:tcW w:w="6930" w:type="dxa"/>
            <w:vAlign w:val="center"/>
          </w:tcPr>
          <w:p w14:paraId="132080AD" w14:textId="76CB9A3E" w:rsidR="00D26D3A" w:rsidRPr="00B11C1F" w:rsidRDefault="7828EE79"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A map delineating the area in which the water will be beneficially used</w:t>
            </w:r>
          </w:p>
        </w:tc>
        <w:tc>
          <w:tcPr>
            <w:tcW w:w="1728" w:type="dxa"/>
            <w:vAlign w:val="center"/>
          </w:tcPr>
          <w:p w14:paraId="60F52C9C" w14:textId="77777777" w:rsidR="00D26D3A" w:rsidRPr="008D76C6" w:rsidRDefault="00D26D3A" w:rsidP="4EF3FE78">
            <w:pPr>
              <w:spacing w:before="0" w:after="0"/>
              <w:rPr>
                <w:rFonts w:ascii="Arial" w:eastAsia="Arial" w:hAnsi="Arial" w:cs="Arial"/>
                <w:color w:val="auto"/>
                <w:szCs w:val="24"/>
              </w:rPr>
            </w:pPr>
          </w:p>
        </w:tc>
      </w:tr>
      <w:tr w:rsidR="00D26D3A" w:rsidRPr="008D76C6" w14:paraId="1EC1FC46" w14:textId="77777777" w:rsidTr="4EF3FE78">
        <w:trPr>
          <w:trHeight w:val="360"/>
        </w:trPr>
        <w:tc>
          <w:tcPr>
            <w:tcW w:w="6930" w:type="dxa"/>
            <w:vAlign w:val="center"/>
          </w:tcPr>
          <w:p w14:paraId="1FAB580C" w14:textId="5C27E424" w:rsidR="00D26D3A" w:rsidRDefault="7828EE79"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 xml:space="preserve">Records documenting the amount of water withdrawn </w:t>
            </w:r>
            <w:r w:rsidR="7AFF7A8E" w:rsidRPr="4EF3FE78">
              <w:rPr>
                <w:rFonts w:ascii="Arial" w:eastAsia="Arial" w:hAnsi="Arial" w:cs="Arial"/>
                <w:color w:val="auto"/>
                <w:szCs w:val="24"/>
              </w:rPr>
              <w:t>monthly</w:t>
            </w:r>
            <w:r w:rsidRPr="4EF3FE78">
              <w:rPr>
                <w:rFonts w:ascii="Arial" w:eastAsia="Arial" w:hAnsi="Arial" w:cs="Arial"/>
                <w:color w:val="auto"/>
                <w:szCs w:val="24"/>
              </w:rPr>
              <w:t xml:space="preserve"> </w:t>
            </w:r>
            <w:r w:rsidR="48C423A1" w:rsidRPr="4EF3FE78">
              <w:rPr>
                <w:rFonts w:ascii="Arial" w:eastAsia="Arial" w:hAnsi="Arial" w:cs="Arial"/>
                <w:color w:val="auto"/>
                <w:szCs w:val="24"/>
              </w:rPr>
              <w:t>for each water source during average conditions</w:t>
            </w:r>
          </w:p>
        </w:tc>
        <w:tc>
          <w:tcPr>
            <w:tcW w:w="1728" w:type="dxa"/>
            <w:vAlign w:val="center"/>
          </w:tcPr>
          <w:p w14:paraId="0B5D8B9F" w14:textId="77777777" w:rsidR="00D26D3A" w:rsidRPr="008D76C6" w:rsidRDefault="00D26D3A" w:rsidP="4EF3FE78">
            <w:pPr>
              <w:spacing w:before="0" w:after="0"/>
              <w:rPr>
                <w:rFonts w:ascii="Arial" w:eastAsia="Arial" w:hAnsi="Arial" w:cs="Arial"/>
                <w:color w:val="auto"/>
                <w:szCs w:val="24"/>
              </w:rPr>
            </w:pPr>
          </w:p>
        </w:tc>
      </w:tr>
      <w:tr w:rsidR="001D42F6" w:rsidRPr="008D76C6" w14:paraId="4201A4D7" w14:textId="77777777" w:rsidTr="4EF3FE78">
        <w:trPr>
          <w:trHeight w:val="360"/>
        </w:trPr>
        <w:tc>
          <w:tcPr>
            <w:tcW w:w="6930" w:type="dxa"/>
            <w:vAlign w:val="center"/>
          </w:tcPr>
          <w:p w14:paraId="178C2911" w14:textId="6E6CB83E" w:rsidR="001D42F6" w:rsidRDefault="48C423A1"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Records documenting the amount of water withdrawn on a yearly basis for each water source during average conditions</w:t>
            </w:r>
          </w:p>
        </w:tc>
        <w:tc>
          <w:tcPr>
            <w:tcW w:w="1728" w:type="dxa"/>
            <w:vAlign w:val="center"/>
          </w:tcPr>
          <w:p w14:paraId="771028FF" w14:textId="77777777" w:rsidR="001D42F6" w:rsidRPr="008D76C6" w:rsidRDefault="001D42F6" w:rsidP="4EF3FE78">
            <w:pPr>
              <w:spacing w:before="0" w:after="0"/>
              <w:rPr>
                <w:rFonts w:ascii="Arial" w:eastAsia="Arial" w:hAnsi="Arial" w:cs="Arial"/>
                <w:color w:val="auto"/>
                <w:szCs w:val="24"/>
              </w:rPr>
            </w:pPr>
          </w:p>
        </w:tc>
      </w:tr>
      <w:tr w:rsidR="001D42F6" w:rsidRPr="008D76C6" w14:paraId="6ACB12E1" w14:textId="77777777" w:rsidTr="4EF3FE78">
        <w:trPr>
          <w:trHeight w:val="360"/>
        </w:trPr>
        <w:tc>
          <w:tcPr>
            <w:tcW w:w="6930" w:type="dxa"/>
            <w:vAlign w:val="center"/>
          </w:tcPr>
          <w:p w14:paraId="5CD13BBB" w14:textId="27A53121" w:rsidR="001D42F6" w:rsidRDefault="48C423A1"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Documentation of seasonal changes in demand that occur during an annual cycle of the specified beneficial use(s)</w:t>
            </w:r>
          </w:p>
        </w:tc>
        <w:tc>
          <w:tcPr>
            <w:tcW w:w="1728" w:type="dxa"/>
            <w:vAlign w:val="center"/>
          </w:tcPr>
          <w:p w14:paraId="61ED61BA" w14:textId="77777777" w:rsidR="001D42F6" w:rsidRPr="008D76C6" w:rsidRDefault="001D42F6" w:rsidP="4EF3FE78">
            <w:pPr>
              <w:spacing w:before="0" w:after="0"/>
              <w:rPr>
                <w:rFonts w:ascii="Arial" w:eastAsia="Arial" w:hAnsi="Arial" w:cs="Arial"/>
                <w:color w:val="auto"/>
                <w:szCs w:val="24"/>
              </w:rPr>
            </w:pPr>
          </w:p>
        </w:tc>
      </w:tr>
      <w:tr w:rsidR="001D42F6" w:rsidRPr="008D76C6" w14:paraId="55708797" w14:textId="77777777" w:rsidTr="4EF3FE78">
        <w:trPr>
          <w:trHeight w:val="360"/>
        </w:trPr>
        <w:tc>
          <w:tcPr>
            <w:tcW w:w="6930" w:type="dxa"/>
            <w:vAlign w:val="center"/>
          </w:tcPr>
          <w:p w14:paraId="4B7CD697" w14:textId="11DCCAF8" w:rsidR="001D42F6" w:rsidRDefault="48C423A1"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color w:val="auto"/>
                <w:szCs w:val="24"/>
              </w:rPr>
              <w:t>Demonstration that the groundwater withdrawal will originate from the aquifer that contains the lowest quality water that will support the beneficial use(s)</w:t>
            </w:r>
          </w:p>
        </w:tc>
        <w:tc>
          <w:tcPr>
            <w:tcW w:w="1728" w:type="dxa"/>
            <w:vAlign w:val="center"/>
          </w:tcPr>
          <w:p w14:paraId="0F41413D" w14:textId="77777777" w:rsidR="001D42F6" w:rsidRPr="008D76C6" w:rsidRDefault="001D42F6" w:rsidP="4EF3FE78">
            <w:pPr>
              <w:spacing w:before="0" w:after="0"/>
              <w:rPr>
                <w:rFonts w:ascii="Arial" w:eastAsia="Arial" w:hAnsi="Arial" w:cs="Arial"/>
                <w:color w:val="auto"/>
                <w:szCs w:val="24"/>
              </w:rPr>
            </w:pPr>
          </w:p>
        </w:tc>
      </w:tr>
    </w:tbl>
    <w:p w14:paraId="7CB01B3E" w14:textId="4800B406" w:rsidR="00544BAC" w:rsidRDefault="00544BAC" w:rsidP="4EF3FE78">
      <w:pPr>
        <w:spacing w:before="0" w:after="160" w:line="259" w:lineRule="auto"/>
        <w:rPr>
          <w:rFonts w:ascii="Arial" w:eastAsia="Arial" w:hAnsi="Arial" w:cs="Arial"/>
          <w:szCs w:val="24"/>
        </w:rPr>
      </w:pPr>
      <w:r>
        <w:rPr>
          <w:sz w:val="22"/>
          <w:szCs w:val="22"/>
        </w:rPr>
        <w:tab/>
      </w:r>
    </w:p>
    <w:p w14:paraId="7AD06CAC" w14:textId="47D23264" w:rsidR="009513F1" w:rsidRDefault="009513F1" w:rsidP="4EF3FE78">
      <w:pPr>
        <w:rPr>
          <w:rFonts w:ascii="Arial" w:eastAsia="Arial" w:hAnsi="Arial" w:cs="Arial"/>
          <w:color w:val="auto"/>
          <w:szCs w:val="24"/>
        </w:rPr>
      </w:pPr>
      <w:r w:rsidRPr="4EF3FE78">
        <w:rPr>
          <w:rFonts w:ascii="Arial" w:eastAsia="Arial" w:hAnsi="Arial" w:cs="Arial"/>
          <w:szCs w:val="24"/>
        </w:rPr>
        <w:lastRenderedPageBreak/>
        <w:t>Did you supply both written rationale and mathematical calculations showing how the requested lump sum term limit (if applicable), annual, and monthly withdrawal limits were derived?</w:t>
      </w:r>
      <w:r>
        <w:rPr>
          <w:sz w:val="22"/>
          <w:szCs w:val="22"/>
        </w:rPr>
        <w:t xml:space="preserve">  </w:t>
      </w:r>
      <w:sdt>
        <w:sdtPr>
          <w:rPr>
            <w:rFonts w:eastAsia="Calibri"/>
            <w:color w:val="auto"/>
            <w:sz w:val="22"/>
            <w:szCs w:val="22"/>
          </w:rPr>
          <w:id w:val="-607431936"/>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Yes</w:t>
      </w:r>
      <w:r>
        <w:rPr>
          <w:rFonts w:eastAsia="Calibri"/>
          <w:color w:val="auto"/>
          <w:sz w:val="22"/>
          <w:szCs w:val="22"/>
        </w:rPr>
        <w:tab/>
      </w:r>
      <w:r>
        <w:rPr>
          <w:rFonts w:eastAsia="Calibri"/>
          <w:color w:val="auto"/>
          <w:sz w:val="22"/>
          <w:szCs w:val="22"/>
        </w:rPr>
        <w:tab/>
      </w:r>
      <w:sdt>
        <w:sdtPr>
          <w:rPr>
            <w:rFonts w:eastAsia="Calibri"/>
            <w:color w:val="auto"/>
            <w:sz w:val="22"/>
            <w:szCs w:val="22"/>
          </w:rPr>
          <w:id w:val="-2085286423"/>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No</w:t>
      </w:r>
    </w:p>
    <w:p w14:paraId="7CBD0AFF" w14:textId="5ACF7B26" w:rsidR="009513F1" w:rsidRDefault="009513F1" w:rsidP="4EF3FE78">
      <w:pPr>
        <w:spacing w:before="0" w:after="160" w:line="259" w:lineRule="auto"/>
        <w:rPr>
          <w:rFonts w:ascii="Arial" w:eastAsia="Arial" w:hAnsi="Arial" w:cs="Arial"/>
          <w:b/>
          <w:bCs/>
          <w:szCs w:val="24"/>
        </w:rPr>
      </w:pPr>
      <w:r w:rsidRPr="4EF3FE78">
        <w:rPr>
          <w:rFonts w:ascii="Arial" w:eastAsia="Arial" w:hAnsi="Arial" w:cs="Arial"/>
          <w:b/>
          <w:bCs/>
          <w:color w:val="auto"/>
          <w:szCs w:val="24"/>
        </w:rPr>
        <w:t>If No, your application will be considered incomplete.</w:t>
      </w:r>
    </w:p>
    <w:p w14:paraId="0C3BD1A2" w14:textId="77777777" w:rsidR="009513F1" w:rsidRDefault="009513F1" w:rsidP="4EF3FE78">
      <w:pPr>
        <w:spacing w:before="0" w:after="160" w:line="259" w:lineRule="auto"/>
        <w:rPr>
          <w:rFonts w:ascii="Arial" w:eastAsia="Arial" w:hAnsi="Arial" w:cs="Arial"/>
          <w:szCs w:val="24"/>
        </w:rPr>
      </w:pPr>
    </w:p>
    <w:tbl>
      <w:tblPr>
        <w:tblStyle w:val="TableGrid1"/>
        <w:tblW w:w="8658" w:type="dxa"/>
        <w:tblInd w:w="360" w:type="dxa"/>
        <w:tblLayout w:type="fixed"/>
        <w:tblLook w:val="04A0" w:firstRow="1" w:lastRow="0" w:firstColumn="1" w:lastColumn="0" w:noHBand="0" w:noVBand="1"/>
      </w:tblPr>
      <w:tblGrid>
        <w:gridCol w:w="6930"/>
        <w:gridCol w:w="1728"/>
      </w:tblGrid>
      <w:tr w:rsidR="007A5863" w:rsidRPr="008D76C6" w14:paraId="2AE086BF" w14:textId="77777777" w:rsidTr="4EF3FE78">
        <w:trPr>
          <w:trHeight w:val="360"/>
          <w:tblHeader/>
        </w:trPr>
        <w:tc>
          <w:tcPr>
            <w:tcW w:w="6930" w:type="dxa"/>
            <w:shd w:val="clear" w:color="auto" w:fill="DEEAF6" w:themeFill="accent1" w:themeFillTint="33"/>
            <w:vAlign w:val="center"/>
          </w:tcPr>
          <w:p w14:paraId="5637A3DC" w14:textId="35F5B3B2" w:rsidR="007A5863" w:rsidRPr="008D76C6" w:rsidRDefault="3A987476"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Supplemental Drought Wells Withdrawal Justification</w:t>
            </w:r>
          </w:p>
        </w:tc>
        <w:tc>
          <w:tcPr>
            <w:tcW w:w="1728" w:type="dxa"/>
            <w:shd w:val="clear" w:color="auto" w:fill="DEEAF6" w:themeFill="accent1" w:themeFillTint="33"/>
            <w:vAlign w:val="center"/>
          </w:tcPr>
          <w:p w14:paraId="2F960F95" w14:textId="7B69BE5C" w:rsidR="007A5863" w:rsidRPr="008D76C6" w:rsidRDefault="3A987476"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Page N</w:t>
            </w:r>
            <w:r w:rsidR="06407B83" w:rsidRPr="4EF3FE78">
              <w:rPr>
                <w:rFonts w:ascii="Arial" w:eastAsia="Arial" w:hAnsi="Arial" w:cs="Arial"/>
                <w:b/>
                <w:bCs/>
                <w:color w:val="auto"/>
                <w:szCs w:val="24"/>
              </w:rPr>
              <w:t>umber(s)</w:t>
            </w:r>
          </w:p>
        </w:tc>
      </w:tr>
      <w:tr w:rsidR="007A5863" w:rsidRPr="008D76C6" w14:paraId="7464797A" w14:textId="77777777" w:rsidTr="4EF3FE78">
        <w:trPr>
          <w:trHeight w:val="360"/>
        </w:trPr>
        <w:tc>
          <w:tcPr>
            <w:tcW w:w="6930" w:type="dxa"/>
            <w:vAlign w:val="center"/>
          </w:tcPr>
          <w:p w14:paraId="029E0909" w14:textId="238CA776" w:rsidR="007A5863" w:rsidRPr="007A5863" w:rsidRDefault="3A987476"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b/>
                <w:bCs/>
                <w:color w:val="auto"/>
                <w:szCs w:val="24"/>
                <w:u w:val="single"/>
              </w:rPr>
              <w:t>For public water supply</w:t>
            </w:r>
            <w:r w:rsidRPr="4EF3FE78">
              <w:rPr>
                <w:rFonts w:ascii="Arial" w:eastAsia="Arial" w:hAnsi="Arial" w:cs="Arial"/>
                <w:color w:val="auto"/>
                <w:szCs w:val="24"/>
              </w:rPr>
              <w:t xml:space="preserve"> - Records documenting withdrawal amounts </w:t>
            </w:r>
            <w:r w:rsidR="624CC459" w:rsidRPr="4EF3FE78">
              <w:rPr>
                <w:rFonts w:ascii="Arial" w:eastAsia="Arial" w:hAnsi="Arial" w:cs="Arial"/>
                <w:color w:val="auto"/>
                <w:szCs w:val="24"/>
              </w:rPr>
              <w:t>daily</w:t>
            </w:r>
            <w:r w:rsidRPr="4EF3FE78">
              <w:rPr>
                <w:rFonts w:ascii="Arial" w:eastAsia="Arial" w:hAnsi="Arial" w:cs="Arial"/>
                <w:color w:val="auto"/>
                <w:szCs w:val="24"/>
              </w:rPr>
              <w:t xml:space="preserve"> for each water source during drought conditions</w:t>
            </w:r>
          </w:p>
        </w:tc>
        <w:tc>
          <w:tcPr>
            <w:tcW w:w="1728" w:type="dxa"/>
            <w:vAlign w:val="center"/>
          </w:tcPr>
          <w:p w14:paraId="03CD41DD" w14:textId="77777777" w:rsidR="007A5863" w:rsidRPr="008D76C6" w:rsidRDefault="007A5863" w:rsidP="4EF3FE78">
            <w:pPr>
              <w:spacing w:before="0" w:after="0"/>
              <w:jc w:val="center"/>
              <w:rPr>
                <w:rFonts w:ascii="Arial" w:eastAsia="Arial" w:hAnsi="Arial" w:cs="Arial"/>
                <w:color w:val="auto"/>
                <w:szCs w:val="24"/>
              </w:rPr>
            </w:pPr>
          </w:p>
        </w:tc>
      </w:tr>
      <w:tr w:rsidR="007A5863" w:rsidRPr="008D76C6" w14:paraId="09B26565" w14:textId="77777777" w:rsidTr="4EF3FE78">
        <w:trPr>
          <w:trHeight w:val="360"/>
        </w:trPr>
        <w:tc>
          <w:tcPr>
            <w:tcW w:w="6930" w:type="dxa"/>
            <w:vAlign w:val="center"/>
          </w:tcPr>
          <w:p w14:paraId="4D952503" w14:textId="587E7C3C" w:rsidR="007A5863" w:rsidRPr="007A5863" w:rsidRDefault="3A987476"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b/>
                <w:bCs/>
                <w:color w:val="auto"/>
                <w:szCs w:val="24"/>
                <w:u w:val="single"/>
              </w:rPr>
              <w:t>For public water supply</w:t>
            </w:r>
            <w:r w:rsidRPr="4EF3FE78">
              <w:rPr>
                <w:rFonts w:ascii="Arial" w:eastAsia="Arial" w:hAnsi="Arial" w:cs="Arial"/>
                <w:color w:val="auto"/>
                <w:szCs w:val="24"/>
              </w:rPr>
              <w:t xml:space="preserve"> - Documentation of seasonal supply of surface water during drought conditions</w:t>
            </w:r>
          </w:p>
        </w:tc>
        <w:tc>
          <w:tcPr>
            <w:tcW w:w="1728" w:type="dxa"/>
            <w:vAlign w:val="center"/>
          </w:tcPr>
          <w:p w14:paraId="6DB9BDC7" w14:textId="77777777" w:rsidR="007A5863" w:rsidRPr="008D76C6" w:rsidRDefault="007A5863" w:rsidP="4EF3FE78">
            <w:pPr>
              <w:spacing w:before="0" w:after="0"/>
              <w:jc w:val="center"/>
              <w:rPr>
                <w:rFonts w:ascii="Arial" w:eastAsia="Arial" w:hAnsi="Arial" w:cs="Arial"/>
                <w:color w:val="auto"/>
                <w:szCs w:val="24"/>
              </w:rPr>
            </w:pPr>
          </w:p>
        </w:tc>
      </w:tr>
      <w:tr w:rsidR="007A5863" w:rsidRPr="008D76C6" w14:paraId="67E17143" w14:textId="77777777" w:rsidTr="4EF3FE78">
        <w:trPr>
          <w:trHeight w:val="360"/>
        </w:trPr>
        <w:tc>
          <w:tcPr>
            <w:tcW w:w="6930" w:type="dxa"/>
            <w:vAlign w:val="center"/>
          </w:tcPr>
          <w:p w14:paraId="1BE88EF6" w14:textId="65D0ACA0" w:rsidR="007A5863" w:rsidRPr="007A5863" w:rsidRDefault="3A987476"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b/>
                <w:bCs/>
                <w:color w:val="auto"/>
                <w:szCs w:val="24"/>
                <w:u w:val="single"/>
              </w:rPr>
              <w:t>Uses other than public water supply</w:t>
            </w:r>
            <w:r w:rsidRPr="4EF3FE78">
              <w:rPr>
                <w:rFonts w:ascii="Arial" w:eastAsia="Arial" w:hAnsi="Arial" w:cs="Arial"/>
                <w:color w:val="auto"/>
                <w:szCs w:val="24"/>
              </w:rPr>
              <w:t xml:space="preserve"> - Records documenting the amount of water withdrawn </w:t>
            </w:r>
            <w:r w:rsidR="26E7B9E4" w:rsidRPr="4EF3FE78">
              <w:rPr>
                <w:rFonts w:ascii="Arial" w:eastAsia="Arial" w:hAnsi="Arial" w:cs="Arial"/>
                <w:color w:val="auto"/>
                <w:szCs w:val="24"/>
              </w:rPr>
              <w:t>monthly</w:t>
            </w:r>
            <w:r w:rsidRPr="4EF3FE78">
              <w:rPr>
                <w:rFonts w:ascii="Arial" w:eastAsia="Arial" w:hAnsi="Arial" w:cs="Arial"/>
                <w:color w:val="auto"/>
                <w:szCs w:val="24"/>
              </w:rPr>
              <w:t xml:space="preserve"> for each water source during drought conditions</w:t>
            </w:r>
          </w:p>
        </w:tc>
        <w:tc>
          <w:tcPr>
            <w:tcW w:w="1728" w:type="dxa"/>
            <w:vAlign w:val="center"/>
          </w:tcPr>
          <w:p w14:paraId="43C140D8" w14:textId="77777777" w:rsidR="007A5863" w:rsidRPr="008D76C6" w:rsidRDefault="007A5863" w:rsidP="4EF3FE78">
            <w:pPr>
              <w:spacing w:before="0" w:after="0"/>
              <w:jc w:val="center"/>
              <w:rPr>
                <w:rFonts w:ascii="Arial" w:eastAsia="Arial" w:hAnsi="Arial" w:cs="Arial"/>
                <w:color w:val="auto"/>
                <w:szCs w:val="24"/>
              </w:rPr>
            </w:pPr>
          </w:p>
        </w:tc>
      </w:tr>
      <w:tr w:rsidR="007A5863" w:rsidRPr="008D76C6" w14:paraId="2AA9DA16" w14:textId="77777777" w:rsidTr="4EF3FE78">
        <w:trPr>
          <w:trHeight w:val="360"/>
        </w:trPr>
        <w:tc>
          <w:tcPr>
            <w:tcW w:w="6930" w:type="dxa"/>
            <w:vAlign w:val="center"/>
          </w:tcPr>
          <w:p w14:paraId="4EC30C87" w14:textId="0CF7A382" w:rsidR="007A5863" w:rsidRPr="007A5863" w:rsidRDefault="3A987476" w:rsidP="4EF3FE78">
            <w:pPr>
              <w:pStyle w:val="ListParagraph"/>
              <w:numPr>
                <w:ilvl w:val="0"/>
                <w:numId w:val="24"/>
              </w:numPr>
              <w:spacing w:before="0" w:after="0"/>
              <w:rPr>
                <w:rFonts w:ascii="Arial" w:eastAsia="Arial" w:hAnsi="Arial" w:cs="Arial"/>
                <w:color w:val="auto"/>
                <w:szCs w:val="24"/>
              </w:rPr>
            </w:pPr>
            <w:r w:rsidRPr="4EF3FE78">
              <w:rPr>
                <w:rFonts w:ascii="Arial" w:eastAsia="Arial" w:hAnsi="Arial" w:cs="Arial"/>
                <w:b/>
                <w:bCs/>
                <w:color w:val="auto"/>
                <w:szCs w:val="24"/>
                <w:u w:val="single"/>
              </w:rPr>
              <w:t>Uses other than public water supply</w:t>
            </w:r>
            <w:r w:rsidRPr="4EF3FE78">
              <w:rPr>
                <w:rFonts w:ascii="Arial" w:eastAsia="Arial" w:hAnsi="Arial" w:cs="Arial"/>
                <w:color w:val="auto"/>
                <w:szCs w:val="24"/>
              </w:rPr>
              <w:t xml:space="preserve"> - Records documenting the amount of water withdrawn on a yearly basis for each water source during drought conditions</w:t>
            </w:r>
          </w:p>
        </w:tc>
        <w:tc>
          <w:tcPr>
            <w:tcW w:w="1728" w:type="dxa"/>
            <w:vAlign w:val="center"/>
          </w:tcPr>
          <w:p w14:paraId="2BC4742E" w14:textId="77777777" w:rsidR="007A5863" w:rsidRPr="008D76C6" w:rsidRDefault="007A5863" w:rsidP="4EF3FE78">
            <w:pPr>
              <w:spacing w:before="0" w:after="0"/>
              <w:jc w:val="center"/>
              <w:rPr>
                <w:rFonts w:ascii="Arial" w:eastAsia="Arial" w:hAnsi="Arial" w:cs="Arial"/>
                <w:color w:val="auto"/>
                <w:szCs w:val="24"/>
              </w:rPr>
            </w:pPr>
          </w:p>
        </w:tc>
      </w:tr>
    </w:tbl>
    <w:p w14:paraId="5E072B96" w14:textId="232A1376" w:rsidR="001845C7" w:rsidRDefault="001845C7" w:rsidP="4EF3FE78">
      <w:pPr>
        <w:spacing w:before="0" w:after="160" w:line="259" w:lineRule="auto"/>
        <w:rPr>
          <w:rFonts w:ascii="Arial" w:eastAsia="Arial" w:hAnsi="Arial" w:cs="Arial"/>
          <w:szCs w:val="24"/>
        </w:rPr>
      </w:pPr>
    </w:p>
    <w:p w14:paraId="7E5FE5EA" w14:textId="2E929F50" w:rsidR="009513F1" w:rsidRDefault="009513F1" w:rsidP="4EF3FE78">
      <w:pPr>
        <w:rPr>
          <w:rFonts w:ascii="Arial" w:eastAsia="Arial" w:hAnsi="Arial" w:cs="Arial"/>
          <w:color w:val="auto"/>
          <w:szCs w:val="24"/>
        </w:rPr>
      </w:pPr>
      <w:r w:rsidRPr="4EF3FE78">
        <w:rPr>
          <w:rFonts w:ascii="Arial" w:eastAsia="Arial" w:hAnsi="Arial" w:cs="Arial"/>
          <w:szCs w:val="24"/>
        </w:rPr>
        <w:t>Did you supply both written rationale and mathematical calculations showing how the requested annual and monthly withdrawal limits were derived?</w:t>
      </w:r>
      <w:r>
        <w:rPr>
          <w:sz w:val="22"/>
          <w:szCs w:val="22"/>
        </w:rPr>
        <w:t xml:space="preserve">  </w:t>
      </w:r>
      <w:sdt>
        <w:sdtPr>
          <w:rPr>
            <w:rFonts w:eastAsia="Calibri"/>
            <w:color w:val="auto"/>
            <w:sz w:val="22"/>
            <w:szCs w:val="22"/>
          </w:rPr>
          <w:id w:val="688344364"/>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Yes</w:t>
      </w:r>
      <w:r>
        <w:rPr>
          <w:rFonts w:eastAsia="Calibri"/>
          <w:color w:val="auto"/>
          <w:sz w:val="22"/>
          <w:szCs w:val="22"/>
        </w:rPr>
        <w:tab/>
      </w:r>
      <w:sdt>
        <w:sdtPr>
          <w:rPr>
            <w:rFonts w:eastAsia="Calibri"/>
            <w:color w:val="auto"/>
            <w:sz w:val="22"/>
            <w:szCs w:val="22"/>
          </w:rPr>
          <w:id w:val="-404144132"/>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No</w:t>
      </w:r>
    </w:p>
    <w:p w14:paraId="40042C8E" w14:textId="77777777" w:rsidR="009513F1" w:rsidRPr="00B27A0E" w:rsidRDefault="009513F1" w:rsidP="4EF3FE78">
      <w:pPr>
        <w:rPr>
          <w:rFonts w:ascii="Arial" w:eastAsia="Arial" w:hAnsi="Arial" w:cs="Arial"/>
          <w:b/>
          <w:bCs/>
          <w:szCs w:val="24"/>
        </w:rPr>
      </w:pPr>
      <w:r w:rsidRPr="4EF3FE78">
        <w:rPr>
          <w:rFonts w:ascii="Arial" w:eastAsia="Arial" w:hAnsi="Arial" w:cs="Arial"/>
          <w:b/>
          <w:bCs/>
          <w:color w:val="auto"/>
          <w:szCs w:val="24"/>
        </w:rPr>
        <w:t>If No, your application will be considered incomplete.</w:t>
      </w:r>
    </w:p>
    <w:p w14:paraId="335A1D7D" w14:textId="77777777" w:rsidR="007A5863" w:rsidRDefault="007A5863" w:rsidP="4EF3FE78">
      <w:pPr>
        <w:spacing w:before="0" w:after="160" w:line="259" w:lineRule="auto"/>
        <w:rPr>
          <w:rFonts w:ascii="Arial" w:eastAsia="Arial" w:hAnsi="Arial" w:cs="Arial"/>
          <w:szCs w:val="24"/>
        </w:rPr>
      </w:pPr>
    </w:p>
    <w:p w14:paraId="0A235593" w14:textId="777ACADB" w:rsidR="009D6BAB" w:rsidRPr="002040EC" w:rsidRDefault="00FA16CE" w:rsidP="4EF3FE78">
      <w:pPr>
        <w:pStyle w:val="ListParagraph"/>
        <w:numPr>
          <w:ilvl w:val="0"/>
          <w:numId w:val="2"/>
        </w:numPr>
        <w:spacing w:before="0" w:after="160" w:line="259" w:lineRule="auto"/>
        <w:rPr>
          <w:rFonts w:ascii="Arial" w:eastAsia="Arial" w:hAnsi="Arial" w:cs="Arial"/>
          <w:szCs w:val="24"/>
        </w:rPr>
      </w:pPr>
      <w:r w:rsidRPr="4EF3FE78">
        <w:rPr>
          <w:rFonts w:ascii="Arial" w:eastAsia="Arial" w:hAnsi="Arial" w:cs="Arial"/>
          <w:b/>
          <w:bCs/>
          <w:szCs w:val="24"/>
        </w:rPr>
        <w:t xml:space="preserve">ALTERNATIVES ANALYSIS (see </w:t>
      </w:r>
      <w:hyperlink r:id="rId11">
        <w:r w:rsidRPr="4EF3FE78">
          <w:rPr>
            <w:rStyle w:val="Hyperlink"/>
            <w:rFonts w:ascii="Arial" w:eastAsia="Arial" w:hAnsi="Arial" w:cs="Arial"/>
            <w:b/>
            <w:bCs/>
            <w:color w:val="0070C0"/>
            <w:szCs w:val="24"/>
          </w:rPr>
          <w:t>9VAC25-610-102</w:t>
        </w:r>
      </w:hyperlink>
      <w:r w:rsidRPr="4EF3FE78">
        <w:rPr>
          <w:rFonts w:ascii="Arial" w:eastAsia="Arial" w:hAnsi="Arial" w:cs="Arial"/>
          <w:b/>
          <w:bCs/>
          <w:szCs w:val="24"/>
        </w:rPr>
        <w:t>)</w:t>
      </w:r>
      <w:r w:rsidR="002040EC" w:rsidRPr="4EF3FE78">
        <w:rPr>
          <w:rFonts w:ascii="Arial" w:eastAsia="Arial" w:hAnsi="Arial" w:cs="Arial"/>
          <w:b/>
          <w:bCs/>
          <w:szCs w:val="24"/>
        </w:rPr>
        <w:t xml:space="preserve"> </w:t>
      </w:r>
    </w:p>
    <w:tbl>
      <w:tblPr>
        <w:tblStyle w:val="TableGrid1"/>
        <w:tblW w:w="8658" w:type="dxa"/>
        <w:tblInd w:w="360" w:type="dxa"/>
        <w:tblLayout w:type="fixed"/>
        <w:tblLook w:val="04A0" w:firstRow="1" w:lastRow="0" w:firstColumn="1" w:lastColumn="0" w:noHBand="0" w:noVBand="1"/>
        <w:tblCaption w:val="Land Cover Tabulation acreages reported to a 1/100 of an acre"/>
        <w:tblDescription w:val="Existing land cover/use and acres"/>
      </w:tblPr>
      <w:tblGrid>
        <w:gridCol w:w="6930"/>
        <w:gridCol w:w="1728"/>
      </w:tblGrid>
      <w:tr w:rsidR="009D6BAB" w:rsidRPr="008D76C6" w14:paraId="5B8EC8E4" w14:textId="77777777" w:rsidTr="4EF3FE78">
        <w:trPr>
          <w:trHeight w:val="360"/>
          <w:tblHeader/>
        </w:trPr>
        <w:tc>
          <w:tcPr>
            <w:tcW w:w="6930" w:type="dxa"/>
            <w:shd w:val="clear" w:color="auto" w:fill="DEEAF6" w:themeFill="accent1" w:themeFillTint="33"/>
            <w:vAlign w:val="center"/>
          </w:tcPr>
          <w:p w14:paraId="08969836" w14:textId="77777777" w:rsidR="009D6BAB" w:rsidRPr="008D76C6" w:rsidRDefault="00FA16CE"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For All Withdrawals</w:t>
            </w:r>
          </w:p>
        </w:tc>
        <w:tc>
          <w:tcPr>
            <w:tcW w:w="1728" w:type="dxa"/>
            <w:shd w:val="clear" w:color="auto" w:fill="DEEAF6" w:themeFill="accent1" w:themeFillTint="33"/>
            <w:vAlign w:val="center"/>
          </w:tcPr>
          <w:p w14:paraId="1459FEC0" w14:textId="196FD9DC" w:rsidR="009D6BAB" w:rsidRPr="008D76C6" w:rsidRDefault="00FA16CE"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Page N</w:t>
            </w:r>
            <w:r w:rsidR="2BFA0C36" w:rsidRPr="4EF3FE78">
              <w:rPr>
                <w:rFonts w:ascii="Arial" w:eastAsia="Arial" w:hAnsi="Arial" w:cs="Arial"/>
                <w:b/>
                <w:bCs/>
                <w:color w:val="auto"/>
                <w:szCs w:val="24"/>
              </w:rPr>
              <w:t>umber(s)</w:t>
            </w:r>
          </w:p>
        </w:tc>
      </w:tr>
      <w:tr w:rsidR="009D6BAB" w:rsidRPr="008D76C6" w14:paraId="239EB1E4" w14:textId="77777777" w:rsidTr="4EF3FE78">
        <w:trPr>
          <w:trHeight w:val="360"/>
        </w:trPr>
        <w:tc>
          <w:tcPr>
            <w:tcW w:w="6930" w:type="dxa"/>
            <w:vAlign w:val="center"/>
          </w:tcPr>
          <w:p w14:paraId="0FBDB510" w14:textId="25CE48E9" w:rsidR="009D6BAB" w:rsidRPr="00FA16CE" w:rsidRDefault="62A5D984"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Provide an alternatives analysis that evaluates sources of water supply other than groundwater</w:t>
            </w:r>
          </w:p>
        </w:tc>
        <w:tc>
          <w:tcPr>
            <w:tcW w:w="1728" w:type="dxa"/>
            <w:vAlign w:val="center"/>
          </w:tcPr>
          <w:p w14:paraId="7BD7DF4E"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1D0012BA" w14:textId="77777777" w:rsidTr="4EF3FE78">
        <w:trPr>
          <w:trHeight w:val="360"/>
        </w:trPr>
        <w:tc>
          <w:tcPr>
            <w:tcW w:w="6930" w:type="dxa"/>
            <w:vAlign w:val="center"/>
          </w:tcPr>
          <w:p w14:paraId="1A1B49BA" w14:textId="257052F0" w:rsidR="009D6BAB" w:rsidRPr="00FA16CE" w:rsidRDefault="62A5D984"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Evaluate the availability and use of lower qualities of groundwater that can still be put to beneficial use</w:t>
            </w:r>
            <w:r w:rsidR="00496115" w:rsidRPr="4EF3FE78">
              <w:rPr>
                <w:rFonts w:ascii="Arial" w:eastAsia="Arial" w:hAnsi="Arial" w:cs="Arial"/>
                <w:color w:val="auto"/>
                <w:szCs w:val="24"/>
              </w:rPr>
              <w:t xml:space="preserve"> including the surficial aquifer</w:t>
            </w:r>
          </w:p>
        </w:tc>
        <w:tc>
          <w:tcPr>
            <w:tcW w:w="1728" w:type="dxa"/>
            <w:vAlign w:val="center"/>
          </w:tcPr>
          <w:p w14:paraId="23E82C81"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0B82703C" w14:textId="77777777" w:rsidTr="4EF3FE78">
        <w:trPr>
          <w:trHeight w:val="360"/>
        </w:trPr>
        <w:tc>
          <w:tcPr>
            <w:tcW w:w="6930" w:type="dxa"/>
            <w:vAlign w:val="center"/>
          </w:tcPr>
          <w:p w14:paraId="26DB3673" w14:textId="783AA2B7" w:rsidR="009D6BAB" w:rsidRPr="00FA16CE" w:rsidRDefault="00FA16CE"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Identify opportunities to reduce and minimize</w:t>
            </w:r>
            <w:r w:rsidR="62A5D984" w:rsidRPr="4EF3FE78">
              <w:rPr>
                <w:rFonts w:ascii="Arial" w:eastAsia="Arial" w:hAnsi="Arial" w:cs="Arial"/>
                <w:color w:val="auto"/>
                <w:szCs w:val="24"/>
              </w:rPr>
              <w:t xml:space="preserve"> the</w:t>
            </w:r>
            <w:r w:rsidRPr="4EF3FE78">
              <w:rPr>
                <w:rFonts w:ascii="Arial" w:eastAsia="Arial" w:hAnsi="Arial" w:cs="Arial"/>
                <w:color w:val="auto"/>
                <w:szCs w:val="24"/>
              </w:rPr>
              <w:t xml:space="preserve"> use</w:t>
            </w:r>
            <w:r w:rsidR="62A5D984" w:rsidRPr="4EF3FE78">
              <w:rPr>
                <w:rFonts w:ascii="Arial" w:eastAsia="Arial" w:hAnsi="Arial" w:cs="Arial"/>
                <w:color w:val="auto"/>
                <w:szCs w:val="24"/>
              </w:rPr>
              <w:t xml:space="preserve"> of groundwater</w:t>
            </w:r>
          </w:p>
        </w:tc>
        <w:tc>
          <w:tcPr>
            <w:tcW w:w="1728" w:type="dxa"/>
            <w:vAlign w:val="center"/>
          </w:tcPr>
          <w:p w14:paraId="42C49B31"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691D4265" w14:textId="77777777" w:rsidTr="4EF3FE78">
        <w:trPr>
          <w:trHeight w:val="360"/>
        </w:trPr>
        <w:tc>
          <w:tcPr>
            <w:tcW w:w="6930" w:type="dxa"/>
            <w:vAlign w:val="center"/>
          </w:tcPr>
          <w:p w14:paraId="26186193" w14:textId="47A7A10B" w:rsidR="009D6BAB" w:rsidRPr="00FA16CE" w:rsidRDefault="00FA16CE"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 xml:space="preserve">Demonstrate that </w:t>
            </w:r>
            <w:r w:rsidR="62A5D984" w:rsidRPr="4EF3FE78">
              <w:rPr>
                <w:rFonts w:ascii="Arial" w:eastAsia="Arial" w:hAnsi="Arial" w:cs="Arial"/>
                <w:color w:val="auto"/>
                <w:szCs w:val="24"/>
              </w:rPr>
              <w:t xml:space="preserve">the project utilizes the lowest quality water for the proposed activity </w:t>
            </w:r>
          </w:p>
        </w:tc>
        <w:tc>
          <w:tcPr>
            <w:tcW w:w="1728" w:type="dxa"/>
            <w:vAlign w:val="center"/>
          </w:tcPr>
          <w:p w14:paraId="10640B96"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0E8A7670" w14:textId="77777777" w:rsidTr="4EF3FE78">
        <w:trPr>
          <w:trHeight w:val="360"/>
        </w:trPr>
        <w:tc>
          <w:tcPr>
            <w:tcW w:w="6930" w:type="dxa"/>
            <w:vAlign w:val="center"/>
          </w:tcPr>
          <w:p w14:paraId="228912C8" w14:textId="46FC0BA9" w:rsidR="009D6BAB" w:rsidRPr="00FA16CE" w:rsidRDefault="00FA16CE"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Demonstrate that alternative sources</w:t>
            </w:r>
            <w:r w:rsidR="12357D64" w:rsidRPr="4EF3FE78">
              <w:rPr>
                <w:rFonts w:ascii="Arial" w:eastAsia="Arial" w:hAnsi="Arial" w:cs="Arial"/>
                <w:color w:val="auto"/>
                <w:szCs w:val="24"/>
              </w:rPr>
              <w:t>, including surface water and reuse,</w:t>
            </w:r>
            <w:r w:rsidRPr="4EF3FE78">
              <w:rPr>
                <w:rFonts w:ascii="Arial" w:eastAsia="Arial" w:hAnsi="Arial" w:cs="Arial"/>
                <w:color w:val="auto"/>
                <w:szCs w:val="24"/>
              </w:rPr>
              <w:t xml:space="preserve"> were considered</w:t>
            </w:r>
          </w:p>
        </w:tc>
        <w:tc>
          <w:tcPr>
            <w:tcW w:w="1728" w:type="dxa"/>
            <w:vAlign w:val="center"/>
          </w:tcPr>
          <w:p w14:paraId="7FA24052"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7EC96C91" w14:textId="77777777" w:rsidTr="4EF3FE78">
        <w:trPr>
          <w:trHeight w:val="360"/>
        </w:trPr>
        <w:tc>
          <w:tcPr>
            <w:tcW w:w="6930" w:type="dxa"/>
            <w:vAlign w:val="center"/>
          </w:tcPr>
          <w:p w14:paraId="70EE68D9" w14:textId="18F8B890" w:rsidR="009D6BAB" w:rsidRPr="00FA16CE" w:rsidRDefault="00D10D82"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Demonstrate that practicable alternatives</w:t>
            </w:r>
            <w:r w:rsidR="12357D64" w:rsidRPr="4EF3FE78">
              <w:rPr>
                <w:rFonts w:ascii="Arial" w:eastAsia="Arial" w:hAnsi="Arial" w:cs="Arial"/>
                <w:color w:val="auto"/>
                <w:szCs w:val="24"/>
              </w:rPr>
              <w:t>, including design alternatives,</w:t>
            </w:r>
            <w:r w:rsidRPr="4EF3FE78">
              <w:rPr>
                <w:rFonts w:ascii="Arial" w:eastAsia="Arial" w:hAnsi="Arial" w:cs="Arial"/>
                <w:color w:val="auto"/>
                <w:szCs w:val="24"/>
              </w:rPr>
              <w:t xml:space="preserve"> have been evaluated</w:t>
            </w:r>
          </w:p>
        </w:tc>
        <w:tc>
          <w:tcPr>
            <w:tcW w:w="1728" w:type="dxa"/>
            <w:vAlign w:val="center"/>
          </w:tcPr>
          <w:p w14:paraId="05393596" w14:textId="77777777" w:rsidR="009D6BAB" w:rsidRPr="008D76C6" w:rsidRDefault="009D6BAB" w:rsidP="4EF3FE78">
            <w:pPr>
              <w:spacing w:before="0" w:after="0"/>
              <w:jc w:val="center"/>
              <w:rPr>
                <w:rFonts w:ascii="Arial" w:eastAsia="Arial" w:hAnsi="Arial" w:cs="Arial"/>
                <w:color w:val="auto"/>
                <w:szCs w:val="24"/>
              </w:rPr>
            </w:pPr>
          </w:p>
        </w:tc>
      </w:tr>
      <w:tr w:rsidR="00D10D82" w:rsidRPr="008D76C6" w14:paraId="5BB1DFB2" w14:textId="77777777" w:rsidTr="4EF3FE78">
        <w:trPr>
          <w:trHeight w:val="360"/>
        </w:trPr>
        <w:tc>
          <w:tcPr>
            <w:tcW w:w="6930" w:type="dxa"/>
            <w:vAlign w:val="center"/>
          </w:tcPr>
          <w:p w14:paraId="1056F5E8" w14:textId="77777777" w:rsidR="00D10D82" w:rsidRDefault="00D10D82"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lastRenderedPageBreak/>
              <w:t>Demonstrate that the proposed alternative meets the project purpose and project demonstrated need</w:t>
            </w:r>
          </w:p>
        </w:tc>
        <w:tc>
          <w:tcPr>
            <w:tcW w:w="1728" w:type="dxa"/>
            <w:vAlign w:val="center"/>
          </w:tcPr>
          <w:p w14:paraId="7324893D" w14:textId="77777777" w:rsidR="00D10D82" w:rsidRPr="008D76C6" w:rsidRDefault="00D10D82" w:rsidP="4EF3FE78">
            <w:pPr>
              <w:spacing w:before="0" w:after="0"/>
              <w:jc w:val="center"/>
              <w:rPr>
                <w:rFonts w:ascii="Arial" w:eastAsia="Arial" w:hAnsi="Arial" w:cs="Arial"/>
                <w:color w:val="auto"/>
                <w:szCs w:val="24"/>
              </w:rPr>
            </w:pPr>
          </w:p>
        </w:tc>
      </w:tr>
      <w:tr w:rsidR="00D10D82" w:rsidRPr="008D76C6" w14:paraId="05B6DC0B" w14:textId="77777777" w:rsidTr="4EF3FE78">
        <w:trPr>
          <w:trHeight w:val="360"/>
        </w:trPr>
        <w:tc>
          <w:tcPr>
            <w:tcW w:w="6930" w:type="dxa"/>
            <w:vAlign w:val="center"/>
          </w:tcPr>
          <w:p w14:paraId="51DF974A" w14:textId="77777777" w:rsidR="00D10D82" w:rsidRDefault="00D10D82"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Discuss the availability of the alternative</w:t>
            </w:r>
          </w:p>
        </w:tc>
        <w:tc>
          <w:tcPr>
            <w:tcW w:w="1728" w:type="dxa"/>
            <w:vAlign w:val="center"/>
          </w:tcPr>
          <w:p w14:paraId="09BBD3BE" w14:textId="77777777" w:rsidR="00D10D82" w:rsidRPr="008D76C6" w:rsidRDefault="00D10D82" w:rsidP="4EF3FE78">
            <w:pPr>
              <w:spacing w:before="0" w:after="0"/>
              <w:jc w:val="center"/>
              <w:rPr>
                <w:rFonts w:ascii="Arial" w:eastAsia="Arial" w:hAnsi="Arial" w:cs="Arial"/>
                <w:color w:val="auto"/>
                <w:szCs w:val="24"/>
              </w:rPr>
            </w:pPr>
          </w:p>
        </w:tc>
      </w:tr>
      <w:tr w:rsidR="00D10D82" w:rsidRPr="008D76C6" w14:paraId="12771438" w14:textId="77777777" w:rsidTr="4EF3FE78">
        <w:trPr>
          <w:trHeight w:val="360"/>
        </w:trPr>
        <w:tc>
          <w:tcPr>
            <w:tcW w:w="6930" w:type="dxa"/>
            <w:vAlign w:val="center"/>
          </w:tcPr>
          <w:p w14:paraId="5324586E" w14:textId="77777777" w:rsidR="00D10D82" w:rsidRDefault="00D10D82"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Evaluate the interconnectivity of the water supply system and the ability to purchase water from other supplies when applicable</w:t>
            </w:r>
          </w:p>
        </w:tc>
        <w:tc>
          <w:tcPr>
            <w:tcW w:w="1728" w:type="dxa"/>
            <w:vAlign w:val="center"/>
          </w:tcPr>
          <w:p w14:paraId="346143E9" w14:textId="77777777" w:rsidR="00D10D82" w:rsidRPr="008D76C6" w:rsidRDefault="00D10D82" w:rsidP="4EF3FE78">
            <w:pPr>
              <w:spacing w:before="0" w:after="0"/>
              <w:jc w:val="center"/>
              <w:rPr>
                <w:rFonts w:ascii="Arial" w:eastAsia="Arial" w:hAnsi="Arial" w:cs="Arial"/>
                <w:color w:val="auto"/>
                <w:szCs w:val="24"/>
              </w:rPr>
            </w:pPr>
          </w:p>
        </w:tc>
      </w:tr>
    </w:tbl>
    <w:p w14:paraId="6A2F0823" w14:textId="77777777" w:rsidR="00D10D82" w:rsidRDefault="00D10D82" w:rsidP="4EF3FE78">
      <w:pPr>
        <w:rPr>
          <w:rFonts w:ascii="Arial" w:eastAsia="Arial" w:hAnsi="Arial" w:cs="Arial"/>
          <w:szCs w:val="24"/>
        </w:rPr>
      </w:pPr>
    </w:p>
    <w:p w14:paraId="29581D07" w14:textId="3DDD17DA" w:rsidR="00D10D82" w:rsidRDefault="00D10D82" w:rsidP="4EF3FE78">
      <w:pPr>
        <w:rPr>
          <w:rFonts w:ascii="Arial" w:eastAsia="Arial" w:hAnsi="Arial" w:cs="Arial"/>
          <w:color w:val="auto"/>
          <w:szCs w:val="24"/>
        </w:rPr>
      </w:pPr>
      <w:r w:rsidRPr="4EF3FE78">
        <w:rPr>
          <w:rFonts w:ascii="Arial" w:eastAsia="Arial" w:hAnsi="Arial" w:cs="Arial"/>
          <w:szCs w:val="24"/>
        </w:rPr>
        <w:t>Did you provide</w:t>
      </w:r>
      <w:r w:rsidR="00322551" w:rsidRPr="4EF3FE78">
        <w:rPr>
          <w:rFonts w:ascii="Arial" w:eastAsia="Arial" w:hAnsi="Arial" w:cs="Arial"/>
          <w:szCs w:val="24"/>
        </w:rPr>
        <w:t xml:space="preserve"> the</w:t>
      </w:r>
      <w:r w:rsidR="00B11C1F" w:rsidRPr="4EF3FE78">
        <w:rPr>
          <w:rFonts w:ascii="Arial" w:eastAsia="Arial" w:hAnsi="Arial" w:cs="Arial"/>
          <w:szCs w:val="24"/>
        </w:rPr>
        <w:t xml:space="preserve"> </w:t>
      </w:r>
      <w:r w:rsidRPr="4EF3FE78">
        <w:rPr>
          <w:rFonts w:ascii="Arial" w:eastAsia="Arial" w:hAnsi="Arial" w:cs="Arial"/>
          <w:szCs w:val="24"/>
        </w:rPr>
        <w:t>costs associated with the use of alternative source(s)?</w:t>
      </w:r>
      <w:r>
        <w:rPr>
          <w:sz w:val="22"/>
          <w:szCs w:val="22"/>
        </w:rPr>
        <w:t xml:space="preserve"> </w:t>
      </w:r>
      <w:r w:rsidR="2EA208B9">
        <w:rPr>
          <w:sz w:val="22"/>
          <w:szCs w:val="22"/>
        </w:rPr>
        <w:t xml:space="preserve">                      </w:t>
      </w:r>
      <w:r>
        <w:rPr>
          <w:sz w:val="22"/>
          <w:szCs w:val="22"/>
        </w:rPr>
        <w:t xml:space="preserve"> </w:t>
      </w:r>
      <w:sdt>
        <w:sdtPr>
          <w:rPr>
            <w:rFonts w:eastAsia="Calibri"/>
            <w:color w:val="auto"/>
            <w:sz w:val="22"/>
            <w:szCs w:val="22"/>
          </w:rPr>
          <w:id w:val="-883952164"/>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sidR="004739E1">
        <w:rPr>
          <w:rFonts w:eastAsia="Calibri"/>
          <w:color w:val="auto"/>
          <w:sz w:val="22"/>
          <w:szCs w:val="22"/>
        </w:rPr>
        <w:t xml:space="preserve">  </w:t>
      </w:r>
      <w:r w:rsidR="004739E1" w:rsidRPr="4EF3FE78">
        <w:rPr>
          <w:rFonts w:ascii="Arial" w:eastAsia="Arial" w:hAnsi="Arial" w:cs="Arial"/>
          <w:color w:val="auto"/>
          <w:szCs w:val="24"/>
        </w:rPr>
        <w:t>Yes</w:t>
      </w:r>
      <w:r w:rsidR="004739E1">
        <w:rPr>
          <w:rFonts w:eastAsia="Calibri"/>
          <w:color w:val="auto"/>
          <w:sz w:val="22"/>
          <w:szCs w:val="22"/>
        </w:rPr>
        <w:tab/>
      </w:r>
      <w:sdt>
        <w:sdtPr>
          <w:rPr>
            <w:rFonts w:eastAsia="Calibri"/>
            <w:color w:val="auto"/>
            <w:sz w:val="22"/>
            <w:szCs w:val="22"/>
          </w:rPr>
          <w:id w:val="1897938213"/>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olor w:val="auto"/>
              <w:sz w:val="22"/>
              <w:szCs w:val="22"/>
            </w:rPr>
            <w:t>☐</w:t>
          </w:r>
        </w:sdtContent>
      </w:sdt>
      <w:r>
        <w:rPr>
          <w:rFonts w:eastAsia="Calibri"/>
          <w:color w:val="auto"/>
          <w:sz w:val="22"/>
          <w:szCs w:val="22"/>
        </w:rPr>
        <w:t xml:space="preserve">  </w:t>
      </w:r>
      <w:r w:rsidRPr="4EF3FE78">
        <w:rPr>
          <w:rFonts w:ascii="Arial" w:eastAsia="Arial" w:hAnsi="Arial" w:cs="Arial"/>
          <w:color w:val="auto"/>
          <w:szCs w:val="24"/>
        </w:rPr>
        <w:t>No</w:t>
      </w:r>
    </w:p>
    <w:p w14:paraId="345E681D" w14:textId="2A6FF706" w:rsidR="00D10D82" w:rsidRPr="00B27A0E" w:rsidRDefault="00D10D82" w:rsidP="4EF3FE78">
      <w:pPr>
        <w:rPr>
          <w:rFonts w:ascii="Arial" w:eastAsia="Arial" w:hAnsi="Arial" w:cs="Arial"/>
          <w:szCs w:val="24"/>
        </w:rPr>
      </w:pPr>
      <w:r w:rsidRPr="4EF3FE78">
        <w:rPr>
          <w:rFonts w:ascii="Arial" w:eastAsia="Arial" w:hAnsi="Arial" w:cs="Arial"/>
          <w:b/>
          <w:bCs/>
          <w:color w:val="auto"/>
          <w:szCs w:val="24"/>
        </w:rPr>
        <w:t xml:space="preserve">If No, your application will be considered incomplete. </w:t>
      </w:r>
      <w:r w:rsidRPr="4EF3FE78">
        <w:rPr>
          <w:rFonts w:ascii="Arial" w:eastAsia="Arial" w:hAnsi="Arial" w:cs="Arial"/>
          <w:color w:val="auto"/>
          <w:szCs w:val="24"/>
        </w:rPr>
        <w:t>Simply stating that the cost is too great is not sufficient.</w:t>
      </w:r>
      <w:r w:rsidR="008A1869" w:rsidRPr="4EF3FE78">
        <w:rPr>
          <w:rFonts w:ascii="Arial" w:eastAsia="Arial" w:hAnsi="Arial" w:cs="Arial"/>
          <w:color w:val="auto"/>
          <w:szCs w:val="24"/>
        </w:rPr>
        <w:t xml:space="preserve"> Documentation of costs must be provided</w:t>
      </w:r>
      <w:r w:rsidR="00661A15" w:rsidRPr="4EF3FE78">
        <w:rPr>
          <w:rFonts w:ascii="Arial" w:eastAsia="Arial" w:hAnsi="Arial" w:cs="Arial"/>
          <w:color w:val="auto"/>
          <w:szCs w:val="24"/>
        </w:rPr>
        <w:t xml:space="preserve">; however, </w:t>
      </w:r>
      <w:r w:rsidR="008A1869" w:rsidRPr="4EF3FE78">
        <w:rPr>
          <w:rFonts w:ascii="Arial" w:eastAsia="Arial" w:hAnsi="Arial" w:cs="Arial"/>
          <w:color w:val="auto"/>
          <w:szCs w:val="24"/>
        </w:rPr>
        <w:t xml:space="preserve">each alternative </w:t>
      </w:r>
      <w:r w:rsidR="00661A15" w:rsidRPr="4EF3FE78">
        <w:rPr>
          <w:rFonts w:ascii="Arial" w:eastAsia="Arial" w:hAnsi="Arial" w:cs="Arial"/>
          <w:color w:val="auto"/>
          <w:szCs w:val="24"/>
        </w:rPr>
        <w:t xml:space="preserve">should be evaluated </w:t>
      </w:r>
      <w:r w:rsidR="008A1869" w:rsidRPr="4EF3FE78">
        <w:rPr>
          <w:rFonts w:ascii="Arial" w:eastAsia="Arial" w:hAnsi="Arial" w:cs="Arial"/>
          <w:color w:val="auto"/>
          <w:szCs w:val="24"/>
        </w:rPr>
        <w:t>on an equivalent cost basis.</w:t>
      </w:r>
    </w:p>
    <w:p w14:paraId="24CD00D2" w14:textId="77777777" w:rsidR="009D6BAB" w:rsidRPr="008D76C6" w:rsidRDefault="009D6BAB" w:rsidP="4EF3FE78">
      <w:pPr>
        <w:rPr>
          <w:rFonts w:ascii="Arial" w:eastAsia="Arial" w:hAnsi="Arial" w:cs="Arial"/>
          <w:color w:val="auto"/>
          <w:szCs w:val="24"/>
        </w:rPr>
      </w:pPr>
    </w:p>
    <w:tbl>
      <w:tblPr>
        <w:tblStyle w:val="TableGrid1"/>
        <w:tblW w:w="8658" w:type="dxa"/>
        <w:tblInd w:w="360" w:type="dxa"/>
        <w:tblLayout w:type="fixed"/>
        <w:tblLook w:val="04A0" w:firstRow="1" w:lastRow="0" w:firstColumn="1" w:lastColumn="0" w:noHBand="0" w:noVBand="1"/>
        <w:tblCaption w:val="LAND COVER TABULATION [acreages reported to 1/100th of an acre"/>
        <w:tblDescription w:val="Proposed land cover use per site tab of VRRM spreadsheet and acres"/>
      </w:tblPr>
      <w:tblGrid>
        <w:gridCol w:w="6930"/>
        <w:gridCol w:w="1728"/>
      </w:tblGrid>
      <w:tr w:rsidR="009D6BAB" w:rsidRPr="008D76C6" w14:paraId="2A8C10EA" w14:textId="77777777" w:rsidTr="4EF3FE78">
        <w:trPr>
          <w:trHeight w:val="360"/>
          <w:tblHeader/>
        </w:trPr>
        <w:tc>
          <w:tcPr>
            <w:tcW w:w="6930" w:type="dxa"/>
            <w:shd w:val="clear" w:color="auto" w:fill="DEEAF6" w:themeFill="accent1" w:themeFillTint="33"/>
            <w:vAlign w:val="center"/>
          </w:tcPr>
          <w:p w14:paraId="67A53B6C" w14:textId="508FFCA8" w:rsidR="009D6BAB" w:rsidRPr="008D76C6" w:rsidRDefault="00D10D82"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For Public Water Supply</w:t>
            </w:r>
            <w:r w:rsidR="32FDADBD" w:rsidRPr="4EF3FE78">
              <w:rPr>
                <w:rFonts w:ascii="Arial" w:eastAsia="Arial" w:hAnsi="Arial" w:cs="Arial"/>
                <w:b/>
                <w:bCs/>
                <w:color w:val="auto"/>
                <w:szCs w:val="24"/>
              </w:rPr>
              <w:t xml:space="preserve"> (in addition to 1-10 above)</w:t>
            </w:r>
          </w:p>
        </w:tc>
        <w:tc>
          <w:tcPr>
            <w:tcW w:w="1728" w:type="dxa"/>
            <w:shd w:val="clear" w:color="auto" w:fill="DEEAF6" w:themeFill="accent1" w:themeFillTint="33"/>
            <w:vAlign w:val="center"/>
          </w:tcPr>
          <w:p w14:paraId="48E594D8" w14:textId="04C5AA2B" w:rsidR="009D6BAB" w:rsidRPr="008D76C6" w:rsidRDefault="00D10D82"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Page N</w:t>
            </w:r>
            <w:r w:rsidR="1A3D75F8" w:rsidRPr="4EF3FE78">
              <w:rPr>
                <w:rFonts w:ascii="Arial" w:eastAsia="Arial" w:hAnsi="Arial" w:cs="Arial"/>
                <w:b/>
                <w:bCs/>
                <w:color w:val="auto"/>
                <w:szCs w:val="24"/>
              </w:rPr>
              <w:t>umber(s)</w:t>
            </w:r>
          </w:p>
        </w:tc>
      </w:tr>
      <w:tr w:rsidR="009D6BAB" w:rsidRPr="008D76C6" w14:paraId="3C1E08E8" w14:textId="77777777" w:rsidTr="4EF3FE78">
        <w:trPr>
          <w:trHeight w:val="360"/>
        </w:trPr>
        <w:tc>
          <w:tcPr>
            <w:tcW w:w="6930" w:type="dxa"/>
            <w:vAlign w:val="center"/>
          </w:tcPr>
          <w:p w14:paraId="5A71B0CE" w14:textId="73C46EEE" w:rsidR="009D6BAB" w:rsidRPr="00F5525A" w:rsidRDefault="00D10D82"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 xml:space="preserve">Include all applicable alternatives contained in the local or regional water supply plan developed in accordance with </w:t>
            </w:r>
            <w:hyperlink r:id="rId12">
              <w:r w:rsidRPr="4EF3FE78">
                <w:rPr>
                  <w:rStyle w:val="Hyperlink"/>
                  <w:rFonts w:ascii="Arial" w:eastAsia="Arial" w:hAnsi="Arial" w:cs="Arial"/>
                  <w:color w:val="0070C0"/>
                  <w:szCs w:val="24"/>
                </w:rPr>
                <w:t>9VAC25-780</w:t>
              </w:r>
            </w:hyperlink>
          </w:p>
        </w:tc>
        <w:tc>
          <w:tcPr>
            <w:tcW w:w="1728" w:type="dxa"/>
            <w:vAlign w:val="center"/>
          </w:tcPr>
          <w:p w14:paraId="5698B9D5"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50D4466F" w14:textId="77777777" w:rsidTr="4EF3FE78">
        <w:trPr>
          <w:trHeight w:val="360"/>
        </w:trPr>
        <w:tc>
          <w:tcPr>
            <w:tcW w:w="6930" w:type="dxa"/>
            <w:vAlign w:val="center"/>
          </w:tcPr>
          <w:p w14:paraId="67486EAA" w14:textId="77777777" w:rsidR="009D6BAB" w:rsidRPr="00D10D82" w:rsidRDefault="00D10D82"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Include all alternatives that are not practicable that had not been identified in the local or regional water supply plan developed in accordance with 9VAC25-780</w:t>
            </w:r>
          </w:p>
        </w:tc>
        <w:tc>
          <w:tcPr>
            <w:tcW w:w="1728" w:type="dxa"/>
            <w:vAlign w:val="center"/>
          </w:tcPr>
          <w:p w14:paraId="60CA6D69" w14:textId="77777777" w:rsidR="009D6BAB" w:rsidRPr="008D76C6" w:rsidRDefault="009D6BAB" w:rsidP="4EF3FE78">
            <w:pPr>
              <w:spacing w:before="0" w:after="0"/>
              <w:jc w:val="right"/>
              <w:rPr>
                <w:rFonts w:ascii="Arial" w:eastAsia="Arial" w:hAnsi="Arial" w:cs="Arial"/>
                <w:color w:val="auto"/>
                <w:szCs w:val="24"/>
              </w:rPr>
            </w:pPr>
          </w:p>
        </w:tc>
      </w:tr>
      <w:tr w:rsidR="009D6BAB" w:rsidRPr="008D76C6" w14:paraId="41091623" w14:textId="77777777" w:rsidTr="4EF3FE78">
        <w:trPr>
          <w:trHeight w:val="360"/>
        </w:trPr>
        <w:tc>
          <w:tcPr>
            <w:tcW w:w="6930" w:type="dxa"/>
            <w:vAlign w:val="center"/>
          </w:tcPr>
          <w:p w14:paraId="7A9F02BD" w14:textId="4F36575A" w:rsidR="009D6BAB" w:rsidRPr="00D10D82" w:rsidRDefault="00D10D82"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 xml:space="preserve">Identify water conservation measures that could be considered </w:t>
            </w:r>
            <w:r w:rsidR="6FCF3F36" w:rsidRPr="4EF3FE78">
              <w:rPr>
                <w:rFonts w:ascii="Arial" w:eastAsia="Arial" w:hAnsi="Arial" w:cs="Arial"/>
                <w:color w:val="auto"/>
                <w:szCs w:val="24"/>
              </w:rPr>
              <w:t>to</w:t>
            </w:r>
            <w:r w:rsidRPr="4EF3FE78">
              <w:rPr>
                <w:rFonts w:ascii="Arial" w:eastAsia="Arial" w:hAnsi="Arial" w:cs="Arial"/>
                <w:color w:val="auto"/>
                <w:szCs w:val="24"/>
              </w:rPr>
              <w:t xml:space="preserve"> reduce demand for each alternative considered</w:t>
            </w:r>
          </w:p>
        </w:tc>
        <w:tc>
          <w:tcPr>
            <w:tcW w:w="1728" w:type="dxa"/>
            <w:vAlign w:val="center"/>
          </w:tcPr>
          <w:p w14:paraId="4138F483"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329BEF9B" w14:textId="77777777" w:rsidTr="4EF3FE78">
        <w:trPr>
          <w:trHeight w:val="360"/>
        </w:trPr>
        <w:tc>
          <w:tcPr>
            <w:tcW w:w="6930" w:type="dxa"/>
            <w:vAlign w:val="center"/>
          </w:tcPr>
          <w:p w14:paraId="14A320AC" w14:textId="77777777" w:rsidR="009D6BAB" w:rsidRPr="00D10D82" w:rsidRDefault="00D10D82"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 xml:space="preserve">Describe the opportunities and status of regionalization efforts undertaken </w:t>
            </w:r>
          </w:p>
        </w:tc>
        <w:tc>
          <w:tcPr>
            <w:tcW w:w="1728" w:type="dxa"/>
            <w:vAlign w:val="center"/>
          </w:tcPr>
          <w:p w14:paraId="512925CC" w14:textId="77777777" w:rsidR="009D6BAB" w:rsidRPr="008D76C6" w:rsidRDefault="009D6BAB" w:rsidP="4EF3FE78">
            <w:pPr>
              <w:spacing w:before="0" w:after="0"/>
              <w:jc w:val="center"/>
              <w:rPr>
                <w:rFonts w:ascii="Arial" w:eastAsia="Arial" w:hAnsi="Arial" w:cs="Arial"/>
                <w:color w:val="auto"/>
                <w:szCs w:val="24"/>
              </w:rPr>
            </w:pPr>
          </w:p>
        </w:tc>
      </w:tr>
      <w:tr w:rsidR="009D6BAB" w:rsidRPr="008D76C6" w14:paraId="4D5966D6" w14:textId="77777777" w:rsidTr="4EF3FE78">
        <w:trPr>
          <w:trHeight w:val="360"/>
        </w:trPr>
        <w:tc>
          <w:tcPr>
            <w:tcW w:w="6930" w:type="dxa"/>
            <w:vAlign w:val="center"/>
          </w:tcPr>
          <w:p w14:paraId="2343E7C0" w14:textId="77777777" w:rsidR="009D6BAB" w:rsidRPr="00D10D82" w:rsidRDefault="00D10D82"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Describe the opportunities and status of the interconnectivity of water systems</w:t>
            </w:r>
          </w:p>
        </w:tc>
        <w:tc>
          <w:tcPr>
            <w:tcW w:w="1728" w:type="dxa"/>
            <w:vAlign w:val="center"/>
          </w:tcPr>
          <w:p w14:paraId="7F1E6D70" w14:textId="77777777" w:rsidR="009D6BAB" w:rsidRPr="008D76C6" w:rsidRDefault="009D6BAB" w:rsidP="4EF3FE78">
            <w:pPr>
              <w:spacing w:before="0" w:after="0"/>
              <w:jc w:val="center"/>
              <w:rPr>
                <w:rFonts w:ascii="Arial" w:eastAsia="Arial" w:hAnsi="Arial" w:cs="Arial"/>
                <w:color w:val="auto"/>
                <w:szCs w:val="24"/>
              </w:rPr>
            </w:pPr>
          </w:p>
        </w:tc>
      </w:tr>
      <w:tr w:rsidR="00D10D82" w:rsidRPr="008D76C6" w14:paraId="54455C53" w14:textId="77777777" w:rsidTr="4EF3FE78">
        <w:trPr>
          <w:trHeight w:val="360"/>
        </w:trPr>
        <w:tc>
          <w:tcPr>
            <w:tcW w:w="6930" w:type="dxa"/>
            <w:vAlign w:val="center"/>
          </w:tcPr>
          <w:p w14:paraId="79CAF109" w14:textId="77777777" w:rsidR="00D10D82" w:rsidRDefault="00D10D82" w:rsidP="4EF3FE78">
            <w:pPr>
              <w:pStyle w:val="ListParagraph"/>
              <w:numPr>
                <w:ilvl w:val="0"/>
                <w:numId w:val="8"/>
              </w:numPr>
              <w:spacing w:before="0" w:after="0"/>
              <w:rPr>
                <w:rFonts w:ascii="Arial" w:eastAsia="Arial" w:hAnsi="Arial" w:cs="Arial"/>
                <w:color w:val="auto"/>
                <w:szCs w:val="24"/>
              </w:rPr>
            </w:pPr>
            <w:r w:rsidRPr="4EF3FE78">
              <w:rPr>
                <w:rFonts w:ascii="Arial" w:eastAsia="Arial" w:hAnsi="Arial" w:cs="Arial"/>
                <w:color w:val="auto"/>
                <w:szCs w:val="24"/>
              </w:rPr>
              <w:t>Describe the opportunities and status of the ability to purchase water from other suppliers</w:t>
            </w:r>
          </w:p>
        </w:tc>
        <w:tc>
          <w:tcPr>
            <w:tcW w:w="1728" w:type="dxa"/>
            <w:vAlign w:val="center"/>
          </w:tcPr>
          <w:p w14:paraId="798DE98A" w14:textId="77777777" w:rsidR="00D10D82" w:rsidRPr="008D76C6" w:rsidRDefault="00D10D82" w:rsidP="4EF3FE78">
            <w:pPr>
              <w:spacing w:before="0" w:after="0"/>
              <w:jc w:val="center"/>
              <w:rPr>
                <w:rFonts w:ascii="Arial" w:eastAsia="Arial" w:hAnsi="Arial" w:cs="Arial"/>
                <w:color w:val="auto"/>
                <w:szCs w:val="24"/>
              </w:rPr>
            </w:pPr>
          </w:p>
        </w:tc>
      </w:tr>
    </w:tbl>
    <w:p w14:paraId="03F3CC79" w14:textId="77777777" w:rsidR="000F34BB" w:rsidRPr="000F34BB" w:rsidRDefault="000F34BB" w:rsidP="4EF3FE78">
      <w:pPr>
        <w:pStyle w:val="ListParagraph"/>
        <w:spacing w:after="240"/>
        <w:ind w:left="360"/>
        <w:rPr>
          <w:rFonts w:ascii="Arial" w:eastAsia="Arial" w:hAnsi="Arial" w:cs="Arial"/>
          <w:szCs w:val="24"/>
        </w:rPr>
      </w:pPr>
    </w:p>
    <w:p w14:paraId="3AF7FC26" w14:textId="206B2C2C" w:rsidR="009D6BAB" w:rsidRPr="002040EC" w:rsidRDefault="00F64A78" w:rsidP="4EF3FE78">
      <w:pPr>
        <w:pStyle w:val="ListParagraph"/>
        <w:numPr>
          <w:ilvl w:val="0"/>
          <w:numId w:val="2"/>
        </w:numPr>
        <w:spacing w:before="0" w:after="160" w:line="259" w:lineRule="auto"/>
        <w:rPr>
          <w:rFonts w:ascii="Arial" w:eastAsia="Arial" w:hAnsi="Arial" w:cs="Arial"/>
          <w:szCs w:val="24"/>
        </w:rPr>
      </w:pPr>
      <w:r w:rsidRPr="4EF3FE78">
        <w:rPr>
          <w:rFonts w:ascii="Arial" w:eastAsia="Arial" w:hAnsi="Arial" w:cs="Arial"/>
          <w:b/>
          <w:bCs/>
          <w:szCs w:val="24"/>
        </w:rPr>
        <w:t>WATER CONSERVATION AND MANAGEMENT PLAN</w:t>
      </w:r>
      <w:r w:rsidR="00544BAC" w:rsidRPr="4EF3FE78">
        <w:rPr>
          <w:rFonts w:ascii="Arial" w:eastAsia="Arial" w:hAnsi="Arial" w:cs="Arial"/>
          <w:b/>
          <w:bCs/>
          <w:szCs w:val="24"/>
        </w:rPr>
        <w:t xml:space="preserve"> (see</w:t>
      </w:r>
      <w:r w:rsidR="00544BAC" w:rsidRPr="4EF3FE78">
        <w:rPr>
          <w:rFonts w:ascii="Arial" w:eastAsia="Arial" w:hAnsi="Arial" w:cs="Arial"/>
          <w:b/>
          <w:bCs/>
          <w:color w:val="0070C0"/>
          <w:szCs w:val="24"/>
        </w:rPr>
        <w:t xml:space="preserve"> </w:t>
      </w:r>
      <w:hyperlink r:id="rId13">
        <w:r w:rsidR="00544BAC" w:rsidRPr="4EF3FE78">
          <w:rPr>
            <w:rStyle w:val="Hyperlink"/>
            <w:rFonts w:ascii="Arial" w:eastAsia="Arial" w:hAnsi="Arial" w:cs="Arial"/>
            <w:b/>
            <w:bCs/>
            <w:color w:val="0070C0"/>
            <w:szCs w:val="24"/>
          </w:rPr>
          <w:t>9VAC25-610-100</w:t>
        </w:r>
      </w:hyperlink>
      <w:r w:rsidR="00544BAC" w:rsidRPr="4EF3FE78">
        <w:rPr>
          <w:rFonts w:ascii="Arial" w:eastAsia="Arial" w:hAnsi="Arial" w:cs="Arial"/>
          <w:b/>
          <w:bCs/>
          <w:szCs w:val="24"/>
        </w:rPr>
        <w:t>)</w:t>
      </w:r>
      <w:r w:rsidR="002040EC" w:rsidRPr="4EF3FE78">
        <w:rPr>
          <w:rFonts w:ascii="Arial" w:eastAsia="Arial" w:hAnsi="Arial" w:cs="Arial"/>
          <w:b/>
          <w:bCs/>
          <w:szCs w:val="24"/>
        </w:rPr>
        <w:t xml:space="preserve"> </w:t>
      </w:r>
    </w:p>
    <w:tbl>
      <w:tblPr>
        <w:tblStyle w:val="TableGrid1"/>
        <w:tblW w:w="8658" w:type="dxa"/>
        <w:tblInd w:w="360" w:type="dxa"/>
        <w:tblLayout w:type="fixed"/>
        <w:tblLook w:val="04A0" w:firstRow="1" w:lastRow="0" w:firstColumn="1" w:lastColumn="0" w:noHBand="0" w:noVBand="1"/>
      </w:tblPr>
      <w:tblGrid>
        <w:gridCol w:w="6930"/>
        <w:gridCol w:w="1728"/>
      </w:tblGrid>
      <w:tr w:rsidR="000F34BB" w:rsidRPr="008D76C6" w14:paraId="3BC177C4" w14:textId="77777777" w:rsidTr="4EF3FE78">
        <w:trPr>
          <w:trHeight w:val="360"/>
          <w:tblHeader/>
        </w:trPr>
        <w:tc>
          <w:tcPr>
            <w:tcW w:w="6930" w:type="dxa"/>
            <w:shd w:val="clear" w:color="auto" w:fill="DEEAF6" w:themeFill="accent1" w:themeFillTint="33"/>
            <w:vAlign w:val="center"/>
          </w:tcPr>
          <w:p w14:paraId="56910E80" w14:textId="77777777" w:rsidR="000F34BB" w:rsidRPr="008D76C6" w:rsidRDefault="51EDCD14"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General Plan Information</w:t>
            </w:r>
          </w:p>
        </w:tc>
        <w:tc>
          <w:tcPr>
            <w:tcW w:w="1728" w:type="dxa"/>
            <w:shd w:val="clear" w:color="auto" w:fill="DEEAF6" w:themeFill="accent1" w:themeFillTint="33"/>
            <w:vAlign w:val="center"/>
          </w:tcPr>
          <w:p w14:paraId="15E63665" w14:textId="77777777" w:rsidR="000F34BB" w:rsidRPr="008D76C6" w:rsidRDefault="291B7F85"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App. Page No.</w:t>
            </w:r>
          </w:p>
        </w:tc>
      </w:tr>
      <w:tr w:rsidR="000F34BB" w:rsidRPr="008D76C6" w14:paraId="0576222D" w14:textId="77777777" w:rsidTr="4EF3FE78">
        <w:trPr>
          <w:trHeight w:val="360"/>
        </w:trPr>
        <w:tc>
          <w:tcPr>
            <w:tcW w:w="6930" w:type="dxa"/>
            <w:vAlign w:val="center"/>
          </w:tcPr>
          <w:p w14:paraId="081C6117" w14:textId="3487E67A" w:rsidR="000F34BB" w:rsidRPr="00DB737B" w:rsidRDefault="00276C17" w:rsidP="4EF3FE78">
            <w:pPr>
              <w:pStyle w:val="ListParagraph"/>
              <w:numPr>
                <w:ilvl w:val="0"/>
                <w:numId w:val="11"/>
              </w:numPr>
              <w:spacing w:before="0" w:after="0"/>
              <w:rPr>
                <w:rFonts w:ascii="Arial" w:eastAsia="Arial" w:hAnsi="Arial" w:cs="Arial"/>
                <w:color w:val="auto"/>
                <w:szCs w:val="24"/>
              </w:rPr>
            </w:pPr>
            <w:r w:rsidRPr="4EF3FE78">
              <w:rPr>
                <w:rFonts w:ascii="Arial" w:eastAsia="Arial" w:hAnsi="Arial" w:cs="Arial"/>
                <w:color w:val="auto"/>
                <w:szCs w:val="24"/>
              </w:rPr>
              <w:t>Presented as a stand-</w:t>
            </w:r>
            <w:r w:rsidR="51EDCD14" w:rsidRPr="4EF3FE78">
              <w:rPr>
                <w:rFonts w:ascii="Arial" w:eastAsia="Arial" w:hAnsi="Arial" w:cs="Arial"/>
                <w:color w:val="auto"/>
                <w:szCs w:val="24"/>
              </w:rPr>
              <w:t>alone document</w:t>
            </w:r>
          </w:p>
        </w:tc>
        <w:tc>
          <w:tcPr>
            <w:tcW w:w="1728" w:type="dxa"/>
            <w:vAlign w:val="center"/>
          </w:tcPr>
          <w:p w14:paraId="43C55C63" w14:textId="77777777" w:rsidR="000F34BB" w:rsidRPr="008D76C6" w:rsidRDefault="000F34BB" w:rsidP="4EF3FE78">
            <w:pPr>
              <w:spacing w:before="0" w:after="0"/>
              <w:jc w:val="center"/>
              <w:rPr>
                <w:rFonts w:ascii="Arial" w:eastAsia="Arial" w:hAnsi="Arial" w:cs="Arial"/>
                <w:color w:val="auto"/>
                <w:szCs w:val="24"/>
              </w:rPr>
            </w:pPr>
          </w:p>
        </w:tc>
      </w:tr>
      <w:tr w:rsidR="000F34BB" w:rsidRPr="008D76C6" w14:paraId="625557DB" w14:textId="77777777" w:rsidTr="4EF3FE78">
        <w:trPr>
          <w:trHeight w:val="360"/>
        </w:trPr>
        <w:tc>
          <w:tcPr>
            <w:tcW w:w="6930" w:type="dxa"/>
            <w:vAlign w:val="center"/>
          </w:tcPr>
          <w:p w14:paraId="2009D484" w14:textId="77777777" w:rsidR="000F34BB" w:rsidRPr="0003380C" w:rsidRDefault="51EDCD14" w:rsidP="4EF3FE78">
            <w:pPr>
              <w:pStyle w:val="ListParagraph"/>
              <w:numPr>
                <w:ilvl w:val="0"/>
                <w:numId w:val="11"/>
              </w:numPr>
              <w:spacing w:before="0" w:after="0"/>
              <w:rPr>
                <w:rFonts w:ascii="Arial" w:eastAsia="Arial" w:hAnsi="Arial" w:cs="Arial"/>
                <w:color w:val="auto"/>
                <w:szCs w:val="24"/>
              </w:rPr>
            </w:pPr>
            <w:r w:rsidRPr="4EF3FE78">
              <w:rPr>
                <w:rFonts w:ascii="Arial" w:eastAsia="Arial" w:hAnsi="Arial" w:cs="Arial"/>
                <w:color w:val="auto"/>
                <w:szCs w:val="24"/>
              </w:rPr>
              <w:t>Demonstrate that the plan is consistent with local and regional water supply plans in the applicant’s geographic area as required by 9VAC25-780</w:t>
            </w:r>
          </w:p>
        </w:tc>
        <w:tc>
          <w:tcPr>
            <w:tcW w:w="1728" w:type="dxa"/>
            <w:vAlign w:val="center"/>
          </w:tcPr>
          <w:p w14:paraId="342AA053" w14:textId="77777777" w:rsidR="000F34BB" w:rsidRPr="008D76C6" w:rsidRDefault="000F34BB" w:rsidP="4EF3FE78">
            <w:pPr>
              <w:spacing w:before="0" w:after="0"/>
              <w:jc w:val="right"/>
              <w:rPr>
                <w:rFonts w:ascii="Arial" w:eastAsia="Arial" w:hAnsi="Arial" w:cs="Arial"/>
                <w:color w:val="auto"/>
                <w:szCs w:val="24"/>
              </w:rPr>
            </w:pPr>
          </w:p>
        </w:tc>
      </w:tr>
      <w:tr w:rsidR="000F34BB" w:rsidRPr="008D76C6" w14:paraId="22DCEC92" w14:textId="77777777" w:rsidTr="4EF3FE78">
        <w:trPr>
          <w:trHeight w:val="360"/>
        </w:trPr>
        <w:tc>
          <w:tcPr>
            <w:tcW w:w="6930" w:type="dxa"/>
            <w:vAlign w:val="center"/>
          </w:tcPr>
          <w:p w14:paraId="7F18663D" w14:textId="77777777" w:rsidR="000F34BB" w:rsidRPr="0003380C" w:rsidRDefault="51EDCD14" w:rsidP="4EF3FE78">
            <w:pPr>
              <w:pStyle w:val="ListParagraph"/>
              <w:numPr>
                <w:ilvl w:val="0"/>
                <w:numId w:val="11"/>
              </w:numPr>
              <w:spacing w:before="0" w:after="0"/>
              <w:rPr>
                <w:rFonts w:ascii="Arial" w:eastAsia="Arial" w:hAnsi="Arial" w:cs="Arial"/>
                <w:color w:val="auto"/>
                <w:szCs w:val="24"/>
              </w:rPr>
            </w:pPr>
            <w:r w:rsidRPr="4EF3FE78">
              <w:rPr>
                <w:rFonts w:ascii="Arial" w:eastAsia="Arial" w:hAnsi="Arial" w:cs="Arial"/>
                <w:color w:val="auto"/>
                <w:szCs w:val="24"/>
              </w:rPr>
              <w:t>Documentation of individual metered connects</w:t>
            </w:r>
          </w:p>
        </w:tc>
        <w:tc>
          <w:tcPr>
            <w:tcW w:w="1728" w:type="dxa"/>
            <w:vAlign w:val="center"/>
          </w:tcPr>
          <w:p w14:paraId="661731C3" w14:textId="77777777" w:rsidR="000F34BB" w:rsidRPr="008D76C6" w:rsidRDefault="000F34BB" w:rsidP="4EF3FE78">
            <w:pPr>
              <w:spacing w:before="0" w:after="0"/>
              <w:jc w:val="center"/>
              <w:rPr>
                <w:rFonts w:ascii="Arial" w:eastAsia="Arial" w:hAnsi="Arial" w:cs="Arial"/>
                <w:color w:val="auto"/>
                <w:szCs w:val="24"/>
              </w:rPr>
            </w:pPr>
          </w:p>
        </w:tc>
      </w:tr>
      <w:tr w:rsidR="000F34BB" w:rsidRPr="008D76C6" w14:paraId="4EED6CE0" w14:textId="77777777" w:rsidTr="4EF3FE78">
        <w:trPr>
          <w:trHeight w:val="360"/>
        </w:trPr>
        <w:tc>
          <w:tcPr>
            <w:tcW w:w="6930" w:type="dxa"/>
            <w:vAlign w:val="center"/>
          </w:tcPr>
          <w:p w14:paraId="106C51A4" w14:textId="21304197" w:rsidR="00544BAC" w:rsidRPr="00544BAC" w:rsidRDefault="00544BAC" w:rsidP="4EF3FE78">
            <w:pPr>
              <w:pStyle w:val="ListParagraph"/>
              <w:numPr>
                <w:ilvl w:val="0"/>
                <w:numId w:val="11"/>
              </w:numPr>
              <w:spacing w:before="0" w:after="0"/>
              <w:rPr>
                <w:rFonts w:ascii="Arial" w:eastAsia="Arial" w:hAnsi="Arial" w:cs="Arial"/>
                <w:color w:val="auto"/>
                <w:szCs w:val="24"/>
              </w:rPr>
            </w:pPr>
            <w:r w:rsidRPr="4EF3FE78">
              <w:rPr>
                <w:rFonts w:ascii="Arial" w:eastAsia="Arial" w:hAnsi="Arial" w:cs="Arial"/>
                <w:color w:val="auto"/>
                <w:szCs w:val="24"/>
              </w:rPr>
              <w:lastRenderedPageBreak/>
              <w:t>Requirement for water savings equipment and processes</w:t>
            </w:r>
          </w:p>
        </w:tc>
        <w:tc>
          <w:tcPr>
            <w:tcW w:w="1728" w:type="dxa"/>
            <w:vAlign w:val="center"/>
          </w:tcPr>
          <w:p w14:paraId="2684C7B0" w14:textId="1543DBD5" w:rsidR="000F34BB" w:rsidRPr="008D76C6" w:rsidRDefault="000F34BB" w:rsidP="4EF3FE78">
            <w:pPr>
              <w:spacing w:before="0" w:after="0"/>
              <w:rPr>
                <w:rFonts w:ascii="Arial" w:eastAsia="Arial" w:hAnsi="Arial" w:cs="Arial"/>
                <w:color w:val="auto"/>
                <w:szCs w:val="24"/>
              </w:rPr>
            </w:pPr>
          </w:p>
        </w:tc>
      </w:tr>
      <w:tr w:rsidR="00544BAC" w:rsidRPr="008D76C6" w14:paraId="49664C6B" w14:textId="77777777" w:rsidTr="4EF3FE78">
        <w:trPr>
          <w:trHeight w:val="360"/>
        </w:trPr>
        <w:tc>
          <w:tcPr>
            <w:tcW w:w="6930" w:type="dxa"/>
            <w:vAlign w:val="center"/>
          </w:tcPr>
          <w:p w14:paraId="565B7F25" w14:textId="649B2674" w:rsidR="00544BAC" w:rsidRDefault="00544BAC" w:rsidP="4EF3FE78">
            <w:pPr>
              <w:pStyle w:val="ListParagraph"/>
              <w:numPr>
                <w:ilvl w:val="0"/>
                <w:numId w:val="11"/>
              </w:numPr>
              <w:spacing w:before="0" w:after="0"/>
              <w:rPr>
                <w:rFonts w:ascii="Arial" w:eastAsia="Arial" w:hAnsi="Arial" w:cs="Arial"/>
                <w:color w:val="auto"/>
                <w:szCs w:val="24"/>
              </w:rPr>
            </w:pPr>
            <w:r w:rsidRPr="4EF3FE78">
              <w:rPr>
                <w:rFonts w:ascii="Arial" w:eastAsia="Arial" w:hAnsi="Arial" w:cs="Arial"/>
                <w:color w:val="auto"/>
                <w:szCs w:val="24"/>
              </w:rPr>
              <w:t>Requirement for leak detection and water loss reduction program</w:t>
            </w:r>
          </w:p>
        </w:tc>
        <w:tc>
          <w:tcPr>
            <w:tcW w:w="1728" w:type="dxa"/>
            <w:vAlign w:val="center"/>
          </w:tcPr>
          <w:p w14:paraId="0F2995D9" w14:textId="77777777" w:rsidR="00544BAC" w:rsidRPr="008D76C6" w:rsidRDefault="00544BAC" w:rsidP="4EF3FE78">
            <w:pPr>
              <w:spacing w:before="0" w:after="0"/>
              <w:rPr>
                <w:rFonts w:ascii="Arial" w:eastAsia="Arial" w:hAnsi="Arial" w:cs="Arial"/>
                <w:color w:val="auto"/>
                <w:szCs w:val="24"/>
              </w:rPr>
            </w:pPr>
          </w:p>
        </w:tc>
      </w:tr>
      <w:tr w:rsidR="00544BAC" w:rsidRPr="008D76C6" w14:paraId="081D0AEE" w14:textId="77777777" w:rsidTr="4EF3FE78">
        <w:trPr>
          <w:trHeight w:val="360"/>
        </w:trPr>
        <w:tc>
          <w:tcPr>
            <w:tcW w:w="6930" w:type="dxa"/>
            <w:vAlign w:val="center"/>
          </w:tcPr>
          <w:p w14:paraId="63D73648" w14:textId="58DD00D1" w:rsidR="00544BAC" w:rsidRDefault="00544BAC" w:rsidP="4EF3FE78">
            <w:pPr>
              <w:pStyle w:val="ListParagraph"/>
              <w:numPr>
                <w:ilvl w:val="0"/>
                <w:numId w:val="11"/>
              </w:numPr>
              <w:spacing w:before="0" w:after="0"/>
              <w:rPr>
                <w:rFonts w:ascii="Arial" w:eastAsia="Arial" w:hAnsi="Arial" w:cs="Arial"/>
                <w:color w:val="auto"/>
                <w:szCs w:val="24"/>
              </w:rPr>
            </w:pPr>
            <w:r w:rsidRPr="4EF3FE78">
              <w:rPr>
                <w:rFonts w:ascii="Arial" w:eastAsia="Arial" w:hAnsi="Arial" w:cs="Arial"/>
                <w:color w:val="auto"/>
                <w:szCs w:val="24"/>
              </w:rPr>
              <w:t>Requirement for water use education program</w:t>
            </w:r>
          </w:p>
        </w:tc>
        <w:tc>
          <w:tcPr>
            <w:tcW w:w="1728" w:type="dxa"/>
            <w:vAlign w:val="center"/>
          </w:tcPr>
          <w:p w14:paraId="524A5148" w14:textId="77777777" w:rsidR="00544BAC" w:rsidRPr="008D76C6" w:rsidRDefault="00544BAC" w:rsidP="4EF3FE78">
            <w:pPr>
              <w:spacing w:before="0" w:after="0"/>
              <w:rPr>
                <w:rFonts w:ascii="Arial" w:eastAsia="Arial" w:hAnsi="Arial" w:cs="Arial"/>
                <w:color w:val="auto"/>
                <w:szCs w:val="24"/>
              </w:rPr>
            </w:pPr>
          </w:p>
        </w:tc>
      </w:tr>
      <w:tr w:rsidR="00544BAC" w:rsidRPr="008D76C6" w14:paraId="52F3AC80" w14:textId="77777777" w:rsidTr="4EF3FE78">
        <w:trPr>
          <w:trHeight w:val="360"/>
        </w:trPr>
        <w:tc>
          <w:tcPr>
            <w:tcW w:w="6930" w:type="dxa"/>
            <w:vAlign w:val="center"/>
          </w:tcPr>
          <w:p w14:paraId="43B8AA5F" w14:textId="77FD3939" w:rsidR="00544BAC" w:rsidRDefault="00544BAC" w:rsidP="4EF3FE78">
            <w:pPr>
              <w:pStyle w:val="ListParagraph"/>
              <w:numPr>
                <w:ilvl w:val="0"/>
                <w:numId w:val="11"/>
              </w:numPr>
              <w:spacing w:before="0" w:after="0"/>
              <w:rPr>
                <w:rFonts w:ascii="Arial" w:eastAsia="Arial" w:hAnsi="Arial" w:cs="Arial"/>
                <w:color w:val="auto"/>
                <w:szCs w:val="24"/>
              </w:rPr>
            </w:pPr>
            <w:r w:rsidRPr="4EF3FE78">
              <w:rPr>
                <w:rFonts w:ascii="Arial" w:eastAsia="Arial" w:hAnsi="Arial" w:cs="Arial"/>
                <w:color w:val="auto"/>
                <w:szCs w:val="24"/>
              </w:rPr>
              <w:t>Requirement for evaluation of potential water reuse options</w:t>
            </w:r>
          </w:p>
        </w:tc>
        <w:tc>
          <w:tcPr>
            <w:tcW w:w="1728" w:type="dxa"/>
            <w:vAlign w:val="center"/>
          </w:tcPr>
          <w:p w14:paraId="1E6CE757" w14:textId="77777777" w:rsidR="00544BAC" w:rsidRPr="008D76C6" w:rsidRDefault="00544BAC" w:rsidP="4EF3FE78">
            <w:pPr>
              <w:spacing w:before="0" w:after="0"/>
              <w:rPr>
                <w:rFonts w:ascii="Arial" w:eastAsia="Arial" w:hAnsi="Arial" w:cs="Arial"/>
                <w:color w:val="auto"/>
                <w:szCs w:val="24"/>
              </w:rPr>
            </w:pPr>
          </w:p>
        </w:tc>
      </w:tr>
      <w:tr w:rsidR="00544BAC" w:rsidRPr="008D76C6" w14:paraId="0C48836D" w14:textId="77777777" w:rsidTr="4EF3FE78">
        <w:trPr>
          <w:trHeight w:val="360"/>
        </w:trPr>
        <w:tc>
          <w:tcPr>
            <w:tcW w:w="6930" w:type="dxa"/>
            <w:vAlign w:val="center"/>
          </w:tcPr>
          <w:p w14:paraId="5AEBCFEB" w14:textId="1B016E75" w:rsidR="00544BAC" w:rsidRDefault="00544BAC" w:rsidP="4EF3FE78">
            <w:pPr>
              <w:pStyle w:val="ListParagraph"/>
              <w:numPr>
                <w:ilvl w:val="0"/>
                <w:numId w:val="11"/>
              </w:numPr>
              <w:spacing w:before="0" w:after="0"/>
              <w:rPr>
                <w:rFonts w:ascii="Arial" w:eastAsia="Arial" w:hAnsi="Arial" w:cs="Arial"/>
                <w:color w:val="auto"/>
                <w:szCs w:val="24"/>
              </w:rPr>
            </w:pPr>
            <w:r w:rsidRPr="4EF3FE78">
              <w:rPr>
                <w:rFonts w:ascii="Arial" w:eastAsia="Arial" w:hAnsi="Arial" w:cs="Arial"/>
                <w:color w:val="auto"/>
                <w:szCs w:val="24"/>
              </w:rPr>
              <w:t>Requirement for water use reductions during drought or water use emergencies</w:t>
            </w:r>
          </w:p>
        </w:tc>
        <w:tc>
          <w:tcPr>
            <w:tcW w:w="1728" w:type="dxa"/>
            <w:vAlign w:val="center"/>
          </w:tcPr>
          <w:p w14:paraId="23945333" w14:textId="77777777" w:rsidR="00544BAC" w:rsidRPr="008D76C6" w:rsidRDefault="00544BAC" w:rsidP="4EF3FE78">
            <w:pPr>
              <w:spacing w:before="0" w:after="0"/>
              <w:rPr>
                <w:rFonts w:ascii="Arial" w:eastAsia="Arial" w:hAnsi="Arial" w:cs="Arial"/>
                <w:color w:val="auto"/>
                <w:szCs w:val="24"/>
              </w:rPr>
            </w:pPr>
          </w:p>
        </w:tc>
      </w:tr>
      <w:tr w:rsidR="00544BAC" w:rsidRPr="008D76C6" w14:paraId="57206E21" w14:textId="77777777" w:rsidTr="4EF3FE78">
        <w:trPr>
          <w:trHeight w:val="360"/>
        </w:trPr>
        <w:tc>
          <w:tcPr>
            <w:tcW w:w="6930" w:type="dxa"/>
            <w:vAlign w:val="center"/>
          </w:tcPr>
          <w:p w14:paraId="4A01F3FC" w14:textId="7F1D4667" w:rsidR="00544BAC" w:rsidRDefault="00544BAC" w:rsidP="4EF3FE78">
            <w:pPr>
              <w:pStyle w:val="ListParagraph"/>
              <w:numPr>
                <w:ilvl w:val="0"/>
                <w:numId w:val="11"/>
              </w:numPr>
              <w:spacing w:before="0" w:after="0"/>
              <w:rPr>
                <w:rFonts w:ascii="Arial" w:eastAsia="Arial" w:hAnsi="Arial" w:cs="Arial"/>
                <w:color w:val="auto"/>
                <w:szCs w:val="24"/>
              </w:rPr>
            </w:pPr>
            <w:r w:rsidRPr="4EF3FE78">
              <w:rPr>
                <w:rFonts w:ascii="Arial" w:eastAsia="Arial" w:hAnsi="Arial" w:cs="Arial"/>
                <w:color w:val="auto"/>
                <w:szCs w:val="24"/>
              </w:rPr>
              <w:t>Requirement for water use restrictions during drought or water use emergencies</w:t>
            </w:r>
          </w:p>
        </w:tc>
        <w:tc>
          <w:tcPr>
            <w:tcW w:w="1728" w:type="dxa"/>
            <w:vAlign w:val="center"/>
          </w:tcPr>
          <w:p w14:paraId="47F9D9AC" w14:textId="77777777" w:rsidR="00544BAC" w:rsidRPr="008D76C6" w:rsidRDefault="00544BAC" w:rsidP="4EF3FE78">
            <w:pPr>
              <w:spacing w:before="0" w:after="0"/>
              <w:rPr>
                <w:rFonts w:ascii="Arial" w:eastAsia="Arial" w:hAnsi="Arial" w:cs="Arial"/>
                <w:color w:val="auto"/>
                <w:szCs w:val="24"/>
              </w:rPr>
            </w:pPr>
          </w:p>
        </w:tc>
      </w:tr>
      <w:tr w:rsidR="00544BAC" w:rsidRPr="008D76C6" w14:paraId="082076FC" w14:textId="77777777" w:rsidTr="4EF3FE78">
        <w:trPr>
          <w:trHeight w:val="360"/>
        </w:trPr>
        <w:tc>
          <w:tcPr>
            <w:tcW w:w="6930" w:type="dxa"/>
            <w:vAlign w:val="center"/>
          </w:tcPr>
          <w:p w14:paraId="38659C2D" w14:textId="31E2FDC4" w:rsidR="00544BAC" w:rsidRDefault="00544BAC" w:rsidP="4EF3FE78">
            <w:pPr>
              <w:pStyle w:val="ListParagraph"/>
              <w:numPr>
                <w:ilvl w:val="0"/>
                <w:numId w:val="11"/>
              </w:numPr>
              <w:spacing w:before="0" w:after="0"/>
              <w:rPr>
                <w:rFonts w:ascii="Arial" w:eastAsia="Arial" w:hAnsi="Arial" w:cs="Arial"/>
                <w:color w:val="auto"/>
                <w:szCs w:val="24"/>
              </w:rPr>
            </w:pPr>
            <w:r w:rsidRPr="4EF3FE78">
              <w:rPr>
                <w:rFonts w:ascii="Arial" w:eastAsia="Arial" w:hAnsi="Arial" w:cs="Arial"/>
                <w:color w:val="auto"/>
                <w:szCs w:val="24"/>
              </w:rPr>
              <w:t>Requirement for penalties for failure to comply with mandatory water use restrictions (municipal facilities only)</w:t>
            </w:r>
          </w:p>
        </w:tc>
        <w:tc>
          <w:tcPr>
            <w:tcW w:w="1728" w:type="dxa"/>
            <w:vAlign w:val="center"/>
          </w:tcPr>
          <w:p w14:paraId="2D2539A0" w14:textId="77777777" w:rsidR="00544BAC" w:rsidRPr="008D76C6" w:rsidRDefault="00544BAC" w:rsidP="4EF3FE78">
            <w:pPr>
              <w:spacing w:before="0" w:after="0"/>
              <w:rPr>
                <w:rFonts w:ascii="Arial" w:eastAsia="Arial" w:hAnsi="Arial" w:cs="Arial"/>
                <w:color w:val="auto"/>
                <w:szCs w:val="24"/>
              </w:rPr>
            </w:pPr>
          </w:p>
        </w:tc>
      </w:tr>
    </w:tbl>
    <w:p w14:paraId="5ADCF965" w14:textId="77777777" w:rsidR="0086569C" w:rsidRPr="0086569C" w:rsidRDefault="0086569C" w:rsidP="4EF3FE78">
      <w:pPr>
        <w:spacing w:after="240"/>
        <w:rPr>
          <w:rFonts w:ascii="Arial" w:eastAsia="Arial" w:hAnsi="Arial" w:cs="Arial"/>
          <w:b/>
          <w:bCs/>
          <w:szCs w:val="24"/>
        </w:rPr>
      </w:pPr>
    </w:p>
    <w:p w14:paraId="4DF8C1BE" w14:textId="52E9EFBB" w:rsidR="00402BD9" w:rsidRDefault="00402BD9" w:rsidP="4EF3FE78">
      <w:pPr>
        <w:pStyle w:val="ListParagraph"/>
        <w:numPr>
          <w:ilvl w:val="0"/>
          <w:numId w:val="2"/>
        </w:numPr>
        <w:spacing w:after="240"/>
        <w:rPr>
          <w:rFonts w:ascii="Arial" w:eastAsia="Arial" w:hAnsi="Arial" w:cs="Arial"/>
          <w:b/>
          <w:bCs/>
          <w:szCs w:val="24"/>
        </w:rPr>
      </w:pPr>
      <w:r w:rsidRPr="4EF3FE78">
        <w:rPr>
          <w:rFonts w:ascii="Arial" w:eastAsia="Arial" w:hAnsi="Arial" w:cs="Arial"/>
          <w:b/>
          <w:bCs/>
          <w:szCs w:val="24"/>
        </w:rPr>
        <w:t>LOCAL AND AREAWIDE PLANNING REQUIREMENTS</w:t>
      </w:r>
    </w:p>
    <w:p w14:paraId="5B2D7CF9" w14:textId="541DF319" w:rsidR="00402BD9" w:rsidRPr="00402BD9" w:rsidRDefault="00270888" w:rsidP="4EF3FE78">
      <w:pPr>
        <w:spacing w:after="240"/>
        <w:rPr>
          <w:rFonts w:ascii="Arial" w:eastAsia="Arial" w:hAnsi="Arial" w:cs="Arial"/>
          <w:color w:val="auto"/>
          <w:szCs w:val="24"/>
        </w:rPr>
      </w:pPr>
      <w:sdt>
        <w:sdtPr>
          <w:rPr>
            <w:rFonts w:ascii="MS Gothic" w:eastAsia="MS Gothic" w:hAnsi="MS Gothic"/>
            <w:color w:val="auto"/>
            <w:sz w:val="22"/>
            <w:szCs w:val="22"/>
          </w:rPr>
          <w:id w:val="1200593428"/>
          <w:placeholder>
            <w:docPart w:val="DefaultPlaceholder_1081868574"/>
          </w:placeholder>
          <w14:checkbox>
            <w14:checked w14:val="0"/>
            <w14:checkedState w14:val="2612" w14:font="MS Gothic"/>
            <w14:uncheckedState w14:val="2610" w14:font="MS Gothic"/>
          </w14:checkbox>
        </w:sdtPr>
        <w:sdtEndPr/>
        <w:sdtContent>
          <w:r w:rsidR="00402BD9" w:rsidRPr="00402BD9">
            <w:rPr>
              <w:rFonts w:ascii="MS Gothic" w:eastAsia="MS Gothic" w:hAnsi="MS Gothic"/>
              <w:color w:val="auto"/>
              <w:sz w:val="22"/>
              <w:szCs w:val="22"/>
            </w:rPr>
            <w:t>☐</w:t>
          </w:r>
        </w:sdtContent>
      </w:sdt>
      <w:r w:rsidR="00402BD9" w:rsidRPr="00402BD9">
        <w:rPr>
          <w:rFonts w:eastAsia="Calibri"/>
          <w:color w:val="auto"/>
          <w:sz w:val="22"/>
          <w:szCs w:val="22"/>
        </w:rPr>
        <w:t xml:space="preserve"> </w:t>
      </w:r>
      <w:r w:rsidR="00402BD9" w:rsidRPr="4EF3FE78">
        <w:rPr>
          <w:rFonts w:ascii="Arial" w:eastAsia="Arial" w:hAnsi="Arial" w:cs="Arial"/>
          <w:color w:val="auto"/>
          <w:szCs w:val="24"/>
        </w:rPr>
        <w:t xml:space="preserve">The Local Government Ordinance Form (LGOF) is signed and attached as </w:t>
      </w:r>
      <w:r w:rsidR="1687D538" w:rsidRPr="4EF3FE78">
        <w:rPr>
          <w:rFonts w:ascii="Arial" w:eastAsia="Arial" w:hAnsi="Arial" w:cs="Arial"/>
          <w:color w:val="auto"/>
          <w:szCs w:val="24"/>
        </w:rPr>
        <w:t xml:space="preserve">        </w:t>
      </w:r>
      <w:r w:rsidR="00402BD9" w:rsidRPr="4EF3FE78">
        <w:rPr>
          <w:rFonts w:ascii="Arial" w:eastAsia="Arial" w:hAnsi="Arial" w:cs="Arial"/>
          <w:color w:val="auto"/>
          <w:szCs w:val="24"/>
        </w:rPr>
        <w:t>Page _____ of the application.</w:t>
      </w:r>
    </w:p>
    <w:p w14:paraId="7B204C52" w14:textId="05AF5183" w:rsidR="00402BD9" w:rsidRDefault="00270888" w:rsidP="4EF3FE78">
      <w:pPr>
        <w:spacing w:after="240"/>
        <w:rPr>
          <w:rFonts w:ascii="Arial" w:eastAsia="Arial" w:hAnsi="Arial" w:cs="Arial"/>
          <w:color w:val="auto"/>
          <w:sz w:val="28"/>
          <w:szCs w:val="28"/>
        </w:rPr>
      </w:pPr>
      <w:sdt>
        <w:sdtPr>
          <w:rPr>
            <w:rFonts w:ascii="Segoe UI Symbol" w:eastAsia="Calibri" w:hAnsi="Segoe UI Symbol" w:cs="Segoe UI Symbol"/>
            <w:color w:val="auto"/>
            <w:sz w:val="22"/>
            <w:szCs w:val="22"/>
          </w:rPr>
          <w:id w:val="1403558213"/>
          <w:placeholder>
            <w:docPart w:val="DefaultPlaceholder_1081868574"/>
          </w:placeholder>
          <w14:checkbox>
            <w14:checked w14:val="0"/>
            <w14:checkedState w14:val="2612" w14:font="MS Gothic"/>
            <w14:uncheckedState w14:val="2610" w14:font="MS Gothic"/>
          </w14:checkbox>
        </w:sdtPr>
        <w:sdtEndPr/>
        <w:sdtContent>
          <w:r w:rsidR="00402BD9" w:rsidRPr="00402BD9">
            <w:rPr>
              <w:rFonts w:ascii="Segoe UI Symbol" w:eastAsia="Calibri" w:hAnsi="Segoe UI Symbol" w:cs="Segoe UI Symbol"/>
              <w:color w:val="auto"/>
              <w:sz w:val="22"/>
              <w:szCs w:val="22"/>
            </w:rPr>
            <w:t>☐</w:t>
          </w:r>
        </w:sdtContent>
      </w:sdt>
      <w:r w:rsidR="00402BD9" w:rsidRPr="00402BD9">
        <w:rPr>
          <w:rFonts w:eastAsia="Calibri"/>
          <w:color w:val="auto"/>
          <w:sz w:val="22"/>
          <w:szCs w:val="22"/>
        </w:rPr>
        <w:t xml:space="preserve"> </w:t>
      </w:r>
      <w:r w:rsidR="00402BD9" w:rsidRPr="4EF3FE78">
        <w:rPr>
          <w:rFonts w:ascii="Arial" w:eastAsia="Arial" w:hAnsi="Arial" w:cs="Arial"/>
          <w:color w:val="auto"/>
          <w:szCs w:val="24"/>
        </w:rPr>
        <w:t xml:space="preserve">Documentation demonstrating that the county, </w:t>
      </w:r>
      <w:proofErr w:type="gramStart"/>
      <w:r w:rsidR="00402BD9" w:rsidRPr="4EF3FE78">
        <w:rPr>
          <w:rFonts w:ascii="Arial" w:eastAsia="Arial" w:hAnsi="Arial" w:cs="Arial"/>
          <w:color w:val="auto"/>
          <w:szCs w:val="24"/>
        </w:rPr>
        <w:t>city</w:t>
      </w:r>
      <w:proofErr w:type="gramEnd"/>
      <w:r w:rsidR="00402BD9" w:rsidRPr="4EF3FE78">
        <w:rPr>
          <w:rFonts w:ascii="Arial" w:eastAsia="Arial" w:hAnsi="Arial" w:cs="Arial"/>
          <w:color w:val="auto"/>
          <w:szCs w:val="24"/>
        </w:rPr>
        <w:t xml:space="preserve"> or town failed to res</w:t>
      </w:r>
      <w:r w:rsidR="00276C17" w:rsidRPr="4EF3FE78">
        <w:rPr>
          <w:rFonts w:ascii="Arial" w:eastAsia="Arial" w:hAnsi="Arial" w:cs="Arial"/>
          <w:color w:val="auto"/>
          <w:szCs w:val="24"/>
        </w:rPr>
        <w:t xml:space="preserve">pond to the LGOF </w:t>
      </w:r>
      <w:r w:rsidR="00402BD9" w:rsidRPr="4EF3FE78">
        <w:rPr>
          <w:rFonts w:ascii="Arial" w:eastAsia="Arial" w:hAnsi="Arial" w:cs="Arial"/>
          <w:color w:val="auto"/>
          <w:szCs w:val="24"/>
        </w:rPr>
        <w:t>is attached as Page _____ of the application.</w:t>
      </w:r>
    </w:p>
    <w:p w14:paraId="0B79B5B5" w14:textId="59FA8DCB" w:rsidR="001845C7" w:rsidRDefault="001845C7" w:rsidP="4EF3FE78">
      <w:pPr>
        <w:spacing w:before="0" w:after="160" w:line="259" w:lineRule="auto"/>
        <w:rPr>
          <w:rFonts w:ascii="Arial" w:eastAsia="Arial" w:hAnsi="Arial" w:cs="Arial"/>
          <w:color w:val="auto"/>
          <w:szCs w:val="24"/>
        </w:rPr>
      </w:pPr>
      <w:r w:rsidRPr="4EF3FE78">
        <w:rPr>
          <w:rFonts w:ascii="Arial" w:eastAsia="Arial" w:hAnsi="Arial" w:cs="Arial"/>
          <w:color w:val="auto"/>
          <w:szCs w:val="24"/>
        </w:rPr>
        <w:br w:type="page"/>
      </w:r>
    </w:p>
    <w:p w14:paraId="3964FA68" w14:textId="2BF28F98" w:rsidR="00496115" w:rsidRDefault="00402BD9" w:rsidP="4EF3FE78">
      <w:pPr>
        <w:pStyle w:val="ListParagraph"/>
        <w:numPr>
          <w:ilvl w:val="0"/>
          <w:numId w:val="2"/>
        </w:numPr>
        <w:spacing w:before="0" w:after="160" w:line="259" w:lineRule="auto"/>
        <w:rPr>
          <w:rFonts w:ascii="Arial" w:eastAsia="Arial" w:hAnsi="Arial" w:cs="Arial"/>
          <w:szCs w:val="24"/>
        </w:rPr>
      </w:pPr>
      <w:r w:rsidRPr="4EF3FE78">
        <w:rPr>
          <w:rFonts w:ascii="Arial" w:eastAsia="Arial" w:hAnsi="Arial" w:cs="Arial"/>
          <w:b/>
          <w:bCs/>
          <w:szCs w:val="24"/>
        </w:rPr>
        <w:lastRenderedPageBreak/>
        <w:t xml:space="preserve">MITIGATION PLAN (see </w:t>
      </w:r>
      <w:hyperlink r:id="rId14">
        <w:r w:rsidRPr="4EF3FE78">
          <w:rPr>
            <w:rStyle w:val="Hyperlink"/>
            <w:rFonts w:ascii="Arial" w:eastAsia="Arial" w:hAnsi="Arial" w:cs="Arial"/>
            <w:b/>
            <w:bCs/>
            <w:color w:val="0070C0"/>
            <w:szCs w:val="24"/>
          </w:rPr>
          <w:t>9VAC25-610-110 D 3 g</w:t>
        </w:r>
      </w:hyperlink>
      <w:r w:rsidRPr="4EF3FE78">
        <w:rPr>
          <w:rFonts w:ascii="Arial" w:eastAsia="Arial" w:hAnsi="Arial" w:cs="Arial"/>
          <w:b/>
          <w:bCs/>
          <w:szCs w:val="24"/>
        </w:rPr>
        <w:t>)</w:t>
      </w:r>
      <w:r w:rsidR="002040EC" w:rsidRPr="4EF3FE78">
        <w:rPr>
          <w:rFonts w:ascii="Arial" w:eastAsia="Arial" w:hAnsi="Arial" w:cs="Arial"/>
          <w:b/>
          <w:bCs/>
          <w:szCs w:val="24"/>
        </w:rPr>
        <w:t xml:space="preserve"> </w:t>
      </w:r>
    </w:p>
    <w:p w14:paraId="49CCDC47" w14:textId="7BA54FEB" w:rsidR="00496115" w:rsidRPr="00402BD9" w:rsidRDefault="00270888" w:rsidP="4EF3FE78">
      <w:pPr>
        <w:spacing w:after="240"/>
        <w:rPr>
          <w:rFonts w:ascii="Arial" w:eastAsia="Arial" w:hAnsi="Arial" w:cs="Arial"/>
          <w:color w:val="auto"/>
          <w:szCs w:val="24"/>
        </w:rPr>
      </w:pPr>
      <w:sdt>
        <w:sdtPr>
          <w:rPr>
            <w:rFonts w:ascii="MS Gothic" w:eastAsia="MS Gothic" w:hAnsi="MS Gothic"/>
            <w:color w:val="auto"/>
            <w:sz w:val="22"/>
            <w:szCs w:val="22"/>
          </w:rPr>
          <w:id w:val="-959337928"/>
          <w:placeholder>
            <w:docPart w:val="DefaultPlaceholder_1081868574"/>
          </w:placeholder>
          <w14:checkbox>
            <w14:checked w14:val="0"/>
            <w14:checkedState w14:val="2612" w14:font="MS Gothic"/>
            <w14:uncheckedState w14:val="2610" w14:font="MS Gothic"/>
          </w14:checkbox>
        </w:sdtPr>
        <w:sdtEndPr/>
        <w:sdtContent>
          <w:r w:rsidR="00496115" w:rsidRPr="00402BD9">
            <w:rPr>
              <w:rFonts w:ascii="MS Gothic" w:eastAsia="MS Gothic" w:hAnsi="MS Gothic"/>
              <w:color w:val="auto"/>
              <w:sz w:val="22"/>
              <w:szCs w:val="22"/>
            </w:rPr>
            <w:t>☐</w:t>
          </w:r>
        </w:sdtContent>
      </w:sdt>
      <w:r w:rsidR="00496115" w:rsidRPr="00402BD9">
        <w:rPr>
          <w:rFonts w:eastAsia="Calibri"/>
          <w:color w:val="auto"/>
          <w:sz w:val="22"/>
          <w:szCs w:val="22"/>
        </w:rPr>
        <w:t xml:space="preserve"> </w:t>
      </w:r>
      <w:r w:rsidR="00496115" w:rsidRPr="4EF3FE78">
        <w:rPr>
          <w:rFonts w:ascii="Arial" w:eastAsia="Arial" w:hAnsi="Arial" w:cs="Arial"/>
          <w:color w:val="auto"/>
          <w:szCs w:val="24"/>
        </w:rPr>
        <w:t xml:space="preserve">Department provided mitigation plan template completed and attached as </w:t>
      </w:r>
      <w:r w:rsidR="2E18969E" w:rsidRPr="4EF3FE78">
        <w:rPr>
          <w:rFonts w:ascii="Arial" w:eastAsia="Arial" w:hAnsi="Arial" w:cs="Arial"/>
          <w:color w:val="auto"/>
          <w:szCs w:val="24"/>
        </w:rPr>
        <w:t xml:space="preserve">          </w:t>
      </w:r>
      <w:r w:rsidR="00496115" w:rsidRPr="4EF3FE78">
        <w:rPr>
          <w:rFonts w:ascii="Arial" w:eastAsia="Arial" w:hAnsi="Arial" w:cs="Arial"/>
          <w:color w:val="auto"/>
          <w:szCs w:val="24"/>
        </w:rPr>
        <w:t>Page _____ of the application.</w:t>
      </w:r>
    </w:p>
    <w:p w14:paraId="68AFB5C4" w14:textId="674CD3EB" w:rsidR="00496115" w:rsidRPr="00496115" w:rsidRDefault="00496115" w:rsidP="4EF3FE78">
      <w:pPr>
        <w:pStyle w:val="ListParagraph"/>
        <w:spacing w:before="0" w:after="160" w:line="259" w:lineRule="auto"/>
        <w:ind w:left="360"/>
        <w:rPr>
          <w:rFonts w:ascii="Arial" w:eastAsia="Arial" w:hAnsi="Arial" w:cs="Arial"/>
          <w:szCs w:val="24"/>
        </w:rPr>
      </w:pPr>
      <w:r w:rsidRPr="4EF3FE78">
        <w:rPr>
          <w:rFonts w:ascii="Arial" w:eastAsia="Arial" w:hAnsi="Arial" w:cs="Arial"/>
          <w:szCs w:val="24"/>
        </w:rPr>
        <w:t xml:space="preserve">If Department provided mitigation plan template was not </w:t>
      </w:r>
      <w:r w:rsidR="2494EC0B" w:rsidRPr="4EF3FE78">
        <w:rPr>
          <w:rFonts w:ascii="Arial" w:eastAsia="Arial" w:hAnsi="Arial" w:cs="Arial"/>
          <w:szCs w:val="24"/>
        </w:rPr>
        <w:t>used,</w:t>
      </w:r>
      <w:r w:rsidRPr="4EF3FE78">
        <w:rPr>
          <w:rFonts w:ascii="Arial" w:eastAsia="Arial" w:hAnsi="Arial" w:cs="Arial"/>
          <w:szCs w:val="24"/>
        </w:rPr>
        <w:t xml:space="preserve"> please complete table below for the provided mitigation plan:</w:t>
      </w:r>
    </w:p>
    <w:tbl>
      <w:tblPr>
        <w:tblStyle w:val="TableGrid1"/>
        <w:tblW w:w="8658" w:type="dxa"/>
        <w:tblInd w:w="360" w:type="dxa"/>
        <w:tblLayout w:type="fixed"/>
        <w:tblLook w:val="04A0" w:firstRow="1" w:lastRow="0" w:firstColumn="1" w:lastColumn="0" w:noHBand="0" w:noVBand="1"/>
      </w:tblPr>
      <w:tblGrid>
        <w:gridCol w:w="6930"/>
        <w:gridCol w:w="1728"/>
      </w:tblGrid>
      <w:tr w:rsidR="00402BD9" w:rsidRPr="008D76C6" w14:paraId="47B08D61" w14:textId="77777777" w:rsidTr="4EF3FE78">
        <w:trPr>
          <w:trHeight w:val="360"/>
          <w:tblHeader/>
        </w:trPr>
        <w:tc>
          <w:tcPr>
            <w:tcW w:w="6930" w:type="dxa"/>
            <w:shd w:val="clear" w:color="auto" w:fill="DEEAF6" w:themeFill="accent1" w:themeFillTint="33"/>
            <w:vAlign w:val="center"/>
          </w:tcPr>
          <w:p w14:paraId="6DC6E666" w14:textId="77777777" w:rsidR="00402BD9" w:rsidRPr="008D76C6" w:rsidRDefault="00402BD9"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General Mitigation Plan Information</w:t>
            </w:r>
          </w:p>
        </w:tc>
        <w:tc>
          <w:tcPr>
            <w:tcW w:w="1728" w:type="dxa"/>
            <w:shd w:val="clear" w:color="auto" w:fill="DEEAF6" w:themeFill="accent1" w:themeFillTint="33"/>
            <w:vAlign w:val="center"/>
          </w:tcPr>
          <w:p w14:paraId="0281C6B4" w14:textId="31F7A4BF" w:rsidR="00402BD9" w:rsidRPr="008D76C6" w:rsidRDefault="00402BD9"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Page N</w:t>
            </w:r>
            <w:r w:rsidR="6A157F4C" w:rsidRPr="4EF3FE78">
              <w:rPr>
                <w:rFonts w:ascii="Arial" w:eastAsia="Arial" w:hAnsi="Arial" w:cs="Arial"/>
                <w:b/>
                <w:bCs/>
                <w:color w:val="auto"/>
                <w:szCs w:val="24"/>
              </w:rPr>
              <w:t>umber(s)</w:t>
            </w:r>
          </w:p>
        </w:tc>
      </w:tr>
      <w:tr w:rsidR="00402BD9" w:rsidRPr="008D76C6" w14:paraId="7461C5BB" w14:textId="77777777" w:rsidTr="4EF3FE78">
        <w:trPr>
          <w:trHeight w:val="360"/>
        </w:trPr>
        <w:tc>
          <w:tcPr>
            <w:tcW w:w="6930" w:type="dxa"/>
            <w:vAlign w:val="center"/>
          </w:tcPr>
          <w:p w14:paraId="5B2C9F9A" w14:textId="5934D8F8" w:rsidR="00402BD9" w:rsidRPr="00402BD9" w:rsidRDefault="00276C17" w:rsidP="4EF3FE78">
            <w:pPr>
              <w:pStyle w:val="ListParagraph"/>
              <w:numPr>
                <w:ilvl w:val="0"/>
                <w:numId w:val="15"/>
              </w:numPr>
              <w:spacing w:before="0" w:after="0"/>
              <w:rPr>
                <w:rFonts w:ascii="Arial" w:eastAsia="Arial" w:hAnsi="Arial" w:cs="Arial"/>
                <w:color w:val="auto"/>
                <w:szCs w:val="24"/>
              </w:rPr>
            </w:pPr>
            <w:r w:rsidRPr="4EF3FE78">
              <w:rPr>
                <w:rFonts w:ascii="Arial" w:eastAsia="Arial" w:hAnsi="Arial" w:cs="Arial"/>
                <w:color w:val="auto"/>
                <w:szCs w:val="24"/>
              </w:rPr>
              <w:t>Presented as a stand-</w:t>
            </w:r>
            <w:r w:rsidR="002D0837" w:rsidRPr="4EF3FE78">
              <w:rPr>
                <w:rFonts w:ascii="Arial" w:eastAsia="Arial" w:hAnsi="Arial" w:cs="Arial"/>
                <w:color w:val="auto"/>
                <w:szCs w:val="24"/>
              </w:rPr>
              <w:t>alone document</w:t>
            </w:r>
          </w:p>
        </w:tc>
        <w:tc>
          <w:tcPr>
            <w:tcW w:w="1728" w:type="dxa"/>
            <w:vAlign w:val="center"/>
          </w:tcPr>
          <w:p w14:paraId="59F3ADDC" w14:textId="77777777" w:rsidR="00402BD9" w:rsidRPr="008D76C6" w:rsidRDefault="00402BD9" w:rsidP="4EF3FE78">
            <w:pPr>
              <w:spacing w:before="0" w:after="0"/>
              <w:jc w:val="center"/>
              <w:rPr>
                <w:rFonts w:ascii="Arial" w:eastAsia="Arial" w:hAnsi="Arial" w:cs="Arial"/>
                <w:color w:val="auto"/>
                <w:szCs w:val="24"/>
              </w:rPr>
            </w:pPr>
          </w:p>
        </w:tc>
      </w:tr>
      <w:tr w:rsidR="00402BD9" w:rsidRPr="008D76C6" w14:paraId="6F8D7225" w14:textId="77777777" w:rsidTr="4EF3FE78">
        <w:trPr>
          <w:trHeight w:val="360"/>
        </w:trPr>
        <w:tc>
          <w:tcPr>
            <w:tcW w:w="6930" w:type="dxa"/>
            <w:vAlign w:val="center"/>
          </w:tcPr>
          <w:p w14:paraId="65EB9DF4" w14:textId="77777777" w:rsidR="00402BD9" w:rsidRPr="002D0837" w:rsidRDefault="002D0837" w:rsidP="4EF3FE78">
            <w:pPr>
              <w:pStyle w:val="ListParagraph"/>
              <w:numPr>
                <w:ilvl w:val="0"/>
                <w:numId w:val="15"/>
              </w:numPr>
              <w:spacing w:before="0" w:after="0"/>
              <w:rPr>
                <w:rFonts w:ascii="Arial" w:eastAsia="Arial" w:hAnsi="Arial" w:cs="Arial"/>
                <w:color w:val="auto"/>
                <w:szCs w:val="24"/>
              </w:rPr>
            </w:pPr>
            <w:r w:rsidRPr="4EF3FE78">
              <w:rPr>
                <w:rFonts w:ascii="Arial" w:eastAsia="Arial" w:hAnsi="Arial" w:cs="Arial"/>
                <w:color w:val="auto"/>
                <w:szCs w:val="24"/>
              </w:rPr>
              <w:t>Contains a rebuttable presumption that water level declines that cause adverse impacts to existing wells within the area of impact are due to proposed withdrawal</w:t>
            </w:r>
          </w:p>
        </w:tc>
        <w:tc>
          <w:tcPr>
            <w:tcW w:w="1728" w:type="dxa"/>
            <w:vAlign w:val="center"/>
          </w:tcPr>
          <w:p w14:paraId="1B177FC5" w14:textId="77777777" w:rsidR="00402BD9" w:rsidRPr="008D76C6" w:rsidRDefault="00402BD9" w:rsidP="4EF3FE78">
            <w:pPr>
              <w:spacing w:before="0" w:after="0"/>
              <w:jc w:val="right"/>
              <w:rPr>
                <w:rFonts w:ascii="Arial" w:eastAsia="Arial" w:hAnsi="Arial" w:cs="Arial"/>
                <w:color w:val="auto"/>
                <w:szCs w:val="24"/>
              </w:rPr>
            </w:pPr>
          </w:p>
        </w:tc>
      </w:tr>
      <w:tr w:rsidR="00402BD9" w:rsidRPr="008D76C6" w14:paraId="21DCEB81" w14:textId="77777777" w:rsidTr="4EF3FE78">
        <w:trPr>
          <w:trHeight w:val="360"/>
        </w:trPr>
        <w:tc>
          <w:tcPr>
            <w:tcW w:w="6930" w:type="dxa"/>
            <w:vAlign w:val="center"/>
          </w:tcPr>
          <w:p w14:paraId="2060DD85" w14:textId="77777777" w:rsidR="00402BD9" w:rsidRPr="002D0837" w:rsidRDefault="002D0837" w:rsidP="4EF3FE78">
            <w:pPr>
              <w:pStyle w:val="ListParagraph"/>
              <w:numPr>
                <w:ilvl w:val="0"/>
                <w:numId w:val="15"/>
              </w:numPr>
              <w:spacing w:before="0" w:after="0"/>
              <w:rPr>
                <w:rFonts w:ascii="Arial" w:eastAsia="Arial" w:hAnsi="Arial" w:cs="Arial"/>
                <w:color w:val="auto"/>
                <w:szCs w:val="24"/>
              </w:rPr>
            </w:pPr>
            <w:r w:rsidRPr="4EF3FE78">
              <w:rPr>
                <w:rFonts w:ascii="Arial" w:eastAsia="Arial" w:hAnsi="Arial" w:cs="Arial"/>
                <w:color w:val="auto"/>
                <w:szCs w:val="24"/>
              </w:rPr>
              <w:t>Contains a commitment by the applicant to mitigate undisputed adverse impacts due to the proposed withdrawal in 72 hours</w:t>
            </w:r>
          </w:p>
        </w:tc>
        <w:tc>
          <w:tcPr>
            <w:tcW w:w="1728" w:type="dxa"/>
            <w:vAlign w:val="center"/>
          </w:tcPr>
          <w:p w14:paraId="3F1EF655" w14:textId="77777777" w:rsidR="00402BD9" w:rsidRPr="008D76C6" w:rsidRDefault="00402BD9" w:rsidP="4EF3FE78">
            <w:pPr>
              <w:spacing w:before="0" w:after="0"/>
              <w:jc w:val="center"/>
              <w:rPr>
                <w:rFonts w:ascii="Arial" w:eastAsia="Arial" w:hAnsi="Arial" w:cs="Arial"/>
                <w:color w:val="auto"/>
                <w:szCs w:val="24"/>
              </w:rPr>
            </w:pPr>
          </w:p>
        </w:tc>
      </w:tr>
      <w:tr w:rsidR="00402BD9" w:rsidRPr="008D76C6" w14:paraId="5CAB3A41" w14:textId="77777777" w:rsidTr="4EF3FE78">
        <w:trPr>
          <w:trHeight w:val="360"/>
        </w:trPr>
        <w:tc>
          <w:tcPr>
            <w:tcW w:w="6930" w:type="dxa"/>
            <w:vAlign w:val="center"/>
          </w:tcPr>
          <w:p w14:paraId="3343786C" w14:textId="77777777" w:rsidR="00402BD9" w:rsidRPr="002D0837" w:rsidRDefault="002D0837" w:rsidP="4EF3FE78">
            <w:pPr>
              <w:pStyle w:val="ListParagraph"/>
              <w:numPr>
                <w:ilvl w:val="0"/>
                <w:numId w:val="15"/>
              </w:numPr>
              <w:spacing w:before="0" w:after="0"/>
              <w:rPr>
                <w:rFonts w:ascii="Arial" w:eastAsia="Arial" w:hAnsi="Arial" w:cs="Arial"/>
                <w:color w:val="auto"/>
                <w:szCs w:val="24"/>
              </w:rPr>
            </w:pPr>
            <w:r w:rsidRPr="4EF3FE78">
              <w:rPr>
                <w:rFonts w:ascii="Arial" w:eastAsia="Arial" w:hAnsi="Arial" w:cs="Arial"/>
                <w:color w:val="auto"/>
                <w:szCs w:val="24"/>
              </w:rPr>
              <w:t>Contains a process to resolve disputed claims for mitigation</w:t>
            </w:r>
          </w:p>
        </w:tc>
        <w:tc>
          <w:tcPr>
            <w:tcW w:w="1728" w:type="dxa"/>
            <w:vAlign w:val="center"/>
          </w:tcPr>
          <w:p w14:paraId="3E6FA8CB" w14:textId="77777777" w:rsidR="00402BD9" w:rsidRPr="008D76C6" w:rsidRDefault="00402BD9" w:rsidP="4EF3FE78">
            <w:pPr>
              <w:spacing w:before="0" w:after="0"/>
              <w:rPr>
                <w:rFonts w:ascii="Arial" w:eastAsia="Arial" w:hAnsi="Arial" w:cs="Arial"/>
                <w:color w:val="auto"/>
                <w:szCs w:val="24"/>
              </w:rPr>
            </w:pPr>
          </w:p>
        </w:tc>
      </w:tr>
      <w:tr w:rsidR="00402BD9" w:rsidRPr="008D76C6" w14:paraId="21DC1B38" w14:textId="77777777" w:rsidTr="4EF3FE78">
        <w:trPr>
          <w:trHeight w:val="360"/>
        </w:trPr>
        <w:tc>
          <w:tcPr>
            <w:tcW w:w="6930" w:type="dxa"/>
            <w:vAlign w:val="center"/>
          </w:tcPr>
          <w:p w14:paraId="2FE6A688" w14:textId="77777777" w:rsidR="00402BD9" w:rsidRPr="002D0837" w:rsidRDefault="002D0837" w:rsidP="4EF3FE78">
            <w:pPr>
              <w:pStyle w:val="ListParagraph"/>
              <w:numPr>
                <w:ilvl w:val="0"/>
                <w:numId w:val="15"/>
              </w:numPr>
              <w:spacing w:before="0" w:after="0"/>
              <w:rPr>
                <w:rFonts w:ascii="Arial" w:eastAsia="Arial" w:hAnsi="Arial" w:cs="Arial"/>
                <w:color w:val="auto"/>
                <w:szCs w:val="24"/>
              </w:rPr>
            </w:pPr>
            <w:r w:rsidRPr="4EF3FE78">
              <w:rPr>
                <w:rFonts w:ascii="Arial" w:eastAsia="Arial" w:hAnsi="Arial" w:cs="Arial"/>
                <w:color w:val="auto"/>
                <w:szCs w:val="24"/>
              </w:rPr>
              <w:t>Contains a statement requiring claimant provide necessary documentation for claim resolution</w:t>
            </w:r>
          </w:p>
        </w:tc>
        <w:tc>
          <w:tcPr>
            <w:tcW w:w="1728" w:type="dxa"/>
            <w:vAlign w:val="center"/>
          </w:tcPr>
          <w:p w14:paraId="3E8F7DDB" w14:textId="77777777" w:rsidR="00402BD9" w:rsidRPr="008D76C6" w:rsidRDefault="00402BD9" w:rsidP="4EF3FE78">
            <w:pPr>
              <w:spacing w:before="0" w:after="0"/>
              <w:rPr>
                <w:rFonts w:ascii="Arial" w:eastAsia="Arial" w:hAnsi="Arial" w:cs="Arial"/>
                <w:color w:val="auto"/>
                <w:szCs w:val="24"/>
              </w:rPr>
            </w:pPr>
          </w:p>
        </w:tc>
      </w:tr>
    </w:tbl>
    <w:p w14:paraId="7F72495C" w14:textId="77777777" w:rsidR="00E7448E" w:rsidRDefault="00E7448E" w:rsidP="4EF3FE78">
      <w:pPr>
        <w:pStyle w:val="ListParagraph"/>
        <w:spacing w:after="240"/>
        <w:ind w:left="360"/>
        <w:rPr>
          <w:rFonts w:ascii="Arial" w:eastAsia="Arial" w:hAnsi="Arial" w:cs="Arial"/>
          <w:b/>
          <w:bCs/>
          <w:szCs w:val="24"/>
        </w:rPr>
      </w:pPr>
    </w:p>
    <w:p w14:paraId="140CF2F6" w14:textId="56CC8760" w:rsidR="002D0837" w:rsidRDefault="002D0837" w:rsidP="4EF3FE78">
      <w:pPr>
        <w:pStyle w:val="ListParagraph"/>
        <w:numPr>
          <w:ilvl w:val="0"/>
          <w:numId w:val="2"/>
        </w:numPr>
        <w:spacing w:after="240"/>
        <w:rPr>
          <w:rFonts w:ascii="Arial" w:eastAsia="Arial" w:hAnsi="Arial" w:cs="Arial"/>
          <w:b/>
          <w:bCs/>
          <w:szCs w:val="24"/>
        </w:rPr>
      </w:pPr>
      <w:r w:rsidRPr="4EF3FE78">
        <w:rPr>
          <w:rFonts w:ascii="Arial" w:eastAsia="Arial" w:hAnsi="Arial" w:cs="Arial"/>
          <w:b/>
          <w:bCs/>
          <w:szCs w:val="24"/>
        </w:rPr>
        <w:t>ADDITIONAL INFORMATION REQUESTED BY DEPARTMENT</w:t>
      </w:r>
    </w:p>
    <w:p w14:paraId="4FD18302" w14:textId="77777777" w:rsidR="002D0837" w:rsidRDefault="002D0837" w:rsidP="4EF3FE78">
      <w:pPr>
        <w:spacing w:after="240"/>
        <w:rPr>
          <w:rFonts w:ascii="Arial" w:eastAsia="Arial" w:hAnsi="Arial" w:cs="Arial"/>
          <w:szCs w:val="24"/>
        </w:rPr>
      </w:pPr>
      <w:r w:rsidRPr="4EF3FE78">
        <w:rPr>
          <w:rFonts w:ascii="Arial" w:eastAsia="Arial" w:hAnsi="Arial" w:cs="Arial"/>
          <w:szCs w:val="24"/>
        </w:rPr>
        <w:t>Does the Pre-Application Meeting Form note any additional information required?</w:t>
      </w:r>
    </w:p>
    <w:p w14:paraId="339BD40C" w14:textId="77777777" w:rsidR="002D0837" w:rsidRPr="002D0837" w:rsidRDefault="00270888" w:rsidP="4EF3FE78">
      <w:pPr>
        <w:spacing w:after="240"/>
        <w:rPr>
          <w:rFonts w:ascii="Arial" w:eastAsia="Arial" w:hAnsi="Arial" w:cs="Arial"/>
          <w:szCs w:val="24"/>
        </w:rPr>
      </w:pPr>
      <w:sdt>
        <w:sdtPr>
          <w:rPr>
            <w:rFonts w:ascii="MS Gothic" w:eastAsia="MS Gothic" w:hAnsi="MS Gothic"/>
            <w:color w:val="auto"/>
            <w:sz w:val="22"/>
            <w:szCs w:val="22"/>
          </w:rPr>
          <w:id w:val="1160503621"/>
          <w:placeholder>
            <w:docPart w:val="DefaultPlaceholder_1081868574"/>
          </w:placeholder>
          <w14:checkbox>
            <w14:checked w14:val="0"/>
            <w14:checkedState w14:val="2612" w14:font="MS Gothic"/>
            <w14:uncheckedState w14:val="2610" w14:font="MS Gothic"/>
          </w14:checkbox>
        </w:sdtPr>
        <w:sdtEndPr/>
        <w:sdtContent>
          <w:r w:rsidR="002D0837">
            <w:rPr>
              <w:rFonts w:ascii="MS Gothic" w:eastAsia="MS Gothic" w:hAnsi="MS Gothic"/>
              <w:color w:val="auto"/>
              <w:sz w:val="22"/>
              <w:szCs w:val="22"/>
            </w:rPr>
            <w:t>☐</w:t>
          </w:r>
        </w:sdtContent>
      </w:sdt>
      <w:r w:rsidR="002D0837">
        <w:rPr>
          <w:rFonts w:ascii="MS Gothic" w:eastAsia="MS Gothic" w:hAnsi="MS Gothic"/>
          <w:color w:val="auto"/>
          <w:sz w:val="22"/>
          <w:szCs w:val="22"/>
        </w:rPr>
        <w:t xml:space="preserve"> </w:t>
      </w:r>
      <w:r w:rsidR="002D0837" w:rsidRPr="4EF3FE78">
        <w:rPr>
          <w:rFonts w:ascii="Arial" w:eastAsia="Arial" w:hAnsi="Arial" w:cs="Arial"/>
          <w:color w:val="auto"/>
          <w:szCs w:val="24"/>
        </w:rPr>
        <w:t>Yes</w:t>
      </w:r>
      <w:r w:rsidR="002D0837">
        <w:rPr>
          <w:rFonts w:eastAsia="MS Gothic"/>
          <w:color w:val="auto"/>
          <w:sz w:val="22"/>
          <w:szCs w:val="22"/>
        </w:rPr>
        <w:tab/>
      </w:r>
      <w:r w:rsidR="002D0837">
        <w:rPr>
          <w:rFonts w:eastAsia="MS Gothic"/>
          <w:color w:val="auto"/>
          <w:sz w:val="22"/>
          <w:szCs w:val="22"/>
        </w:rPr>
        <w:tab/>
      </w:r>
      <w:sdt>
        <w:sdtPr>
          <w:rPr>
            <w:rFonts w:ascii="MS Gothic" w:eastAsia="MS Gothic" w:hAnsi="MS Gothic"/>
            <w:color w:val="auto"/>
            <w:sz w:val="22"/>
            <w:szCs w:val="22"/>
          </w:rPr>
          <w:id w:val="-893888775"/>
          <w:placeholder>
            <w:docPart w:val="DefaultPlaceholder_1081868574"/>
          </w:placeholder>
          <w14:checkbox>
            <w14:checked w14:val="0"/>
            <w14:checkedState w14:val="2612" w14:font="MS Gothic"/>
            <w14:uncheckedState w14:val="2610" w14:font="MS Gothic"/>
          </w14:checkbox>
        </w:sdtPr>
        <w:sdtEndPr/>
        <w:sdtContent>
          <w:r w:rsidR="002D0837">
            <w:rPr>
              <w:rFonts w:ascii="MS Gothic" w:eastAsia="MS Gothic" w:hAnsi="MS Gothic"/>
              <w:color w:val="auto"/>
              <w:sz w:val="22"/>
              <w:szCs w:val="22"/>
            </w:rPr>
            <w:t>☐</w:t>
          </w:r>
        </w:sdtContent>
      </w:sdt>
      <w:r w:rsidR="002D0837">
        <w:rPr>
          <w:rFonts w:ascii="MS Gothic" w:eastAsia="MS Gothic" w:hAnsi="MS Gothic"/>
          <w:color w:val="auto"/>
          <w:sz w:val="22"/>
          <w:szCs w:val="22"/>
        </w:rPr>
        <w:t xml:space="preserve"> </w:t>
      </w:r>
      <w:r w:rsidR="002D0837" w:rsidRPr="4EF3FE78">
        <w:rPr>
          <w:rFonts w:ascii="Arial" w:eastAsia="Arial" w:hAnsi="Arial" w:cs="Arial"/>
          <w:color w:val="auto"/>
          <w:szCs w:val="24"/>
        </w:rPr>
        <w:t>No</w:t>
      </w:r>
    </w:p>
    <w:p w14:paraId="7C228E8C" w14:textId="5486DA28" w:rsidR="002D0837" w:rsidRDefault="002D0837" w:rsidP="4EF3FE78">
      <w:pPr>
        <w:spacing w:after="240"/>
        <w:rPr>
          <w:rFonts w:ascii="Arial" w:eastAsia="Arial" w:hAnsi="Arial" w:cs="Arial"/>
          <w:color w:val="auto"/>
          <w:szCs w:val="24"/>
        </w:rPr>
      </w:pPr>
      <w:r w:rsidRPr="4EF3FE78">
        <w:rPr>
          <w:rFonts w:ascii="Arial" w:eastAsia="Arial" w:hAnsi="Arial" w:cs="Arial"/>
          <w:color w:val="auto"/>
          <w:szCs w:val="24"/>
        </w:rPr>
        <w:t xml:space="preserve">If </w:t>
      </w:r>
      <w:proofErr w:type="gramStart"/>
      <w:r w:rsidRPr="4EF3FE78">
        <w:rPr>
          <w:rFonts w:ascii="Arial" w:eastAsia="Arial" w:hAnsi="Arial" w:cs="Arial"/>
          <w:color w:val="auto"/>
          <w:szCs w:val="24"/>
        </w:rPr>
        <w:t>Yes</w:t>
      </w:r>
      <w:proofErr w:type="gramEnd"/>
      <w:r w:rsidRPr="4EF3FE78">
        <w:rPr>
          <w:rFonts w:ascii="Arial" w:eastAsia="Arial" w:hAnsi="Arial" w:cs="Arial"/>
          <w:color w:val="auto"/>
          <w:szCs w:val="24"/>
        </w:rPr>
        <w:t>, the additional information is attached as Page _____ of the application.</w:t>
      </w:r>
    </w:p>
    <w:p w14:paraId="72F5B277" w14:textId="77777777" w:rsidR="00E7448E" w:rsidRDefault="00E7448E" w:rsidP="4EF3FE78">
      <w:pPr>
        <w:spacing w:after="240"/>
        <w:rPr>
          <w:rFonts w:ascii="Arial" w:eastAsia="Arial" w:hAnsi="Arial" w:cs="Arial"/>
          <w:color w:val="auto"/>
          <w:szCs w:val="24"/>
        </w:rPr>
      </w:pPr>
    </w:p>
    <w:p w14:paraId="20B5436C" w14:textId="77777777" w:rsidR="00C63E25" w:rsidRDefault="00C63E25" w:rsidP="4EF3FE78">
      <w:pPr>
        <w:pStyle w:val="ListParagraph"/>
        <w:numPr>
          <w:ilvl w:val="0"/>
          <w:numId w:val="2"/>
        </w:numPr>
        <w:spacing w:after="240"/>
        <w:rPr>
          <w:rFonts w:ascii="Arial" w:eastAsia="Arial" w:hAnsi="Arial" w:cs="Arial"/>
          <w:b/>
          <w:bCs/>
          <w:szCs w:val="24"/>
        </w:rPr>
      </w:pPr>
      <w:r w:rsidRPr="4EF3FE78">
        <w:rPr>
          <w:rFonts w:ascii="Arial" w:eastAsia="Arial" w:hAnsi="Arial" w:cs="Arial"/>
          <w:b/>
          <w:bCs/>
          <w:szCs w:val="24"/>
        </w:rPr>
        <w:t>APPLICATION FEE</w:t>
      </w:r>
    </w:p>
    <w:p w14:paraId="546C0C8B" w14:textId="26C63760" w:rsidR="001156CC" w:rsidRDefault="00C63E25" w:rsidP="4EF3FE78">
      <w:pPr>
        <w:spacing w:after="240"/>
        <w:rPr>
          <w:rFonts w:ascii="Arial" w:eastAsia="Arial" w:hAnsi="Arial" w:cs="Arial"/>
          <w:szCs w:val="24"/>
          <w:u w:val="single"/>
        </w:rPr>
      </w:pPr>
      <w:r w:rsidRPr="4EF3FE78">
        <w:rPr>
          <w:rFonts w:ascii="Arial" w:eastAsia="Arial" w:hAnsi="Arial" w:cs="Arial"/>
          <w:szCs w:val="24"/>
        </w:rPr>
        <w:t>Amount:</w:t>
      </w:r>
      <w:r>
        <w:tab/>
      </w:r>
      <w:r>
        <w:tab/>
      </w:r>
      <w:r>
        <w:tab/>
      </w:r>
      <w:r>
        <w:tab/>
      </w:r>
      <w:r>
        <w:tab/>
      </w:r>
      <w:r>
        <w:tab/>
      </w:r>
      <w:r w:rsidRPr="4EF3FE78">
        <w:rPr>
          <w:rFonts w:ascii="Arial" w:eastAsia="Arial" w:hAnsi="Arial" w:cs="Arial"/>
          <w:szCs w:val="24"/>
        </w:rPr>
        <w:t>Date Submitted:</w:t>
      </w:r>
      <w:r>
        <w:tab/>
      </w:r>
      <w:r>
        <w:tab/>
      </w:r>
      <w:r>
        <w:tab/>
      </w:r>
      <w:r>
        <w:tab/>
      </w:r>
      <w:r>
        <w:tab/>
      </w:r>
    </w:p>
    <w:p w14:paraId="3AAECB2C" w14:textId="3B107CB4" w:rsidR="00FF4502" w:rsidRDefault="00270888" w:rsidP="4EF3FE78">
      <w:pPr>
        <w:spacing w:after="240"/>
        <w:rPr>
          <w:rFonts w:ascii="Arial" w:eastAsia="Arial" w:hAnsi="Arial" w:cs="Arial"/>
          <w:color w:val="auto"/>
          <w:szCs w:val="24"/>
        </w:rPr>
      </w:pPr>
      <w:sdt>
        <w:sdtPr>
          <w:rPr>
            <w:rFonts w:ascii="MS Gothic" w:eastAsia="MS Gothic" w:hAnsi="MS Gothic"/>
            <w:color w:val="auto"/>
            <w:sz w:val="22"/>
            <w:szCs w:val="22"/>
          </w:rPr>
          <w:id w:val="1600607931"/>
          <w:placeholder>
            <w:docPart w:val="DefaultPlaceholder_1081868574"/>
          </w:placeholder>
          <w14:checkbox>
            <w14:checked w14:val="0"/>
            <w14:checkedState w14:val="2612" w14:font="MS Gothic"/>
            <w14:uncheckedState w14:val="2610" w14:font="MS Gothic"/>
          </w14:checkbox>
        </w:sdtPr>
        <w:sdtEndPr/>
        <w:sdtContent>
          <w:r w:rsidR="00295621">
            <w:rPr>
              <w:rFonts w:ascii="MS Gothic" w:eastAsia="MS Gothic" w:hAnsi="MS Gothic"/>
              <w:color w:val="auto"/>
              <w:sz w:val="22"/>
              <w:szCs w:val="22"/>
            </w:rPr>
            <w:t>☐</w:t>
          </w:r>
        </w:sdtContent>
      </w:sdt>
      <w:r w:rsidR="00295621" w:rsidRPr="4EF3FE78">
        <w:rPr>
          <w:rFonts w:ascii="Arial" w:eastAsia="Arial" w:hAnsi="Arial" w:cs="Arial"/>
          <w:color w:val="auto"/>
          <w:szCs w:val="24"/>
        </w:rPr>
        <w:t xml:space="preserve"> Agricultural Application – No Fee</w:t>
      </w:r>
    </w:p>
    <w:p w14:paraId="7251011C" w14:textId="77777777" w:rsidR="00E7448E" w:rsidRDefault="00E7448E" w:rsidP="4EF3FE78">
      <w:pPr>
        <w:spacing w:after="240"/>
        <w:rPr>
          <w:rFonts w:ascii="Arial" w:eastAsia="Arial" w:hAnsi="Arial" w:cs="Arial"/>
          <w:color w:val="auto"/>
          <w:szCs w:val="24"/>
        </w:rPr>
      </w:pPr>
    </w:p>
    <w:p w14:paraId="4B4B6811" w14:textId="77777777" w:rsidR="00E7448E" w:rsidRDefault="00E7448E" w:rsidP="4EF3FE78">
      <w:pPr>
        <w:spacing w:after="240"/>
        <w:rPr>
          <w:rFonts w:ascii="Arial" w:eastAsia="Arial" w:hAnsi="Arial" w:cs="Arial"/>
          <w:color w:val="auto"/>
          <w:szCs w:val="24"/>
        </w:rPr>
      </w:pPr>
    </w:p>
    <w:p w14:paraId="197B9000" w14:textId="77777777" w:rsidR="00E7448E" w:rsidRDefault="00E7448E" w:rsidP="4EF3FE78">
      <w:pPr>
        <w:spacing w:after="240"/>
        <w:rPr>
          <w:rFonts w:ascii="Arial" w:eastAsia="Arial" w:hAnsi="Arial" w:cs="Arial"/>
          <w:color w:val="auto"/>
          <w:szCs w:val="24"/>
        </w:rPr>
      </w:pPr>
    </w:p>
    <w:p w14:paraId="7E993A5B" w14:textId="77777777" w:rsidR="00E7448E" w:rsidRDefault="00E7448E" w:rsidP="4EF3FE78">
      <w:pPr>
        <w:spacing w:after="240"/>
        <w:rPr>
          <w:rFonts w:ascii="Arial" w:eastAsia="Arial" w:hAnsi="Arial" w:cs="Arial"/>
          <w:color w:val="auto"/>
          <w:szCs w:val="24"/>
        </w:rPr>
      </w:pPr>
    </w:p>
    <w:p w14:paraId="352D7078" w14:textId="77777777" w:rsidR="00E7448E" w:rsidRDefault="00E7448E" w:rsidP="4EF3FE78">
      <w:pPr>
        <w:spacing w:after="240"/>
        <w:rPr>
          <w:rFonts w:ascii="Arial" w:eastAsia="Arial" w:hAnsi="Arial" w:cs="Arial"/>
          <w:color w:val="auto"/>
          <w:szCs w:val="24"/>
        </w:rPr>
      </w:pPr>
    </w:p>
    <w:p w14:paraId="2A421E64" w14:textId="77777777" w:rsidR="00E7448E" w:rsidRPr="00E7448E" w:rsidRDefault="00E7448E" w:rsidP="4EF3FE78">
      <w:pPr>
        <w:spacing w:after="240"/>
        <w:rPr>
          <w:rFonts w:ascii="Arial" w:eastAsia="Arial" w:hAnsi="Arial" w:cs="Arial"/>
          <w:color w:val="auto"/>
          <w:szCs w:val="24"/>
        </w:rPr>
      </w:pPr>
    </w:p>
    <w:p w14:paraId="54C387EB" w14:textId="77777777" w:rsidR="00840E9C" w:rsidRDefault="00944622" w:rsidP="4EF3FE78">
      <w:pPr>
        <w:pStyle w:val="ListParagraph"/>
        <w:numPr>
          <w:ilvl w:val="0"/>
          <w:numId w:val="2"/>
        </w:numPr>
        <w:spacing w:after="240"/>
        <w:rPr>
          <w:rFonts w:ascii="Arial" w:eastAsia="Arial" w:hAnsi="Arial" w:cs="Arial"/>
          <w:b/>
          <w:bCs/>
          <w:szCs w:val="24"/>
        </w:rPr>
      </w:pPr>
      <w:r w:rsidRPr="4EF3FE78">
        <w:rPr>
          <w:rFonts w:ascii="Arial" w:eastAsia="Arial" w:hAnsi="Arial" w:cs="Arial"/>
          <w:b/>
          <w:bCs/>
          <w:szCs w:val="24"/>
        </w:rPr>
        <w:t xml:space="preserve">APPLICANT </w:t>
      </w:r>
      <w:r w:rsidR="00840E9C" w:rsidRPr="4EF3FE78">
        <w:rPr>
          <w:rFonts w:ascii="Arial" w:eastAsia="Arial" w:hAnsi="Arial" w:cs="Arial"/>
          <w:b/>
          <w:bCs/>
          <w:szCs w:val="24"/>
        </w:rPr>
        <w:t>CERTIFICATION AND SIGNATURE</w:t>
      </w:r>
    </w:p>
    <w:tbl>
      <w:tblPr>
        <w:tblStyle w:val="TableGrid1"/>
        <w:tblW w:w="8658" w:type="dxa"/>
        <w:tblInd w:w="360" w:type="dxa"/>
        <w:tblLayout w:type="fixed"/>
        <w:tblLook w:val="04A0" w:firstRow="1" w:lastRow="0" w:firstColumn="1" w:lastColumn="0" w:noHBand="0" w:noVBand="1"/>
      </w:tblPr>
      <w:tblGrid>
        <w:gridCol w:w="6930"/>
        <w:gridCol w:w="1728"/>
      </w:tblGrid>
      <w:tr w:rsidR="00840E9C" w:rsidRPr="008D76C6" w14:paraId="736BC210" w14:textId="77777777" w:rsidTr="4EF3FE78">
        <w:trPr>
          <w:trHeight w:val="360"/>
          <w:tblHeader/>
        </w:trPr>
        <w:tc>
          <w:tcPr>
            <w:tcW w:w="6930" w:type="dxa"/>
            <w:shd w:val="clear" w:color="auto" w:fill="DEEAF6" w:themeFill="accent1" w:themeFillTint="33"/>
            <w:vAlign w:val="center"/>
          </w:tcPr>
          <w:p w14:paraId="6C423456" w14:textId="77777777" w:rsidR="00840E9C" w:rsidRPr="008D76C6" w:rsidRDefault="00840E9C" w:rsidP="4EF3FE78">
            <w:pPr>
              <w:spacing w:before="0" w:after="0"/>
              <w:rPr>
                <w:rFonts w:ascii="Arial" w:eastAsia="Arial" w:hAnsi="Arial" w:cs="Arial"/>
                <w:b/>
                <w:bCs/>
                <w:color w:val="auto"/>
                <w:szCs w:val="24"/>
              </w:rPr>
            </w:pPr>
            <w:r w:rsidRPr="4EF3FE78">
              <w:rPr>
                <w:rFonts w:ascii="Arial" w:eastAsia="Arial" w:hAnsi="Arial" w:cs="Arial"/>
                <w:b/>
                <w:bCs/>
                <w:color w:val="auto"/>
                <w:szCs w:val="24"/>
              </w:rPr>
              <w:t>General Information</w:t>
            </w:r>
          </w:p>
        </w:tc>
        <w:tc>
          <w:tcPr>
            <w:tcW w:w="1728" w:type="dxa"/>
            <w:shd w:val="clear" w:color="auto" w:fill="DEEAF6" w:themeFill="accent1" w:themeFillTint="33"/>
            <w:vAlign w:val="center"/>
          </w:tcPr>
          <w:p w14:paraId="42DEABA5" w14:textId="5A057266" w:rsidR="00840E9C" w:rsidRPr="008D76C6" w:rsidRDefault="00840E9C" w:rsidP="4EF3FE78">
            <w:pPr>
              <w:spacing w:before="0" w:after="0"/>
              <w:jc w:val="center"/>
              <w:rPr>
                <w:rFonts w:ascii="Arial" w:eastAsia="Arial" w:hAnsi="Arial" w:cs="Arial"/>
                <w:b/>
                <w:bCs/>
                <w:color w:val="auto"/>
                <w:szCs w:val="24"/>
              </w:rPr>
            </w:pPr>
            <w:r w:rsidRPr="4EF3FE78">
              <w:rPr>
                <w:rFonts w:ascii="Arial" w:eastAsia="Arial" w:hAnsi="Arial" w:cs="Arial"/>
                <w:b/>
                <w:bCs/>
                <w:color w:val="auto"/>
                <w:szCs w:val="24"/>
              </w:rPr>
              <w:t>Page N</w:t>
            </w:r>
            <w:r w:rsidR="6AF310A0" w:rsidRPr="4EF3FE78">
              <w:rPr>
                <w:rFonts w:ascii="Arial" w:eastAsia="Arial" w:hAnsi="Arial" w:cs="Arial"/>
                <w:b/>
                <w:bCs/>
                <w:color w:val="auto"/>
                <w:szCs w:val="24"/>
              </w:rPr>
              <w:t>umber(s)</w:t>
            </w:r>
          </w:p>
        </w:tc>
      </w:tr>
      <w:tr w:rsidR="00840E9C" w:rsidRPr="008D76C6" w14:paraId="16A1A29D" w14:textId="77777777" w:rsidTr="4EF3FE78">
        <w:trPr>
          <w:trHeight w:val="360"/>
        </w:trPr>
        <w:tc>
          <w:tcPr>
            <w:tcW w:w="6930" w:type="dxa"/>
            <w:vAlign w:val="center"/>
          </w:tcPr>
          <w:p w14:paraId="0800D9F3" w14:textId="77777777" w:rsidR="00840E9C" w:rsidRPr="00840E9C" w:rsidRDefault="00840E9C" w:rsidP="4EF3FE78">
            <w:pPr>
              <w:pStyle w:val="ListParagraph"/>
              <w:numPr>
                <w:ilvl w:val="0"/>
                <w:numId w:val="16"/>
              </w:numPr>
              <w:spacing w:before="0" w:after="0"/>
              <w:rPr>
                <w:rFonts w:ascii="Arial" w:eastAsia="Arial" w:hAnsi="Arial" w:cs="Arial"/>
                <w:color w:val="auto"/>
                <w:szCs w:val="24"/>
              </w:rPr>
            </w:pPr>
            <w:r w:rsidRPr="4EF3FE78">
              <w:rPr>
                <w:rFonts w:ascii="Arial" w:eastAsia="Arial" w:hAnsi="Arial" w:cs="Arial"/>
                <w:color w:val="auto"/>
                <w:szCs w:val="24"/>
              </w:rPr>
              <w:t xml:space="preserve">Application is signed in accordance with the Groundwater Withdrawal Regulations </w:t>
            </w:r>
            <w:hyperlink r:id="rId15">
              <w:r w:rsidRPr="4EF3FE78">
                <w:rPr>
                  <w:rStyle w:val="Hyperlink"/>
                  <w:rFonts w:ascii="Arial" w:eastAsia="Arial" w:hAnsi="Arial" w:cs="Arial"/>
                  <w:color w:val="0070C0"/>
                  <w:szCs w:val="24"/>
                </w:rPr>
                <w:t>9VAC25-610-150</w:t>
              </w:r>
            </w:hyperlink>
          </w:p>
        </w:tc>
        <w:tc>
          <w:tcPr>
            <w:tcW w:w="1728" w:type="dxa"/>
            <w:vAlign w:val="center"/>
          </w:tcPr>
          <w:p w14:paraId="23B5F5C1" w14:textId="77777777" w:rsidR="00840E9C" w:rsidRPr="008D76C6" w:rsidRDefault="00840E9C" w:rsidP="4EF3FE78">
            <w:pPr>
              <w:spacing w:before="0" w:after="0"/>
              <w:jc w:val="center"/>
              <w:rPr>
                <w:rFonts w:ascii="Arial" w:eastAsia="Arial" w:hAnsi="Arial" w:cs="Arial"/>
                <w:color w:val="auto"/>
                <w:szCs w:val="24"/>
              </w:rPr>
            </w:pPr>
          </w:p>
        </w:tc>
      </w:tr>
      <w:tr w:rsidR="00840E9C" w:rsidRPr="008D76C6" w14:paraId="564CCC06" w14:textId="77777777" w:rsidTr="4EF3FE78">
        <w:trPr>
          <w:trHeight w:val="360"/>
        </w:trPr>
        <w:tc>
          <w:tcPr>
            <w:tcW w:w="6930" w:type="dxa"/>
            <w:vAlign w:val="center"/>
          </w:tcPr>
          <w:p w14:paraId="51E82F09" w14:textId="77777777" w:rsidR="00840E9C" w:rsidRPr="00840E9C" w:rsidRDefault="00840E9C" w:rsidP="4EF3FE78">
            <w:pPr>
              <w:pStyle w:val="ListParagraph"/>
              <w:numPr>
                <w:ilvl w:val="0"/>
                <w:numId w:val="16"/>
              </w:numPr>
              <w:spacing w:before="0" w:after="0"/>
              <w:rPr>
                <w:rFonts w:ascii="Arial" w:eastAsia="Arial" w:hAnsi="Arial" w:cs="Arial"/>
                <w:color w:val="auto"/>
                <w:szCs w:val="24"/>
              </w:rPr>
            </w:pPr>
            <w:r w:rsidRPr="4EF3FE78">
              <w:rPr>
                <w:rFonts w:ascii="Arial" w:eastAsia="Arial" w:hAnsi="Arial" w:cs="Arial"/>
                <w:color w:val="auto"/>
                <w:szCs w:val="24"/>
              </w:rPr>
              <w:t>Application contains certification statement</w:t>
            </w:r>
          </w:p>
        </w:tc>
        <w:tc>
          <w:tcPr>
            <w:tcW w:w="1728" w:type="dxa"/>
            <w:vAlign w:val="center"/>
          </w:tcPr>
          <w:p w14:paraId="5361497B" w14:textId="77777777" w:rsidR="00840E9C" w:rsidRPr="008D76C6" w:rsidRDefault="00840E9C" w:rsidP="4EF3FE78">
            <w:pPr>
              <w:spacing w:before="0" w:after="0"/>
              <w:jc w:val="right"/>
              <w:rPr>
                <w:rFonts w:ascii="Arial" w:eastAsia="Arial" w:hAnsi="Arial" w:cs="Arial"/>
                <w:color w:val="auto"/>
                <w:szCs w:val="24"/>
              </w:rPr>
            </w:pPr>
          </w:p>
        </w:tc>
      </w:tr>
    </w:tbl>
    <w:p w14:paraId="5BC31B81" w14:textId="687D69D4" w:rsidR="00572711" w:rsidRPr="00572711" w:rsidRDefault="00572711" w:rsidP="4EF3FE78">
      <w:pPr>
        <w:spacing w:after="240"/>
        <w:ind w:left="-540" w:right="-540"/>
        <w:rPr>
          <w:rFonts w:ascii="Arial" w:eastAsia="Arial" w:hAnsi="Arial" w:cs="Arial"/>
          <w:color w:val="000000" w:themeColor="text1"/>
          <w:szCs w:val="24"/>
        </w:rPr>
      </w:pPr>
    </w:p>
    <w:p w14:paraId="51B6563F" w14:textId="78566F80" w:rsidR="00572711" w:rsidRPr="00572711" w:rsidRDefault="0E6D6089" w:rsidP="4EF3FE78">
      <w:pPr>
        <w:spacing w:after="240"/>
        <w:ind w:right="-540"/>
        <w:rPr>
          <w:rFonts w:ascii="Arial" w:eastAsia="Arial" w:hAnsi="Arial" w:cs="Arial"/>
          <w:color w:val="000000" w:themeColor="text1"/>
          <w:szCs w:val="24"/>
        </w:rPr>
      </w:pPr>
      <w:r w:rsidRPr="4EF3FE78">
        <w:rPr>
          <w:rFonts w:ascii="Arial" w:eastAsia="Arial" w:hAnsi="Arial" w:cs="Arial"/>
          <w:color w:val="000000" w:themeColor="text1"/>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w:t>
      </w:r>
    </w:p>
    <w:p w14:paraId="190BA877" w14:textId="746740A0" w:rsidR="00572711" w:rsidRPr="00572711" w:rsidRDefault="00572711" w:rsidP="4EF3FE78">
      <w:pPr>
        <w:spacing w:after="240"/>
        <w:rPr>
          <w:rFonts w:ascii="Arial" w:eastAsia="Arial" w:hAnsi="Arial" w:cs="Arial"/>
          <w:color w:val="000000" w:themeColor="text1"/>
          <w:szCs w:val="24"/>
        </w:rPr>
      </w:pPr>
    </w:p>
    <w:p w14:paraId="5D8601E6" w14:textId="5CA979F0" w:rsidR="00572711" w:rsidRPr="00572711" w:rsidRDefault="00572711" w:rsidP="4EF3FE78">
      <w:pPr>
        <w:spacing w:after="240"/>
        <w:rPr>
          <w:rFonts w:ascii="Arial" w:eastAsia="Arial" w:hAnsi="Arial" w:cs="Arial"/>
          <w:color w:val="000000" w:themeColor="text1"/>
          <w:szCs w:val="24"/>
        </w:rPr>
      </w:pPr>
    </w:p>
    <w:p w14:paraId="0136D8ED" w14:textId="67FB0A1A" w:rsidR="00572711" w:rsidRPr="00572711" w:rsidRDefault="0E6D6089" w:rsidP="4EF3FE78">
      <w:pPr>
        <w:spacing w:after="240"/>
        <w:ind w:left="-450"/>
        <w:rPr>
          <w:rFonts w:ascii="Arial" w:eastAsia="Arial" w:hAnsi="Arial" w:cs="Arial"/>
          <w:color w:val="000000" w:themeColor="text1"/>
          <w:szCs w:val="24"/>
        </w:rPr>
      </w:pPr>
      <w:r w:rsidRPr="4EF3FE78">
        <w:rPr>
          <w:rFonts w:ascii="Arial" w:eastAsia="Arial" w:hAnsi="Arial" w:cs="Arial"/>
          <w:b/>
          <w:bCs/>
          <w:color w:val="000000" w:themeColor="text1"/>
          <w:szCs w:val="24"/>
        </w:rPr>
        <w:t>_____________________________________________________</w:t>
      </w:r>
    </w:p>
    <w:p w14:paraId="76429194" w14:textId="25E1AC7C" w:rsidR="00572711" w:rsidRPr="00572711" w:rsidRDefault="0E6D6089" w:rsidP="4EF3FE78">
      <w:pPr>
        <w:spacing w:after="240"/>
        <w:ind w:left="-450"/>
        <w:rPr>
          <w:rFonts w:ascii="Arial" w:eastAsia="Arial" w:hAnsi="Arial" w:cs="Arial"/>
          <w:color w:val="000000" w:themeColor="text1"/>
          <w:szCs w:val="24"/>
        </w:rPr>
      </w:pPr>
      <w:r w:rsidRPr="4EF3FE78">
        <w:rPr>
          <w:rFonts w:ascii="Arial" w:eastAsia="Arial" w:hAnsi="Arial" w:cs="Arial"/>
          <w:i/>
          <w:iCs/>
          <w:color w:val="000000" w:themeColor="text1"/>
          <w:szCs w:val="24"/>
        </w:rPr>
        <w:t>Applicant Printed Name</w:t>
      </w:r>
    </w:p>
    <w:p w14:paraId="128A5078" w14:textId="2ED26FA4" w:rsidR="00572711" w:rsidRPr="00572711" w:rsidRDefault="00572711" w:rsidP="4EF3FE78">
      <w:pPr>
        <w:spacing w:after="240"/>
        <w:ind w:left="-450" w:right="-630"/>
        <w:rPr>
          <w:rFonts w:ascii="Arial" w:eastAsia="Arial" w:hAnsi="Arial" w:cs="Arial"/>
          <w:color w:val="000000" w:themeColor="text1"/>
          <w:szCs w:val="24"/>
        </w:rPr>
      </w:pPr>
    </w:p>
    <w:p w14:paraId="38E0059D" w14:textId="364391DF" w:rsidR="00572711" w:rsidRPr="00572711" w:rsidRDefault="00572711" w:rsidP="4EF3FE78">
      <w:pPr>
        <w:spacing w:after="240"/>
        <w:ind w:left="-450" w:right="-630"/>
        <w:rPr>
          <w:rFonts w:ascii="Arial" w:eastAsia="Arial" w:hAnsi="Arial" w:cs="Arial"/>
          <w:color w:val="000000" w:themeColor="text1"/>
          <w:szCs w:val="24"/>
        </w:rPr>
      </w:pPr>
    </w:p>
    <w:p w14:paraId="69AD54C1" w14:textId="18946946" w:rsidR="00572711" w:rsidRPr="00572711" w:rsidRDefault="0E6D6089" w:rsidP="4EF3FE78">
      <w:pPr>
        <w:spacing w:after="240"/>
        <w:ind w:left="-450" w:right="-630"/>
        <w:rPr>
          <w:rFonts w:ascii="Arial" w:eastAsia="Arial" w:hAnsi="Arial" w:cs="Arial"/>
          <w:color w:val="000000" w:themeColor="text1"/>
          <w:szCs w:val="24"/>
        </w:rPr>
      </w:pPr>
      <w:r w:rsidRPr="4EF3FE78">
        <w:rPr>
          <w:rFonts w:ascii="Arial" w:eastAsia="Arial" w:hAnsi="Arial" w:cs="Arial"/>
          <w:b/>
          <w:bCs/>
          <w:i/>
          <w:iCs/>
          <w:color w:val="000000" w:themeColor="text1"/>
          <w:szCs w:val="24"/>
        </w:rPr>
        <w:t xml:space="preserve">_______________________________________  </w:t>
      </w:r>
      <w:r w:rsidR="00572711">
        <w:tab/>
      </w:r>
      <w:r w:rsidR="00572711">
        <w:tab/>
      </w:r>
      <w:r w:rsidRPr="4EF3FE78">
        <w:rPr>
          <w:rFonts w:ascii="Arial" w:eastAsia="Arial" w:hAnsi="Arial" w:cs="Arial"/>
          <w:b/>
          <w:bCs/>
          <w:i/>
          <w:iCs/>
          <w:color w:val="000000" w:themeColor="text1"/>
          <w:szCs w:val="24"/>
        </w:rPr>
        <w:t>___________________</w:t>
      </w:r>
    </w:p>
    <w:p w14:paraId="5CFFF4DC" w14:textId="01F4EFBF" w:rsidR="00572711" w:rsidRPr="00572711" w:rsidRDefault="0E6D6089" w:rsidP="4EF3FE78">
      <w:pPr>
        <w:spacing w:after="240"/>
        <w:ind w:left="-450"/>
        <w:rPr>
          <w:rFonts w:ascii="Arial" w:eastAsia="Arial" w:hAnsi="Arial" w:cs="Arial"/>
          <w:color w:val="000000" w:themeColor="text1"/>
          <w:szCs w:val="24"/>
        </w:rPr>
      </w:pPr>
      <w:r w:rsidRPr="4EF3FE78">
        <w:rPr>
          <w:rFonts w:ascii="Arial" w:eastAsia="Arial" w:hAnsi="Arial" w:cs="Arial"/>
          <w:i/>
          <w:iCs/>
          <w:color w:val="000000" w:themeColor="text1"/>
          <w:szCs w:val="24"/>
        </w:rPr>
        <w:t>Applicant Signature</w:t>
      </w:r>
      <w:r w:rsidR="00572711">
        <w:tab/>
      </w:r>
      <w:r w:rsidR="00572711">
        <w:tab/>
      </w:r>
      <w:r w:rsidR="00572711">
        <w:tab/>
      </w:r>
      <w:r w:rsidR="00572711">
        <w:tab/>
      </w:r>
      <w:r w:rsidR="00572711">
        <w:tab/>
      </w:r>
      <w:r w:rsidR="00572711">
        <w:tab/>
      </w:r>
      <w:r w:rsidRPr="4EF3FE78">
        <w:rPr>
          <w:rFonts w:ascii="Arial" w:eastAsia="Arial" w:hAnsi="Arial" w:cs="Arial"/>
          <w:i/>
          <w:iCs/>
          <w:color w:val="000000" w:themeColor="text1"/>
          <w:szCs w:val="24"/>
        </w:rPr>
        <w:t xml:space="preserve">   </w:t>
      </w:r>
      <w:r w:rsidR="00572711">
        <w:tab/>
      </w:r>
      <w:r w:rsidR="00572711">
        <w:tab/>
      </w:r>
      <w:r w:rsidRPr="4EF3FE78">
        <w:rPr>
          <w:rFonts w:ascii="Arial" w:eastAsia="Arial" w:hAnsi="Arial" w:cs="Arial"/>
          <w:i/>
          <w:iCs/>
          <w:color w:val="000000" w:themeColor="text1"/>
          <w:szCs w:val="24"/>
        </w:rPr>
        <w:t>Date</w:t>
      </w:r>
    </w:p>
    <w:p w14:paraId="5B3BE1F0" w14:textId="51D013C3" w:rsidR="00572711" w:rsidRPr="00572711" w:rsidRDefault="00572711" w:rsidP="4EF3FE78">
      <w:pPr>
        <w:spacing w:after="240"/>
        <w:rPr>
          <w:rFonts w:ascii="Arial" w:eastAsia="Arial" w:hAnsi="Arial" w:cs="Arial"/>
          <w:b/>
          <w:bCs/>
          <w:szCs w:val="24"/>
        </w:rPr>
      </w:pPr>
    </w:p>
    <w:p w14:paraId="7151D72F" w14:textId="78ED2E24" w:rsidR="009D6BAB" w:rsidRPr="008D76C6" w:rsidRDefault="009D6BAB" w:rsidP="4EF3FE78">
      <w:pPr>
        <w:spacing w:after="240"/>
        <w:rPr>
          <w:rFonts w:ascii="Arial" w:eastAsia="Arial" w:hAnsi="Arial" w:cs="Arial"/>
          <w:szCs w:val="24"/>
          <w:u w:val="single"/>
        </w:rPr>
      </w:pPr>
    </w:p>
    <w:p w14:paraId="6BB92AB2" w14:textId="368AADB2" w:rsidR="009D6BAB" w:rsidRPr="008D76C6" w:rsidRDefault="00B11C1F" w:rsidP="4EF3FE78">
      <w:pPr>
        <w:pStyle w:val="ListParagraph"/>
        <w:numPr>
          <w:ilvl w:val="0"/>
          <w:numId w:val="2"/>
        </w:numPr>
        <w:spacing w:after="240"/>
        <w:rPr>
          <w:rFonts w:ascii="Arial" w:eastAsia="Arial" w:hAnsi="Arial" w:cs="Arial"/>
          <w:b/>
          <w:bCs/>
          <w:szCs w:val="24"/>
        </w:rPr>
      </w:pPr>
      <w:r w:rsidRPr="4EF3FE78">
        <w:rPr>
          <w:rFonts w:ascii="Arial" w:eastAsia="Arial" w:hAnsi="Arial" w:cs="Arial"/>
          <w:b/>
          <w:bCs/>
          <w:szCs w:val="24"/>
        </w:rPr>
        <w:t>AGENT/CONSULTANT</w:t>
      </w:r>
      <w:r w:rsidR="009D6BAB" w:rsidRPr="4EF3FE78">
        <w:rPr>
          <w:rFonts w:ascii="Arial" w:eastAsia="Arial" w:hAnsi="Arial" w:cs="Arial"/>
          <w:b/>
          <w:bCs/>
          <w:szCs w:val="24"/>
        </w:rPr>
        <w:t xml:space="preserve"> CERTIFICATION</w:t>
      </w:r>
    </w:p>
    <w:p w14:paraId="39A7DBFC" w14:textId="08686FDC" w:rsidR="009D6BAB" w:rsidRPr="008D76C6" w:rsidRDefault="29292D28" w:rsidP="4EF3FE78">
      <w:pPr>
        <w:spacing w:after="240"/>
        <w:rPr>
          <w:rFonts w:ascii="Arial" w:eastAsia="Arial" w:hAnsi="Arial" w:cs="Arial"/>
          <w:i/>
          <w:iCs/>
          <w:szCs w:val="24"/>
        </w:rPr>
      </w:pPr>
      <w:r w:rsidRPr="4EF3FE78">
        <w:rPr>
          <w:rFonts w:ascii="Arial" w:eastAsia="Arial" w:hAnsi="Arial" w:cs="Arial"/>
          <w:i/>
          <w:iCs/>
          <w:szCs w:val="24"/>
        </w:rPr>
        <w:t>“</w:t>
      </w:r>
      <w:r w:rsidR="009D6BAB" w:rsidRPr="4EF3FE78">
        <w:rPr>
          <w:rFonts w:ascii="Arial" w:eastAsia="Arial" w:hAnsi="Arial" w:cs="Arial"/>
          <w:i/>
          <w:iCs/>
          <w:szCs w:val="24"/>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w:t>
      </w:r>
      <w:r w:rsidR="009D6BAB" w:rsidRPr="4EF3FE78">
        <w:rPr>
          <w:rFonts w:ascii="Arial" w:eastAsia="Arial" w:hAnsi="Arial" w:cs="Arial"/>
          <w:i/>
          <w:iCs/>
          <w:szCs w:val="24"/>
        </w:rPr>
        <w:lastRenderedPageBreak/>
        <w:t>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89463EA" w14:textId="56D226FB" w:rsidR="009D6BAB" w:rsidRPr="008D76C6" w:rsidRDefault="009D6BAB" w:rsidP="4EF3FE78">
      <w:pPr>
        <w:spacing w:after="240"/>
        <w:rPr>
          <w:rFonts w:ascii="Arial" w:eastAsia="Arial" w:hAnsi="Arial" w:cs="Arial"/>
          <w:i/>
          <w:iCs/>
          <w:szCs w:val="24"/>
        </w:rPr>
      </w:pPr>
      <w:r w:rsidRPr="4EF3FE78">
        <w:rPr>
          <w:rFonts w:ascii="Arial" w:eastAsia="Arial" w:hAnsi="Arial" w:cs="Arial"/>
          <w:i/>
          <w:iCs/>
          <w:szCs w:val="24"/>
        </w:rPr>
        <w:t>I hereby certify that the pl</w:t>
      </w:r>
      <w:r w:rsidR="00944622" w:rsidRPr="4EF3FE78">
        <w:rPr>
          <w:rFonts w:ascii="Arial" w:eastAsia="Arial" w:hAnsi="Arial" w:cs="Arial"/>
          <w:i/>
          <w:iCs/>
          <w:szCs w:val="24"/>
        </w:rPr>
        <w:t>ans and</w:t>
      </w:r>
      <w:r w:rsidRPr="4EF3FE78">
        <w:rPr>
          <w:rFonts w:ascii="Arial" w:eastAsia="Arial" w:hAnsi="Arial" w:cs="Arial"/>
          <w:i/>
          <w:iCs/>
          <w:szCs w:val="24"/>
        </w:rPr>
        <w:t xml:space="preserve"> computations herein </w:t>
      </w:r>
      <w:proofErr w:type="gramStart"/>
      <w:r w:rsidRPr="4EF3FE78">
        <w:rPr>
          <w:rFonts w:ascii="Arial" w:eastAsia="Arial" w:hAnsi="Arial" w:cs="Arial"/>
          <w:i/>
          <w:iCs/>
          <w:szCs w:val="24"/>
        </w:rPr>
        <w:t>are i</w:t>
      </w:r>
      <w:r w:rsidR="00944622" w:rsidRPr="4EF3FE78">
        <w:rPr>
          <w:rFonts w:ascii="Arial" w:eastAsia="Arial" w:hAnsi="Arial" w:cs="Arial"/>
          <w:i/>
          <w:iCs/>
          <w:szCs w:val="24"/>
        </w:rPr>
        <w:t>n compliance with</w:t>
      </w:r>
      <w:proofErr w:type="gramEnd"/>
      <w:r w:rsidR="00944622" w:rsidRPr="4EF3FE78">
        <w:rPr>
          <w:rFonts w:ascii="Arial" w:eastAsia="Arial" w:hAnsi="Arial" w:cs="Arial"/>
          <w:i/>
          <w:iCs/>
          <w:szCs w:val="24"/>
        </w:rPr>
        <w:t xml:space="preserve"> the Groundwater</w:t>
      </w:r>
      <w:r w:rsidRPr="4EF3FE78">
        <w:rPr>
          <w:rFonts w:ascii="Arial" w:eastAsia="Arial" w:hAnsi="Arial" w:cs="Arial"/>
          <w:i/>
          <w:iCs/>
          <w:szCs w:val="24"/>
        </w:rPr>
        <w:t xml:space="preserve"> Management Act </w:t>
      </w:r>
      <w:r w:rsidR="00944622" w:rsidRPr="4EF3FE78">
        <w:rPr>
          <w:rFonts w:ascii="Arial" w:eastAsia="Arial" w:hAnsi="Arial" w:cs="Arial"/>
          <w:i/>
          <w:iCs/>
          <w:szCs w:val="24"/>
        </w:rPr>
        <w:t xml:space="preserve">of 1992 </w:t>
      </w:r>
      <w:r w:rsidRPr="4EF3FE78">
        <w:rPr>
          <w:rFonts w:ascii="Arial" w:eastAsia="Arial" w:hAnsi="Arial" w:cs="Arial"/>
          <w:i/>
          <w:iCs/>
          <w:szCs w:val="24"/>
        </w:rPr>
        <w:t>and attendant regulations</w:t>
      </w:r>
      <w:r w:rsidR="00944622" w:rsidRPr="4EF3FE78">
        <w:rPr>
          <w:rFonts w:ascii="Arial" w:eastAsia="Arial" w:hAnsi="Arial" w:cs="Arial"/>
          <w:i/>
          <w:iCs/>
          <w:szCs w:val="24"/>
        </w:rPr>
        <w:t xml:space="preserve">, </w:t>
      </w:r>
      <w:r w:rsidRPr="4EF3FE78">
        <w:rPr>
          <w:rFonts w:ascii="Arial" w:eastAsia="Arial" w:hAnsi="Arial" w:cs="Arial"/>
          <w:i/>
          <w:iCs/>
          <w:szCs w:val="24"/>
        </w:rPr>
        <w:t>and applicable DEQ guidance.</w:t>
      </w:r>
      <w:r w:rsidR="46E83B02" w:rsidRPr="4EF3FE78">
        <w:rPr>
          <w:rFonts w:ascii="Arial" w:eastAsia="Arial" w:hAnsi="Arial" w:cs="Arial"/>
          <w:i/>
          <w:iCs/>
          <w:szCs w:val="24"/>
        </w:rPr>
        <w:t>”</w:t>
      </w:r>
    </w:p>
    <w:p w14:paraId="151C77D3" w14:textId="1585C012" w:rsidR="009D6BAB" w:rsidRPr="008D76C6" w:rsidRDefault="009D6BAB" w:rsidP="4EF3FE78">
      <w:pPr>
        <w:spacing w:after="240"/>
        <w:rPr>
          <w:rFonts w:ascii="Arial" w:eastAsia="Arial" w:hAnsi="Arial" w:cs="Arial"/>
          <w:i/>
          <w:iCs/>
          <w:szCs w:val="24"/>
        </w:rPr>
      </w:pPr>
    </w:p>
    <w:p w14:paraId="1D223665" w14:textId="6DD8EDB6" w:rsidR="009D6BAB" w:rsidRPr="008D76C6" w:rsidRDefault="009D6BAB" w:rsidP="4EF3FE78">
      <w:pPr>
        <w:spacing w:after="240"/>
        <w:rPr>
          <w:rFonts w:ascii="Arial" w:eastAsia="Arial" w:hAnsi="Arial" w:cs="Arial"/>
          <w:i/>
          <w:iCs/>
          <w:szCs w:val="24"/>
        </w:rPr>
      </w:pPr>
    </w:p>
    <w:p w14:paraId="221E6193" w14:textId="03329BFE" w:rsidR="009D6BAB" w:rsidRPr="008D76C6" w:rsidRDefault="31C8F765" w:rsidP="4EF3FE78">
      <w:pPr>
        <w:spacing w:after="240"/>
        <w:ind w:left="-450"/>
        <w:rPr>
          <w:rFonts w:ascii="Arial" w:eastAsia="Arial" w:hAnsi="Arial" w:cs="Arial"/>
          <w:color w:val="000000" w:themeColor="text1"/>
          <w:szCs w:val="24"/>
        </w:rPr>
      </w:pPr>
      <w:r w:rsidRPr="4EF3FE78">
        <w:rPr>
          <w:rFonts w:ascii="Arial" w:eastAsia="Arial" w:hAnsi="Arial" w:cs="Arial"/>
          <w:b/>
          <w:bCs/>
          <w:color w:val="000000" w:themeColor="text1"/>
          <w:szCs w:val="24"/>
        </w:rPr>
        <w:t xml:space="preserve"> _____________________________________________________</w:t>
      </w:r>
    </w:p>
    <w:p w14:paraId="2C49EF73" w14:textId="25E1AC7C" w:rsidR="009D6BAB" w:rsidRPr="008D76C6" w:rsidRDefault="31C8F765" w:rsidP="4EF3FE78">
      <w:pPr>
        <w:spacing w:after="240"/>
        <w:ind w:left="-450"/>
        <w:rPr>
          <w:rFonts w:ascii="Arial" w:eastAsia="Arial" w:hAnsi="Arial" w:cs="Arial"/>
          <w:color w:val="000000" w:themeColor="text1"/>
          <w:szCs w:val="24"/>
        </w:rPr>
      </w:pPr>
      <w:r w:rsidRPr="4EF3FE78">
        <w:rPr>
          <w:rFonts w:ascii="Arial" w:eastAsia="Arial" w:hAnsi="Arial" w:cs="Arial"/>
          <w:i/>
          <w:iCs/>
          <w:color w:val="000000" w:themeColor="text1"/>
          <w:szCs w:val="24"/>
        </w:rPr>
        <w:t>Applicant Printed Name</w:t>
      </w:r>
    </w:p>
    <w:p w14:paraId="1C501442" w14:textId="2ED26FA4" w:rsidR="009D6BAB" w:rsidRPr="008D76C6" w:rsidRDefault="009D6BAB" w:rsidP="4EF3FE78">
      <w:pPr>
        <w:spacing w:after="240"/>
        <w:ind w:left="-450" w:right="-630"/>
        <w:rPr>
          <w:rFonts w:ascii="Arial" w:eastAsia="Arial" w:hAnsi="Arial" w:cs="Arial"/>
          <w:color w:val="000000" w:themeColor="text1"/>
          <w:szCs w:val="24"/>
        </w:rPr>
      </w:pPr>
    </w:p>
    <w:p w14:paraId="6E166B76" w14:textId="364391DF" w:rsidR="009D6BAB" w:rsidRPr="008D76C6" w:rsidRDefault="009D6BAB" w:rsidP="4EF3FE78">
      <w:pPr>
        <w:spacing w:after="240"/>
        <w:ind w:left="-450" w:right="-630"/>
        <w:rPr>
          <w:rFonts w:ascii="Arial" w:eastAsia="Arial" w:hAnsi="Arial" w:cs="Arial"/>
          <w:color w:val="000000" w:themeColor="text1"/>
          <w:szCs w:val="24"/>
        </w:rPr>
      </w:pPr>
    </w:p>
    <w:p w14:paraId="5E1FCFA4" w14:textId="18946946" w:rsidR="009D6BAB" w:rsidRPr="008D76C6" w:rsidRDefault="31C8F765" w:rsidP="4EF3FE78">
      <w:pPr>
        <w:spacing w:after="240"/>
        <w:ind w:left="-450" w:right="-630"/>
        <w:rPr>
          <w:rFonts w:ascii="Arial" w:eastAsia="Arial" w:hAnsi="Arial" w:cs="Arial"/>
          <w:color w:val="000000" w:themeColor="text1"/>
          <w:szCs w:val="24"/>
        </w:rPr>
      </w:pPr>
      <w:r w:rsidRPr="4EF3FE78">
        <w:rPr>
          <w:rFonts w:ascii="Arial" w:eastAsia="Arial" w:hAnsi="Arial" w:cs="Arial"/>
          <w:b/>
          <w:bCs/>
          <w:i/>
          <w:iCs/>
          <w:color w:val="000000" w:themeColor="text1"/>
          <w:szCs w:val="24"/>
        </w:rPr>
        <w:t xml:space="preserve">_______________________________________  </w:t>
      </w:r>
      <w:r w:rsidR="009D6BAB">
        <w:tab/>
      </w:r>
      <w:r w:rsidR="009D6BAB">
        <w:tab/>
      </w:r>
      <w:r w:rsidRPr="4EF3FE78">
        <w:rPr>
          <w:rFonts w:ascii="Arial" w:eastAsia="Arial" w:hAnsi="Arial" w:cs="Arial"/>
          <w:b/>
          <w:bCs/>
          <w:i/>
          <w:iCs/>
          <w:color w:val="000000" w:themeColor="text1"/>
          <w:szCs w:val="24"/>
        </w:rPr>
        <w:t>___________________</w:t>
      </w:r>
    </w:p>
    <w:p w14:paraId="6AE5CDB1" w14:textId="01F4EFBF" w:rsidR="009D6BAB" w:rsidRPr="008D76C6" w:rsidRDefault="31C8F765" w:rsidP="4EF3FE78">
      <w:pPr>
        <w:spacing w:after="240"/>
        <w:ind w:left="-450"/>
        <w:rPr>
          <w:rFonts w:ascii="Arial" w:eastAsia="Arial" w:hAnsi="Arial" w:cs="Arial"/>
          <w:color w:val="000000" w:themeColor="text1"/>
          <w:szCs w:val="24"/>
        </w:rPr>
      </w:pPr>
      <w:r w:rsidRPr="4EF3FE78">
        <w:rPr>
          <w:rFonts w:ascii="Arial" w:eastAsia="Arial" w:hAnsi="Arial" w:cs="Arial"/>
          <w:i/>
          <w:iCs/>
          <w:color w:val="000000" w:themeColor="text1"/>
          <w:szCs w:val="24"/>
        </w:rPr>
        <w:t>Applicant Signature</w:t>
      </w:r>
      <w:r w:rsidR="009D6BAB">
        <w:tab/>
      </w:r>
      <w:r w:rsidR="009D6BAB">
        <w:tab/>
      </w:r>
      <w:r w:rsidR="009D6BAB">
        <w:tab/>
      </w:r>
      <w:r w:rsidR="009D6BAB">
        <w:tab/>
      </w:r>
      <w:r w:rsidR="009D6BAB">
        <w:tab/>
      </w:r>
      <w:r w:rsidR="009D6BAB">
        <w:tab/>
      </w:r>
      <w:r w:rsidRPr="4EF3FE78">
        <w:rPr>
          <w:rFonts w:ascii="Arial" w:eastAsia="Arial" w:hAnsi="Arial" w:cs="Arial"/>
          <w:i/>
          <w:iCs/>
          <w:color w:val="000000" w:themeColor="text1"/>
          <w:szCs w:val="24"/>
        </w:rPr>
        <w:t xml:space="preserve">   </w:t>
      </w:r>
      <w:r w:rsidR="009D6BAB">
        <w:tab/>
      </w:r>
      <w:r w:rsidR="009D6BAB">
        <w:tab/>
      </w:r>
      <w:r w:rsidRPr="4EF3FE78">
        <w:rPr>
          <w:rFonts w:ascii="Arial" w:eastAsia="Arial" w:hAnsi="Arial" w:cs="Arial"/>
          <w:i/>
          <w:iCs/>
          <w:color w:val="000000" w:themeColor="text1"/>
          <w:szCs w:val="24"/>
        </w:rPr>
        <w:t>Date</w:t>
      </w:r>
    </w:p>
    <w:p w14:paraId="77AF2CFB" w14:textId="2E3ED91F" w:rsidR="009D6BAB" w:rsidRPr="008D76C6" w:rsidRDefault="009D6BAB" w:rsidP="4EF3FE78">
      <w:pPr>
        <w:spacing w:after="240"/>
        <w:rPr>
          <w:rFonts w:ascii="Arial" w:eastAsia="Arial" w:hAnsi="Arial" w:cs="Arial"/>
          <w:i/>
          <w:iCs/>
          <w:szCs w:val="24"/>
        </w:rPr>
      </w:pPr>
    </w:p>
    <w:p w14:paraId="68A6EF41" w14:textId="2E4F9794" w:rsidR="009D6BAB" w:rsidRPr="008D76C6" w:rsidRDefault="009D6BAB" w:rsidP="4EF3FE78">
      <w:pPr>
        <w:spacing w:after="240"/>
        <w:rPr>
          <w:rFonts w:ascii="Arial" w:eastAsia="Arial" w:hAnsi="Arial" w:cs="Arial"/>
          <w:szCs w:val="24"/>
          <w:u w:val="single"/>
        </w:rPr>
      </w:pPr>
    </w:p>
    <w:p w14:paraId="67357850" w14:textId="77777777" w:rsidR="00540D22" w:rsidRDefault="00540D22" w:rsidP="4EF3FE78">
      <w:pPr>
        <w:rPr>
          <w:rFonts w:ascii="Arial" w:eastAsia="Arial" w:hAnsi="Arial" w:cs="Arial"/>
          <w:szCs w:val="24"/>
        </w:rPr>
      </w:pPr>
    </w:p>
    <w:sectPr w:rsidR="00540D22" w:rsidSect="009979CB">
      <w:headerReference w:type="default" r:id="rId16"/>
      <w:footerReference w:type="even" r:id="rId17"/>
      <w:footerReference w:type="default" r:id="rId18"/>
      <w:footerReference w:type="first" r:id="rId19"/>
      <w:footnotePr>
        <w:numRestart w:val="eachSect"/>
      </w:footnotePr>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BD2B" w14:textId="77777777" w:rsidR="001E245F" w:rsidRDefault="001E245F" w:rsidP="00060B91">
      <w:pPr>
        <w:spacing w:before="0" w:after="0"/>
      </w:pPr>
      <w:r>
        <w:separator/>
      </w:r>
    </w:p>
  </w:endnote>
  <w:endnote w:type="continuationSeparator" w:id="0">
    <w:p w14:paraId="3FEAB38B" w14:textId="77777777" w:rsidR="001E245F" w:rsidRDefault="001E245F" w:rsidP="00060B91">
      <w:pPr>
        <w:spacing w:before="0" w:after="0"/>
      </w:pPr>
      <w:r>
        <w:continuationSeparator/>
      </w:r>
    </w:p>
  </w:endnote>
  <w:endnote w:type="continuationNotice" w:id="1">
    <w:p w14:paraId="22A01561" w14:textId="77777777" w:rsidR="00ED149F" w:rsidRDefault="00ED14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E5A" w14:textId="77777777" w:rsidR="001E245F" w:rsidRDefault="001E245F" w:rsidP="00540D22">
    <w:pPr>
      <w:pStyle w:val="Foote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4210" w14:textId="0BFCE1EE" w:rsidR="001E245F" w:rsidRPr="003000E1" w:rsidRDefault="001E245F" w:rsidP="4EF3FE78">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2EB" w14:textId="77777777" w:rsidR="001E245F" w:rsidRDefault="001E245F" w:rsidP="00540D22">
    <w:pPr>
      <w:pStyle w:val="Footer"/>
      <w:jc w:val="right"/>
      <w:rPr>
        <w:sz w:val="20"/>
      </w:rPr>
    </w:pPr>
    <w:r>
      <w:rPr>
        <w:sz w:val="20"/>
      </w:rPr>
      <w:t>GM 22-2011</w:t>
    </w:r>
  </w:p>
  <w:p w14:paraId="7C402116" w14:textId="77777777" w:rsidR="001E245F" w:rsidRPr="00E84D08" w:rsidRDefault="001E245F" w:rsidP="00540D22">
    <w:pPr>
      <w:pStyle w:val="Footer"/>
      <w:jc w:val="right"/>
      <w:rPr>
        <w:sz w:val="20"/>
      </w:rPr>
    </w:pPr>
    <w:r w:rsidRPr="00E84D08">
      <w:rPr>
        <w:sz w:val="20"/>
      </w:rPr>
      <w:fldChar w:fldCharType="begin"/>
    </w:r>
    <w:r w:rsidRPr="00E84D08">
      <w:rPr>
        <w:sz w:val="20"/>
      </w:rPr>
      <w:instrText xml:space="preserve"> PAGE   \* MERGEFORMAT </w:instrText>
    </w:r>
    <w:r w:rsidRPr="00E84D08">
      <w:rPr>
        <w:sz w:val="20"/>
      </w:rPr>
      <w:fldChar w:fldCharType="separate"/>
    </w:r>
    <w:r>
      <w:rPr>
        <w:noProof/>
        <w:sz w:val="20"/>
      </w:rPr>
      <w:t>1</w:t>
    </w:r>
    <w:r w:rsidRPr="00E84D08">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8DC1" w14:textId="77777777" w:rsidR="001E245F" w:rsidRDefault="001E245F" w:rsidP="00060B91">
      <w:pPr>
        <w:spacing w:before="0" w:after="0"/>
      </w:pPr>
      <w:r>
        <w:separator/>
      </w:r>
    </w:p>
  </w:footnote>
  <w:footnote w:type="continuationSeparator" w:id="0">
    <w:p w14:paraId="7324F6FF" w14:textId="77777777" w:rsidR="001E245F" w:rsidRDefault="001E245F" w:rsidP="00060B91">
      <w:pPr>
        <w:spacing w:before="0" w:after="0"/>
      </w:pPr>
      <w:r>
        <w:continuationSeparator/>
      </w:r>
    </w:p>
  </w:footnote>
  <w:footnote w:type="continuationNotice" w:id="1">
    <w:p w14:paraId="2DC1F53E" w14:textId="77777777" w:rsidR="00ED149F" w:rsidRDefault="00ED149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46E2" w14:textId="18C8290F" w:rsidR="001E245F" w:rsidRDefault="4EF3FE78" w:rsidP="00540D22">
    <w:pPr>
      <w:pStyle w:val="Header"/>
      <w:spacing w:before="0" w:after="0"/>
    </w:pPr>
    <w:r>
      <w:rPr>
        <w:noProof/>
      </w:rPr>
      <w:drawing>
        <wp:inline distT="0" distB="0" distL="0" distR="0" wp14:anchorId="1B0AEE66" wp14:editId="467B4315">
          <wp:extent cx="1540912" cy="629206"/>
          <wp:effectExtent l="0" t="0" r="0" b="0"/>
          <wp:docPr id="641022406" name="Picture 641022406" descr="DEQ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22406" name="Picture 641022406" descr="DEQ logo&#10;"/>
                  <pic:cNvPicPr/>
                </pic:nvPicPr>
                <pic:blipFill>
                  <a:blip r:embed="rId1">
                    <a:extLst>
                      <a:ext uri="{28A0092B-C50C-407E-A947-70E740481C1C}">
                        <a14:useLocalDpi xmlns:a14="http://schemas.microsoft.com/office/drawing/2010/main" val="0"/>
                      </a:ext>
                    </a:extLst>
                  </a:blip>
                  <a:stretch>
                    <a:fillRect/>
                  </a:stretch>
                </pic:blipFill>
                <pic:spPr>
                  <a:xfrm>
                    <a:off x="0" y="0"/>
                    <a:ext cx="1540912" cy="6292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196"/>
    <w:multiLevelType w:val="hybridMultilevel"/>
    <w:tmpl w:val="FF503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50DD2"/>
    <w:multiLevelType w:val="hybridMultilevel"/>
    <w:tmpl w:val="14A42126"/>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170675"/>
    <w:multiLevelType w:val="hybridMultilevel"/>
    <w:tmpl w:val="B93EF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224432"/>
    <w:multiLevelType w:val="hybridMultilevel"/>
    <w:tmpl w:val="69C0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A36B3"/>
    <w:multiLevelType w:val="hybridMultilevel"/>
    <w:tmpl w:val="64FED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3248B7"/>
    <w:multiLevelType w:val="hybridMultilevel"/>
    <w:tmpl w:val="8FF40A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4635D9"/>
    <w:multiLevelType w:val="hybridMultilevel"/>
    <w:tmpl w:val="044C2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C4667C"/>
    <w:multiLevelType w:val="hybridMultilevel"/>
    <w:tmpl w:val="609499D0"/>
    <w:lvl w:ilvl="0" w:tplc="2FA4F248">
      <w:start w:val="1"/>
      <w:numFmt w:val="upperLetter"/>
      <w:pStyle w:val="Heading4"/>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A565A"/>
    <w:multiLevelType w:val="hybridMultilevel"/>
    <w:tmpl w:val="9C1A1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B17CD"/>
    <w:multiLevelType w:val="hybridMultilevel"/>
    <w:tmpl w:val="A8B0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A06F7"/>
    <w:multiLevelType w:val="hybridMultilevel"/>
    <w:tmpl w:val="99E68D50"/>
    <w:lvl w:ilvl="0" w:tplc="C82864D6">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6924C9"/>
    <w:multiLevelType w:val="hybridMultilevel"/>
    <w:tmpl w:val="B784EB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9A27CA"/>
    <w:multiLevelType w:val="hybridMultilevel"/>
    <w:tmpl w:val="3A8EE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92442"/>
    <w:multiLevelType w:val="hybridMultilevel"/>
    <w:tmpl w:val="65E690AC"/>
    <w:lvl w:ilvl="0" w:tplc="0409000F">
      <w:start w:val="3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733995"/>
    <w:multiLevelType w:val="hybridMultilevel"/>
    <w:tmpl w:val="BBECF338"/>
    <w:lvl w:ilvl="0" w:tplc="8C9EF2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AE74EF"/>
    <w:multiLevelType w:val="hybridMultilevel"/>
    <w:tmpl w:val="7F204F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E20F24"/>
    <w:multiLevelType w:val="hybridMultilevel"/>
    <w:tmpl w:val="7A6C0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1E6A57"/>
    <w:multiLevelType w:val="hybridMultilevel"/>
    <w:tmpl w:val="28548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DA223F"/>
    <w:multiLevelType w:val="hybridMultilevel"/>
    <w:tmpl w:val="7C1EF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C3904"/>
    <w:multiLevelType w:val="hybridMultilevel"/>
    <w:tmpl w:val="0F1AD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260D36"/>
    <w:multiLevelType w:val="hybridMultilevel"/>
    <w:tmpl w:val="ABCA052A"/>
    <w:lvl w:ilvl="0" w:tplc="210658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FA3083"/>
    <w:multiLevelType w:val="hybridMultilevel"/>
    <w:tmpl w:val="1D56D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A8307B"/>
    <w:multiLevelType w:val="hybridMultilevel"/>
    <w:tmpl w:val="C38C7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622742"/>
    <w:multiLevelType w:val="hybridMultilevel"/>
    <w:tmpl w:val="E3829C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1429714">
    <w:abstractNumId w:val="7"/>
  </w:num>
  <w:num w:numId="2" w16cid:durableId="560679118">
    <w:abstractNumId w:val="10"/>
  </w:num>
  <w:num w:numId="3" w16cid:durableId="2109154269">
    <w:abstractNumId w:val="18"/>
  </w:num>
  <w:num w:numId="4" w16cid:durableId="275412549">
    <w:abstractNumId w:val="22"/>
  </w:num>
  <w:num w:numId="5" w16cid:durableId="1140004017">
    <w:abstractNumId w:val="0"/>
  </w:num>
  <w:num w:numId="6" w16cid:durableId="1438669877">
    <w:abstractNumId w:val="5"/>
  </w:num>
  <w:num w:numId="7" w16cid:durableId="1733693727">
    <w:abstractNumId w:val="6"/>
  </w:num>
  <w:num w:numId="8" w16cid:durableId="482166421">
    <w:abstractNumId w:val="4"/>
  </w:num>
  <w:num w:numId="9" w16cid:durableId="2136605562">
    <w:abstractNumId w:val="19"/>
  </w:num>
  <w:num w:numId="10" w16cid:durableId="1579747881">
    <w:abstractNumId w:val="3"/>
  </w:num>
  <w:num w:numId="11" w16cid:durableId="198320258">
    <w:abstractNumId w:val="17"/>
  </w:num>
  <w:num w:numId="12" w16cid:durableId="194583430">
    <w:abstractNumId w:val="16"/>
  </w:num>
  <w:num w:numId="13" w16cid:durableId="776634251">
    <w:abstractNumId w:val="2"/>
  </w:num>
  <w:num w:numId="14" w16cid:durableId="824474392">
    <w:abstractNumId w:val="23"/>
  </w:num>
  <w:num w:numId="15" w16cid:durableId="117843139">
    <w:abstractNumId w:val="8"/>
  </w:num>
  <w:num w:numId="16" w16cid:durableId="857542308">
    <w:abstractNumId w:val="21"/>
  </w:num>
  <w:num w:numId="17" w16cid:durableId="2079014736">
    <w:abstractNumId w:val="9"/>
  </w:num>
  <w:num w:numId="18" w16cid:durableId="1029914132">
    <w:abstractNumId w:val="13"/>
  </w:num>
  <w:num w:numId="19" w16cid:durableId="249393704">
    <w:abstractNumId w:val="15"/>
  </w:num>
  <w:num w:numId="20" w16cid:durableId="99182806">
    <w:abstractNumId w:val="11"/>
  </w:num>
  <w:num w:numId="21" w16cid:durableId="1069765243">
    <w:abstractNumId w:val="12"/>
  </w:num>
  <w:num w:numId="22" w16cid:durableId="45686051">
    <w:abstractNumId w:val="14"/>
  </w:num>
  <w:num w:numId="23" w16cid:durableId="1977680863">
    <w:abstractNumId w:val="20"/>
  </w:num>
  <w:num w:numId="24" w16cid:durableId="1140616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56"/>
    <w:rsid w:val="00026BAC"/>
    <w:rsid w:val="0003380C"/>
    <w:rsid w:val="0004089B"/>
    <w:rsid w:val="00060B91"/>
    <w:rsid w:val="00066DFA"/>
    <w:rsid w:val="000762E9"/>
    <w:rsid w:val="00081F2E"/>
    <w:rsid w:val="00097BCF"/>
    <w:rsid w:val="000A7DF0"/>
    <w:rsid w:val="000C458F"/>
    <w:rsid w:val="000E0BEF"/>
    <w:rsid w:val="000E1C87"/>
    <w:rsid w:val="000E608F"/>
    <w:rsid w:val="000F09D3"/>
    <w:rsid w:val="000F0E96"/>
    <w:rsid w:val="000F1460"/>
    <w:rsid w:val="000F34BB"/>
    <w:rsid w:val="001059FE"/>
    <w:rsid w:val="001156CC"/>
    <w:rsid w:val="00122018"/>
    <w:rsid w:val="00156496"/>
    <w:rsid w:val="001845C7"/>
    <w:rsid w:val="001969DE"/>
    <w:rsid w:val="001B2D03"/>
    <w:rsid w:val="001D42F6"/>
    <w:rsid w:val="001D4A0F"/>
    <w:rsid w:val="001E245F"/>
    <w:rsid w:val="001F5556"/>
    <w:rsid w:val="00200206"/>
    <w:rsid w:val="002040EC"/>
    <w:rsid w:val="002158BD"/>
    <w:rsid w:val="002500CB"/>
    <w:rsid w:val="00265F52"/>
    <w:rsid w:val="00270888"/>
    <w:rsid w:val="00276C17"/>
    <w:rsid w:val="00287D15"/>
    <w:rsid w:val="00295621"/>
    <w:rsid w:val="002D0837"/>
    <w:rsid w:val="002F25CC"/>
    <w:rsid w:val="002F331D"/>
    <w:rsid w:val="00304241"/>
    <w:rsid w:val="003048B9"/>
    <w:rsid w:val="00321590"/>
    <w:rsid w:val="00322551"/>
    <w:rsid w:val="003253CA"/>
    <w:rsid w:val="003261A8"/>
    <w:rsid w:val="00361EC4"/>
    <w:rsid w:val="00366897"/>
    <w:rsid w:val="00371479"/>
    <w:rsid w:val="003E401B"/>
    <w:rsid w:val="00402BD9"/>
    <w:rsid w:val="00407EFC"/>
    <w:rsid w:val="00434454"/>
    <w:rsid w:val="00442488"/>
    <w:rsid w:val="00443DEF"/>
    <w:rsid w:val="00450C5A"/>
    <w:rsid w:val="004739E1"/>
    <w:rsid w:val="00496115"/>
    <w:rsid w:val="00496A63"/>
    <w:rsid w:val="004C0AB9"/>
    <w:rsid w:val="004C1BD5"/>
    <w:rsid w:val="004E46BB"/>
    <w:rsid w:val="00516199"/>
    <w:rsid w:val="005300D3"/>
    <w:rsid w:val="00540D22"/>
    <w:rsid w:val="005431E7"/>
    <w:rsid w:val="00544BAC"/>
    <w:rsid w:val="005713B9"/>
    <w:rsid w:val="00572711"/>
    <w:rsid w:val="00595B09"/>
    <w:rsid w:val="005C1891"/>
    <w:rsid w:val="005C373E"/>
    <w:rsid w:val="005E68B7"/>
    <w:rsid w:val="00600E86"/>
    <w:rsid w:val="00630BC0"/>
    <w:rsid w:val="00632450"/>
    <w:rsid w:val="006462E8"/>
    <w:rsid w:val="0065233C"/>
    <w:rsid w:val="00661A15"/>
    <w:rsid w:val="006973B8"/>
    <w:rsid w:val="006A69E1"/>
    <w:rsid w:val="006B45FC"/>
    <w:rsid w:val="006C28C8"/>
    <w:rsid w:val="006D75A6"/>
    <w:rsid w:val="00704B32"/>
    <w:rsid w:val="007103CF"/>
    <w:rsid w:val="007125E8"/>
    <w:rsid w:val="00743D77"/>
    <w:rsid w:val="007470AD"/>
    <w:rsid w:val="00747144"/>
    <w:rsid w:val="00782086"/>
    <w:rsid w:val="00795D65"/>
    <w:rsid w:val="007A5863"/>
    <w:rsid w:val="007D3857"/>
    <w:rsid w:val="007E7D59"/>
    <w:rsid w:val="007F7B0E"/>
    <w:rsid w:val="00801A9A"/>
    <w:rsid w:val="0080609D"/>
    <w:rsid w:val="0080C724"/>
    <w:rsid w:val="00840E9C"/>
    <w:rsid w:val="00841028"/>
    <w:rsid w:val="0086569C"/>
    <w:rsid w:val="00890099"/>
    <w:rsid w:val="008A1869"/>
    <w:rsid w:val="008B5E49"/>
    <w:rsid w:val="008C40B7"/>
    <w:rsid w:val="008E78EC"/>
    <w:rsid w:val="008F6B80"/>
    <w:rsid w:val="00943158"/>
    <w:rsid w:val="00944622"/>
    <w:rsid w:val="009513F1"/>
    <w:rsid w:val="009668EF"/>
    <w:rsid w:val="0097667C"/>
    <w:rsid w:val="00986D24"/>
    <w:rsid w:val="009979CB"/>
    <w:rsid w:val="009B385F"/>
    <w:rsid w:val="009B51C5"/>
    <w:rsid w:val="009D6BAB"/>
    <w:rsid w:val="00A103B2"/>
    <w:rsid w:val="00A41895"/>
    <w:rsid w:val="00A43348"/>
    <w:rsid w:val="00A51B34"/>
    <w:rsid w:val="00A86396"/>
    <w:rsid w:val="00AD00F3"/>
    <w:rsid w:val="00AE7F19"/>
    <w:rsid w:val="00B11C1F"/>
    <w:rsid w:val="00B13A12"/>
    <w:rsid w:val="00B2391D"/>
    <w:rsid w:val="00B27A0E"/>
    <w:rsid w:val="00B519AB"/>
    <w:rsid w:val="00BB3344"/>
    <w:rsid w:val="00BD19AE"/>
    <w:rsid w:val="00BD4242"/>
    <w:rsid w:val="00BE532F"/>
    <w:rsid w:val="00BE637A"/>
    <w:rsid w:val="00C13B8C"/>
    <w:rsid w:val="00C4312D"/>
    <w:rsid w:val="00C5575C"/>
    <w:rsid w:val="00C63E25"/>
    <w:rsid w:val="00CD5592"/>
    <w:rsid w:val="00D10D82"/>
    <w:rsid w:val="00D26D3A"/>
    <w:rsid w:val="00D4035E"/>
    <w:rsid w:val="00D779A4"/>
    <w:rsid w:val="00D80D07"/>
    <w:rsid w:val="00D97840"/>
    <w:rsid w:val="00DB737B"/>
    <w:rsid w:val="00DC79F6"/>
    <w:rsid w:val="00DD13C4"/>
    <w:rsid w:val="00E112D2"/>
    <w:rsid w:val="00E2440F"/>
    <w:rsid w:val="00E2461B"/>
    <w:rsid w:val="00E30A8E"/>
    <w:rsid w:val="00E37EDF"/>
    <w:rsid w:val="00E47DEE"/>
    <w:rsid w:val="00E519DE"/>
    <w:rsid w:val="00E61930"/>
    <w:rsid w:val="00E62E07"/>
    <w:rsid w:val="00E73E53"/>
    <w:rsid w:val="00E7448E"/>
    <w:rsid w:val="00E8370E"/>
    <w:rsid w:val="00EB5D42"/>
    <w:rsid w:val="00ED149F"/>
    <w:rsid w:val="00ED236A"/>
    <w:rsid w:val="00EF3615"/>
    <w:rsid w:val="00F07C8A"/>
    <w:rsid w:val="00F17AAE"/>
    <w:rsid w:val="00F50930"/>
    <w:rsid w:val="00F5525A"/>
    <w:rsid w:val="00F64A78"/>
    <w:rsid w:val="00F8252D"/>
    <w:rsid w:val="00FA0527"/>
    <w:rsid w:val="00FA16CE"/>
    <w:rsid w:val="00FA4A92"/>
    <w:rsid w:val="00FD6F38"/>
    <w:rsid w:val="00FD7E64"/>
    <w:rsid w:val="00FE574A"/>
    <w:rsid w:val="00FF4502"/>
    <w:rsid w:val="02BEB0D6"/>
    <w:rsid w:val="04906B2C"/>
    <w:rsid w:val="05673815"/>
    <w:rsid w:val="05AF42EB"/>
    <w:rsid w:val="05E8738E"/>
    <w:rsid w:val="06407B83"/>
    <w:rsid w:val="08EA686B"/>
    <w:rsid w:val="0AACBB8A"/>
    <w:rsid w:val="0B0686F9"/>
    <w:rsid w:val="0B0F9CB0"/>
    <w:rsid w:val="0BBD85AE"/>
    <w:rsid w:val="0CFC65B3"/>
    <w:rsid w:val="0D572ABD"/>
    <w:rsid w:val="0DEFF592"/>
    <w:rsid w:val="0E6D6089"/>
    <w:rsid w:val="10496809"/>
    <w:rsid w:val="1056C626"/>
    <w:rsid w:val="11D3A556"/>
    <w:rsid w:val="12357D64"/>
    <w:rsid w:val="135E8FAD"/>
    <w:rsid w:val="13676691"/>
    <w:rsid w:val="13E6C5ED"/>
    <w:rsid w:val="140E8AA1"/>
    <w:rsid w:val="1687D538"/>
    <w:rsid w:val="18672A7E"/>
    <w:rsid w:val="18A3F3C6"/>
    <w:rsid w:val="1A3D75F8"/>
    <w:rsid w:val="1AC0CDA4"/>
    <w:rsid w:val="1C5C9E05"/>
    <w:rsid w:val="1F013AF2"/>
    <w:rsid w:val="20509F4C"/>
    <w:rsid w:val="2289556C"/>
    <w:rsid w:val="2494EC0B"/>
    <w:rsid w:val="24BB58E7"/>
    <w:rsid w:val="25A3000E"/>
    <w:rsid w:val="26E7B9E4"/>
    <w:rsid w:val="27EAD265"/>
    <w:rsid w:val="28163982"/>
    <w:rsid w:val="289ACD59"/>
    <w:rsid w:val="291B7F85"/>
    <w:rsid w:val="29292D28"/>
    <w:rsid w:val="29E78C20"/>
    <w:rsid w:val="2A32A932"/>
    <w:rsid w:val="2ACBA71B"/>
    <w:rsid w:val="2BFA0C36"/>
    <w:rsid w:val="2E18969E"/>
    <w:rsid w:val="2EA208B9"/>
    <w:rsid w:val="2EBA49E2"/>
    <w:rsid w:val="30B1B6F0"/>
    <w:rsid w:val="31C8F765"/>
    <w:rsid w:val="32B8D5C6"/>
    <w:rsid w:val="32FDADBD"/>
    <w:rsid w:val="33C1B988"/>
    <w:rsid w:val="34CD4E6B"/>
    <w:rsid w:val="3539642F"/>
    <w:rsid w:val="371919C0"/>
    <w:rsid w:val="37A2D510"/>
    <w:rsid w:val="3A987476"/>
    <w:rsid w:val="3AACFFC7"/>
    <w:rsid w:val="3AE30EE7"/>
    <w:rsid w:val="3BAD321F"/>
    <w:rsid w:val="3FADE0B2"/>
    <w:rsid w:val="402EEDFC"/>
    <w:rsid w:val="40C6880E"/>
    <w:rsid w:val="40EDBB10"/>
    <w:rsid w:val="462C6B12"/>
    <w:rsid w:val="46631B87"/>
    <w:rsid w:val="46E83B02"/>
    <w:rsid w:val="48C423A1"/>
    <w:rsid w:val="48FBCCA1"/>
    <w:rsid w:val="491216B7"/>
    <w:rsid w:val="4939758C"/>
    <w:rsid w:val="4A0CE385"/>
    <w:rsid w:val="4A7B7DFD"/>
    <w:rsid w:val="4B368CAA"/>
    <w:rsid w:val="4B4178E2"/>
    <w:rsid w:val="4CAEFF7D"/>
    <w:rsid w:val="4EF3FE78"/>
    <w:rsid w:val="4F7FDD79"/>
    <w:rsid w:val="502F7968"/>
    <w:rsid w:val="5131C540"/>
    <w:rsid w:val="5198B00D"/>
    <w:rsid w:val="51EDCD14"/>
    <w:rsid w:val="51FA9C60"/>
    <w:rsid w:val="53A63C42"/>
    <w:rsid w:val="55F6036F"/>
    <w:rsid w:val="56842B89"/>
    <w:rsid w:val="59EAC24E"/>
    <w:rsid w:val="59FF944A"/>
    <w:rsid w:val="5AF1F5BF"/>
    <w:rsid w:val="5BD29597"/>
    <w:rsid w:val="5CCE91F8"/>
    <w:rsid w:val="5D85508D"/>
    <w:rsid w:val="5DFADB9A"/>
    <w:rsid w:val="5F647B2F"/>
    <w:rsid w:val="613CD4DE"/>
    <w:rsid w:val="620E9AB7"/>
    <w:rsid w:val="621AA6AF"/>
    <w:rsid w:val="624CC459"/>
    <w:rsid w:val="6295C60E"/>
    <w:rsid w:val="62A5D984"/>
    <w:rsid w:val="62E99726"/>
    <w:rsid w:val="6484A107"/>
    <w:rsid w:val="654E05B2"/>
    <w:rsid w:val="65E7C4A9"/>
    <w:rsid w:val="6827102F"/>
    <w:rsid w:val="6958D8AA"/>
    <w:rsid w:val="6A157F4C"/>
    <w:rsid w:val="6AF310A0"/>
    <w:rsid w:val="6BA4A3FF"/>
    <w:rsid w:val="6E2C49CD"/>
    <w:rsid w:val="6E451051"/>
    <w:rsid w:val="6ED7EE60"/>
    <w:rsid w:val="6FCF3F36"/>
    <w:rsid w:val="709F911D"/>
    <w:rsid w:val="711FC0B7"/>
    <w:rsid w:val="71364CDD"/>
    <w:rsid w:val="715F942E"/>
    <w:rsid w:val="72F6651D"/>
    <w:rsid w:val="742E91DC"/>
    <w:rsid w:val="7625B653"/>
    <w:rsid w:val="767A5D31"/>
    <w:rsid w:val="7779649A"/>
    <w:rsid w:val="7828EE79"/>
    <w:rsid w:val="7859F591"/>
    <w:rsid w:val="790A36BB"/>
    <w:rsid w:val="7A93BE41"/>
    <w:rsid w:val="7AFF7A8E"/>
    <w:rsid w:val="7E86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AB50"/>
  <w15:chartTrackingRefBased/>
  <w15:docId w15:val="{9C3A850A-2B92-413C-A371-4B59955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AB"/>
    <w:pPr>
      <w:spacing w:before="120" w:after="120" w:line="240" w:lineRule="auto"/>
    </w:pPr>
    <w:rPr>
      <w:rFonts w:ascii="Times New Roman" w:eastAsia="Times New Roman" w:hAnsi="Times New Roman" w:cs="Times New Roman"/>
      <w:color w:val="000000"/>
      <w:sz w:val="24"/>
      <w:szCs w:val="20"/>
    </w:rPr>
  </w:style>
  <w:style w:type="paragraph" w:styleId="Heading1">
    <w:name w:val="heading 1"/>
    <w:next w:val="Normal"/>
    <w:link w:val="Heading1Char"/>
    <w:qFormat/>
    <w:rsid w:val="009D6BAB"/>
    <w:pPr>
      <w:jc w:val="center"/>
      <w:outlineLvl w:val="0"/>
    </w:pPr>
    <w:rPr>
      <w:rFonts w:ascii="Times New Roman" w:eastAsia="Times New Roman" w:hAnsi="Times New Roman" w:cs="Times New Roman"/>
      <w:b/>
      <w:caps/>
      <w:color w:val="000000"/>
      <w:sz w:val="24"/>
      <w:szCs w:val="20"/>
      <w:u w:val="single"/>
    </w:rPr>
  </w:style>
  <w:style w:type="paragraph" w:styleId="Heading2">
    <w:name w:val="heading 2"/>
    <w:basedOn w:val="Normal"/>
    <w:next w:val="Normal"/>
    <w:link w:val="Heading2Char"/>
    <w:uiPriority w:val="9"/>
    <w:semiHidden/>
    <w:unhideWhenUsed/>
    <w:qFormat/>
    <w:rsid w:val="009B51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next w:val="Normal"/>
    <w:link w:val="Heading4Char"/>
    <w:qFormat/>
    <w:rsid w:val="009D6BAB"/>
    <w:pPr>
      <w:numPr>
        <w:numId w:val="1"/>
      </w:numPr>
      <w:spacing w:before="240"/>
      <w:ind w:left="360"/>
      <w:outlineLvl w:val="3"/>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AB"/>
    <w:rPr>
      <w:rFonts w:ascii="Times New Roman" w:eastAsia="Times New Roman" w:hAnsi="Times New Roman" w:cs="Times New Roman"/>
      <w:b/>
      <w:caps/>
      <w:color w:val="000000"/>
      <w:sz w:val="24"/>
      <w:szCs w:val="20"/>
      <w:u w:val="single"/>
    </w:rPr>
  </w:style>
  <w:style w:type="character" w:customStyle="1" w:styleId="Heading4Char">
    <w:name w:val="Heading 4 Char"/>
    <w:basedOn w:val="DefaultParagraphFont"/>
    <w:link w:val="Heading4"/>
    <w:rsid w:val="009D6BAB"/>
    <w:rPr>
      <w:rFonts w:ascii="Times New Roman" w:eastAsia="Calibri" w:hAnsi="Times New Roman" w:cs="Times New Roman"/>
      <w:b/>
    </w:rPr>
  </w:style>
  <w:style w:type="paragraph" w:styleId="Header">
    <w:name w:val="header"/>
    <w:basedOn w:val="Normal"/>
    <w:link w:val="HeaderChar"/>
    <w:uiPriority w:val="99"/>
    <w:rsid w:val="009D6BAB"/>
    <w:pPr>
      <w:tabs>
        <w:tab w:val="center" w:pos="4320"/>
        <w:tab w:val="right" w:pos="8640"/>
      </w:tabs>
    </w:pPr>
  </w:style>
  <w:style w:type="character" w:customStyle="1" w:styleId="HeaderChar">
    <w:name w:val="Header Char"/>
    <w:basedOn w:val="DefaultParagraphFont"/>
    <w:link w:val="Header"/>
    <w:uiPriority w:val="99"/>
    <w:rsid w:val="009D6BAB"/>
    <w:rPr>
      <w:rFonts w:ascii="Times New Roman" w:eastAsia="Times New Roman" w:hAnsi="Times New Roman" w:cs="Times New Roman"/>
      <w:color w:val="000000"/>
      <w:sz w:val="24"/>
      <w:szCs w:val="20"/>
    </w:rPr>
  </w:style>
  <w:style w:type="paragraph" w:styleId="Footer">
    <w:name w:val="footer"/>
    <w:basedOn w:val="Normal"/>
    <w:link w:val="FooterChar"/>
    <w:uiPriority w:val="99"/>
    <w:rsid w:val="009D6BAB"/>
    <w:pPr>
      <w:tabs>
        <w:tab w:val="center" w:pos="4320"/>
        <w:tab w:val="right" w:pos="8640"/>
      </w:tabs>
    </w:pPr>
  </w:style>
  <w:style w:type="character" w:customStyle="1" w:styleId="FooterChar">
    <w:name w:val="Footer Char"/>
    <w:basedOn w:val="DefaultParagraphFont"/>
    <w:link w:val="Footer"/>
    <w:uiPriority w:val="99"/>
    <w:rsid w:val="009D6BAB"/>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9D6BAB"/>
    <w:pPr>
      <w:ind w:left="720"/>
      <w:contextualSpacing/>
    </w:pPr>
  </w:style>
  <w:style w:type="table" w:customStyle="1" w:styleId="TableGrid1">
    <w:name w:val="Table Grid1"/>
    <w:basedOn w:val="TableNormal"/>
    <w:next w:val="TableGrid"/>
    <w:uiPriority w:val="39"/>
    <w:rsid w:val="009D6B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930"/>
    <w:rPr>
      <w:sz w:val="16"/>
      <w:szCs w:val="16"/>
    </w:rPr>
  </w:style>
  <w:style w:type="paragraph" w:styleId="CommentText">
    <w:name w:val="annotation text"/>
    <w:basedOn w:val="Normal"/>
    <w:link w:val="CommentTextChar"/>
    <w:uiPriority w:val="99"/>
    <w:semiHidden/>
    <w:unhideWhenUsed/>
    <w:rsid w:val="00F50930"/>
    <w:rPr>
      <w:sz w:val="20"/>
    </w:rPr>
  </w:style>
  <w:style w:type="character" w:customStyle="1" w:styleId="CommentTextChar">
    <w:name w:val="Comment Text Char"/>
    <w:basedOn w:val="DefaultParagraphFont"/>
    <w:link w:val="CommentText"/>
    <w:uiPriority w:val="99"/>
    <w:semiHidden/>
    <w:rsid w:val="00F5093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50930"/>
    <w:rPr>
      <w:b/>
      <w:bCs/>
    </w:rPr>
  </w:style>
  <w:style w:type="character" w:customStyle="1" w:styleId="CommentSubjectChar">
    <w:name w:val="Comment Subject Char"/>
    <w:basedOn w:val="CommentTextChar"/>
    <w:link w:val="CommentSubject"/>
    <w:uiPriority w:val="99"/>
    <w:semiHidden/>
    <w:rsid w:val="00F5093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5093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930"/>
    <w:rPr>
      <w:rFonts w:ascii="Segoe UI" w:eastAsia="Times New Roman" w:hAnsi="Segoe UI" w:cs="Segoe UI"/>
      <w:color w:val="000000"/>
      <w:sz w:val="18"/>
      <w:szCs w:val="18"/>
    </w:rPr>
  </w:style>
  <w:style w:type="paragraph" w:customStyle="1" w:styleId="sectind">
    <w:name w:val="sectind"/>
    <w:basedOn w:val="Normal"/>
    <w:rsid w:val="00BD4242"/>
    <w:pPr>
      <w:spacing w:before="100" w:beforeAutospacing="1" w:after="100" w:afterAutospacing="1"/>
    </w:pPr>
    <w:rPr>
      <w:color w:val="auto"/>
      <w:szCs w:val="24"/>
    </w:rPr>
  </w:style>
  <w:style w:type="paragraph" w:customStyle="1" w:styleId="sectbi">
    <w:name w:val="sectbi"/>
    <w:basedOn w:val="Normal"/>
    <w:rsid w:val="00BD4242"/>
    <w:pPr>
      <w:spacing w:before="100" w:beforeAutospacing="1" w:after="100" w:afterAutospacing="1"/>
    </w:pPr>
    <w:rPr>
      <w:color w:val="auto"/>
      <w:szCs w:val="24"/>
    </w:rPr>
  </w:style>
  <w:style w:type="paragraph" w:customStyle="1" w:styleId="sectbi2">
    <w:name w:val="sectbi2"/>
    <w:basedOn w:val="Normal"/>
    <w:rsid w:val="00BD4242"/>
    <w:pPr>
      <w:spacing w:before="100" w:beforeAutospacing="1" w:after="100" w:afterAutospacing="1"/>
    </w:pPr>
    <w:rPr>
      <w:color w:val="auto"/>
      <w:szCs w:val="24"/>
    </w:rPr>
  </w:style>
  <w:style w:type="character" w:styleId="Hyperlink">
    <w:name w:val="Hyperlink"/>
    <w:basedOn w:val="DefaultParagraphFont"/>
    <w:uiPriority w:val="99"/>
    <w:unhideWhenUsed/>
    <w:rsid w:val="00BD4242"/>
    <w:rPr>
      <w:color w:val="0000FF"/>
      <w:u w:val="single"/>
    </w:rPr>
  </w:style>
  <w:style w:type="character" w:customStyle="1" w:styleId="Heading2Char">
    <w:name w:val="Heading 2 Char"/>
    <w:basedOn w:val="DefaultParagraphFont"/>
    <w:link w:val="Heading2"/>
    <w:uiPriority w:val="9"/>
    <w:semiHidden/>
    <w:rsid w:val="009B51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90550">
      <w:bodyDiv w:val="1"/>
      <w:marLeft w:val="0"/>
      <w:marRight w:val="0"/>
      <w:marTop w:val="0"/>
      <w:marBottom w:val="0"/>
      <w:divBdr>
        <w:top w:val="none" w:sz="0" w:space="0" w:color="auto"/>
        <w:left w:val="none" w:sz="0" w:space="0" w:color="auto"/>
        <w:bottom w:val="none" w:sz="0" w:space="0" w:color="auto"/>
        <w:right w:val="none" w:sz="0" w:space="0" w:color="auto"/>
      </w:divBdr>
    </w:div>
    <w:div w:id="493764654">
      <w:bodyDiv w:val="1"/>
      <w:marLeft w:val="0"/>
      <w:marRight w:val="0"/>
      <w:marTop w:val="0"/>
      <w:marBottom w:val="0"/>
      <w:divBdr>
        <w:top w:val="none" w:sz="0" w:space="0" w:color="auto"/>
        <w:left w:val="none" w:sz="0" w:space="0" w:color="auto"/>
        <w:bottom w:val="none" w:sz="0" w:space="0" w:color="auto"/>
        <w:right w:val="none" w:sz="0" w:space="0" w:color="auto"/>
      </w:divBdr>
    </w:div>
    <w:div w:id="731201218">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 w:id="1656883888">
      <w:bodyDiv w:val="1"/>
      <w:marLeft w:val="0"/>
      <w:marRight w:val="0"/>
      <w:marTop w:val="0"/>
      <w:marBottom w:val="0"/>
      <w:divBdr>
        <w:top w:val="none" w:sz="0" w:space="0" w:color="auto"/>
        <w:left w:val="none" w:sz="0" w:space="0" w:color="auto"/>
        <w:bottom w:val="none" w:sz="0" w:space="0" w:color="auto"/>
        <w:right w:val="none" w:sz="0" w:space="0" w:color="auto"/>
      </w:divBdr>
    </w:div>
    <w:div w:id="189728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9VAC25-610-1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law.lis.virginia.gov/admincode/title9/agency25/chapter7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admincode/title9/agency25/chapter610/section102/" TargetMode="External"/><Relationship Id="rId5" Type="http://schemas.openxmlformats.org/officeDocument/2006/relationships/styles" Target="styles.xml"/><Relationship Id="rId15" Type="http://schemas.openxmlformats.org/officeDocument/2006/relationships/hyperlink" Target="https://law.lis.virginia.gov/admincode/title9/agency25/chapter610/section150/" TargetMode="External"/><Relationship Id="rId10" Type="http://schemas.openxmlformats.org/officeDocument/2006/relationships/hyperlink" Target="https://law.lis.virginia.gov/admincode/title9/agency25/chapter78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lis.virginia.gov/admincode/title9/agency25/chapter610/section11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220ADCE-F428-4BAA-9137-2261EE8655D0}"/>
      </w:docPartPr>
      <w:docPartBody>
        <w:p w:rsidR="00147794" w:rsidRDefault="001477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7794"/>
    <w:rsid w:val="0014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SharedWithUsers xmlns="4f9db77b-4ab2-451b-a91c-3a3f0dfb15ad">
      <UserInfo>
        <DisplayName>Calos, Irina (DEQ)</DisplayName>
        <AccountId>32</AccountId>
        <AccountType/>
      </UserInfo>
      <UserInfo>
        <DisplayName>Raimondi, Julia (DEQ)</DisplayName>
        <AccountId>37</AccountId>
        <AccountType/>
      </UserInfo>
      <UserInfo>
        <DisplayName>Quasney, Christoph (DEQ)</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1" ma:contentTypeDescription="Create a new document." ma:contentTypeScope="" ma:versionID="5530eeb14b4269151e86a1b04787250c">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d168cdf018365746a51e5ada1bb1f25a"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0DA90-08EA-4DA0-A039-28E50FCD1D1E}">
  <ds:schemaRefs>
    <ds:schemaRef ds:uri="http://schemas.microsoft.com/sharepoint/v3/contenttype/forms"/>
  </ds:schemaRefs>
</ds:datastoreItem>
</file>

<file path=customXml/itemProps2.xml><?xml version="1.0" encoding="utf-8"?>
<ds:datastoreItem xmlns:ds="http://schemas.openxmlformats.org/officeDocument/2006/customXml" ds:itemID="{51D2E350-9F89-4FDB-98B9-99F923729AE9}">
  <ds:schemaRefs>
    <ds:schemaRef ds:uri="http://purl.org/dc/terms/"/>
    <ds:schemaRef ds:uri="4f9db77b-4ab2-451b-a91c-3a3f0dfb15ad"/>
    <ds:schemaRef ds:uri="http://schemas.microsoft.com/office/2006/metadata/properties"/>
    <ds:schemaRef ds:uri="http://schemas.openxmlformats.org/package/2006/metadata/core-properties"/>
    <ds:schemaRef ds:uri="1017d1ed-0ec5-4ff0-a8fc-2a7a1ca6f828"/>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0C56C69-AAEE-45B9-A31D-5CCA3C16E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20255</CharactersWithSpaces>
  <SharedDoc>false</SharedDoc>
  <HLinks>
    <vt:vector size="36" baseType="variant">
      <vt:variant>
        <vt:i4>720916</vt:i4>
      </vt:variant>
      <vt:variant>
        <vt:i4>15</vt:i4>
      </vt:variant>
      <vt:variant>
        <vt:i4>0</vt:i4>
      </vt:variant>
      <vt:variant>
        <vt:i4>5</vt:i4>
      </vt:variant>
      <vt:variant>
        <vt:lpwstr>https://law.lis.virginia.gov/admincode/title9/agency25/chapter610/section150/</vt:lpwstr>
      </vt:variant>
      <vt:variant>
        <vt:lpwstr/>
      </vt:variant>
      <vt:variant>
        <vt:i4>720912</vt:i4>
      </vt:variant>
      <vt:variant>
        <vt:i4>12</vt:i4>
      </vt:variant>
      <vt:variant>
        <vt:i4>0</vt:i4>
      </vt:variant>
      <vt:variant>
        <vt:i4>5</vt:i4>
      </vt:variant>
      <vt:variant>
        <vt:lpwstr>https://law.lis.virginia.gov/admincode/title9/agency25/chapter610/section110/</vt:lpwstr>
      </vt:variant>
      <vt:variant>
        <vt:lpwstr/>
      </vt:variant>
      <vt:variant>
        <vt:i4>7274542</vt:i4>
      </vt:variant>
      <vt:variant>
        <vt:i4>9</vt:i4>
      </vt:variant>
      <vt:variant>
        <vt:i4>0</vt:i4>
      </vt:variant>
      <vt:variant>
        <vt:i4>5</vt:i4>
      </vt:variant>
      <vt:variant>
        <vt:lpwstr>http://9vac25-610-100/</vt:lpwstr>
      </vt:variant>
      <vt:variant>
        <vt:lpwstr/>
      </vt:variant>
      <vt:variant>
        <vt:i4>8192055</vt:i4>
      </vt:variant>
      <vt:variant>
        <vt:i4>6</vt:i4>
      </vt:variant>
      <vt:variant>
        <vt:i4>0</vt:i4>
      </vt:variant>
      <vt:variant>
        <vt:i4>5</vt:i4>
      </vt:variant>
      <vt:variant>
        <vt:lpwstr>https://law.lis.virginia.gov/admincode/title9/agency25/chapter780/</vt:lpwstr>
      </vt:variant>
      <vt:variant>
        <vt:lpwstr/>
      </vt:variant>
      <vt:variant>
        <vt:i4>589841</vt:i4>
      </vt:variant>
      <vt:variant>
        <vt:i4>3</vt:i4>
      </vt:variant>
      <vt:variant>
        <vt:i4>0</vt:i4>
      </vt:variant>
      <vt:variant>
        <vt:i4>5</vt:i4>
      </vt:variant>
      <vt:variant>
        <vt:lpwstr>https://law.lis.virginia.gov/admincode/title9/agency25/chapter610/section102/</vt:lpwstr>
      </vt:variant>
      <vt:variant>
        <vt:lpwstr/>
      </vt:variant>
      <vt:variant>
        <vt:i4>8192055</vt:i4>
      </vt:variant>
      <vt:variant>
        <vt:i4>0</vt:i4>
      </vt:variant>
      <vt:variant>
        <vt:i4>0</vt:i4>
      </vt:variant>
      <vt:variant>
        <vt:i4>5</vt:i4>
      </vt:variant>
      <vt:variant>
        <vt:lpwstr>https://law.lis.virginia.gov/admincode/title9/agency25/chapter780/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Gallup, Elizabeth (DEQ)</dc:creator>
  <cp:keywords/>
  <dc:description/>
  <cp:lastModifiedBy>Underwood, Jennifer (DEQ)</cp:lastModifiedBy>
  <cp:revision>2</cp:revision>
  <cp:lastPrinted>2022-09-16T13:33:00Z</cp:lastPrinted>
  <dcterms:created xsi:type="dcterms:W3CDTF">2023-11-13T21:40:00Z</dcterms:created>
  <dcterms:modified xsi:type="dcterms:W3CDTF">2023-11-13T21:40:00Z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